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229" w:rsidRPr="000E7229" w:rsidRDefault="000E7229" w:rsidP="000E722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E722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Муниципальное автономное учреждение дополнительного образования </w:t>
      </w:r>
    </w:p>
    <w:p w:rsidR="000E7229" w:rsidRPr="000E7229" w:rsidRDefault="000E7229" w:rsidP="000E722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E722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ЗАТО Северск</w:t>
      </w:r>
    </w:p>
    <w:p w:rsidR="000E7229" w:rsidRPr="000E7229" w:rsidRDefault="000E7229" w:rsidP="000E722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E722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«Детская школа искусств»</w:t>
      </w:r>
    </w:p>
    <w:p w:rsidR="000E7229" w:rsidRPr="000E7229" w:rsidRDefault="00635C4D" w:rsidP="000E722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653DBF1E" wp14:editId="0CD9DF8E">
            <wp:simplePos x="0" y="0"/>
            <wp:positionH relativeFrom="column">
              <wp:posOffset>1798320</wp:posOffset>
            </wp:positionH>
            <wp:positionV relativeFrom="paragraph">
              <wp:posOffset>156210</wp:posOffset>
            </wp:positionV>
            <wp:extent cx="1805940" cy="813794"/>
            <wp:effectExtent l="0" t="0" r="3810" b="5715"/>
            <wp:wrapNone/>
            <wp:docPr id="9" name="Рисунок 9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186" cy="81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-489" w:type="dxa"/>
        <w:tblLayout w:type="fixed"/>
        <w:tblLook w:val="0000" w:firstRow="0" w:lastRow="0" w:firstColumn="0" w:lastColumn="0" w:noHBand="0" w:noVBand="0"/>
      </w:tblPr>
      <w:tblGrid>
        <w:gridCol w:w="5417"/>
        <w:gridCol w:w="4642"/>
      </w:tblGrid>
      <w:tr w:rsidR="000E7229" w:rsidRPr="000E7229" w:rsidTr="004E2F8B">
        <w:trPr>
          <w:trHeight w:val="1543"/>
        </w:trPr>
        <w:tc>
          <w:tcPr>
            <w:tcW w:w="5417" w:type="dxa"/>
          </w:tcPr>
          <w:p w:rsidR="000E7229" w:rsidRPr="000E7229" w:rsidRDefault="000E7229" w:rsidP="000E7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72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СОГЛАСОВАНО</w:t>
            </w:r>
          </w:p>
          <w:p w:rsidR="000E7229" w:rsidRPr="000E7229" w:rsidRDefault="000E7229" w:rsidP="000E72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72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Председатель ПК </w:t>
            </w:r>
          </w:p>
          <w:p w:rsidR="000E7229" w:rsidRPr="000E7229" w:rsidRDefault="000E7229" w:rsidP="000E72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72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МАУДО ДШИ</w:t>
            </w:r>
          </w:p>
          <w:p w:rsidR="000E7229" w:rsidRPr="000E7229" w:rsidRDefault="000E7229" w:rsidP="000E72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72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___________Т.В. </w:t>
            </w:r>
            <w:proofErr w:type="spellStart"/>
            <w:r w:rsidRPr="000E72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Елсукова</w:t>
            </w:r>
            <w:proofErr w:type="spellEnd"/>
          </w:p>
          <w:p w:rsidR="000E7229" w:rsidRPr="000E7229" w:rsidRDefault="00EE2471" w:rsidP="000E72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протокол № </w:t>
            </w:r>
            <w:r w:rsidR="00DB61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E7229" w:rsidRPr="000E72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DB61B3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.09.2026</w:t>
            </w:r>
          </w:p>
          <w:p w:rsidR="000E7229" w:rsidRPr="000E7229" w:rsidRDefault="000E7229" w:rsidP="000E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42" w:type="dxa"/>
          </w:tcPr>
          <w:p w:rsidR="000E7229" w:rsidRPr="000E7229" w:rsidRDefault="000E7229" w:rsidP="000E72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72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  <w:r w:rsidRPr="000E72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E7229" w:rsidRPr="000E7229" w:rsidRDefault="000E7229" w:rsidP="000E72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72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Директор МАУДО ДШИ</w:t>
            </w:r>
          </w:p>
          <w:p w:rsidR="000E7229" w:rsidRPr="000E7229" w:rsidRDefault="000E7229" w:rsidP="000E72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72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E72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________ </w:t>
            </w:r>
            <w:r w:rsidR="002770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Ю.А. Баринова</w:t>
            </w:r>
          </w:p>
          <w:p w:rsidR="000E7229" w:rsidRPr="000E7229" w:rsidRDefault="002770B3" w:rsidP="000E72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приказ № 259/ОД от 29.09.2026</w:t>
            </w:r>
          </w:p>
          <w:p w:rsidR="000E7229" w:rsidRPr="000E7229" w:rsidRDefault="000E7229" w:rsidP="000E7229">
            <w:pPr>
              <w:widowControl w:val="0"/>
              <w:shd w:val="clear" w:color="auto" w:fill="FFFFFF"/>
              <w:spacing w:after="0" w:line="240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0E7229" w:rsidRDefault="000E7229" w:rsidP="00EC64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E7229" w:rsidRPr="006F34B0" w:rsidRDefault="000E7229" w:rsidP="000E722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64B9" w:rsidRPr="00537C5C" w:rsidRDefault="00EC64B9" w:rsidP="00EC64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C5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C64B9" w:rsidRPr="00537C5C" w:rsidRDefault="00EC64B9" w:rsidP="00EC64B9">
      <w:pPr>
        <w:pStyle w:val="11"/>
        <w:ind w:left="0"/>
        <w:rPr>
          <w:sz w:val="28"/>
          <w:szCs w:val="28"/>
        </w:rPr>
      </w:pPr>
      <w:r w:rsidRPr="00537C5C">
        <w:rPr>
          <w:sz w:val="28"/>
          <w:szCs w:val="28"/>
        </w:rPr>
        <w:t>о порядке</w:t>
      </w:r>
      <w:r w:rsidRPr="00537C5C">
        <w:rPr>
          <w:spacing w:val="50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информирования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работодателя</w:t>
      </w:r>
    </w:p>
    <w:p w:rsidR="00EC64B9" w:rsidRPr="00537C5C" w:rsidRDefault="00EC64B9" w:rsidP="00EC64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C5C">
        <w:rPr>
          <w:rFonts w:ascii="Times New Roman" w:hAnsi="Times New Roman" w:cs="Times New Roman"/>
          <w:b/>
          <w:sz w:val="28"/>
          <w:szCs w:val="28"/>
        </w:rPr>
        <w:t xml:space="preserve">о возникновении конфликта интересов </w:t>
      </w:r>
    </w:p>
    <w:p w:rsidR="00EC64B9" w:rsidRPr="00537C5C" w:rsidRDefault="00EC64B9" w:rsidP="00EC64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b/>
          <w:sz w:val="28"/>
          <w:szCs w:val="28"/>
        </w:rPr>
        <w:t xml:space="preserve">и урегулирования выявленного конфликта </w:t>
      </w:r>
      <w:r w:rsidRPr="00537C5C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b/>
          <w:sz w:val="28"/>
          <w:szCs w:val="28"/>
        </w:rPr>
        <w:t>интересов</w:t>
      </w:r>
    </w:p>
    <w:p w:rsidR="006F34B0" w:rsidRPr="00537C5C" w:rsidRDefault="006F34B0" w:rsidP="00EC64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64B9" w:rsidRPr="00537C5C" w:rsidRDefault="00EC64B9" w:rsidP="00EC64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537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Общие положения</w:t>
      </w:r>
    </w:p>
    <w:p w:rsidR="00EC64B9" w:rsidRPr="00537C5C" w:rsidRDefault="00EC64B9" w:rsidP="006F34B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 w:rsidRPr="00537C5C">
        <w:rPr>
          <w:rFonts w:ascii="Times New Roman" w:hAnsi="Times New Roman" w:cs="Times New Roman"/>
          <w:sz w:val="28"/>
          <w:szCs w:val="28"/>
        </w:rPr>
        <w:t>Настоящее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Положение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разработано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соответствии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требованиями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Федерального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закона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от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25.12.2008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№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273-ФЗ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«О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противодействии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коррупции»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определяет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порядок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уведомления работниками работодателя о возникновении или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возможности возникновения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 интересов, перечень сведений, содержащихся в уведомлении, порядок регистрации</w:t>
      </w:r>
      <w:r w:rsidRPr="00537C5C">
        <w:rPr>
          <w:rFonts w:ascii="Times New Roman" w:hAnsi="Times New Roman" w:cs="Times New Roman"/>
          <w:spacing w:val="-5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уведомлений,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организацию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проверки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сведений,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указанных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уведомлении,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порядок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урегулирования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выявленного конфликта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F34B0" w:rsidRPr="00537C5C">
        <w:rPr>
          <w:rFonts w:ascii="Times New Roman" w:hAnsi="Times New Roman" w:cs="Times New Roman"/>
          <w:sz w:val="28"/>
          <w:szCs w:val="28"/>
        </w:rPr>
        <w:t>Муниципальном</w:t>
      </w:r>
      <w:r w:rsidR="006F34B0" w:rsidRPr="00537C5C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6F34B0" w:rsidRPr="000E722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автономное учреждение</w:t>
      </w:r>
      <w:proofErr w:type="gramEnd"/>
      <w:r w:rsidR="006F34B0" w:rsidRPr="000E722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дополнительного образования ЗАТО Северск «Детская школа искусств»</w:t>
      </w:r>
      <w:r w:rsidR="006F34B0" w:rsidRPr="00537C5C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(дале</w:t>
      </w:r>
      <w:proofErr w:type="gramStart"/>
      <w:r w:rsidR="006F34B0" w:rsidRPr="00537C5C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е-</w:t>
      </w:r>
      <w:proofErr w:type="gramEnd"/>
      <w:r w:rsidR="006F34B0" w:rsidRPr="00537C5C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Учреждение).</w:t>
      </w:r>
    </w:p>
    <w:p w:rsidR="00EC64B9" w:rsidRPr="00537C5C" w:rsidRDefault="00EC64B9" w:rsidP="00EC64B9">
      <w:pPr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Настоящее положение определяет в рамках реализации уставных целей и задач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0190F" w:rsidRPr="00537C5C">
        <w:rPr>
          <w:rFonts w:ascii="Times New Roman" w:hAnsi="Times New Roman" w:cs="Times New Roman"/>
          <w:sz w:val="28"/>
          <w:szCs w:val="28"/>
        </w:rPr>
        <w:t>Учреждения</w:t>
      </w:r>
      <w:r w:rsidRPr="00537C5C">
        <w:rPr>
          <w:rFonts w:ascii="Times New Roman" w:hAnsi="Times New Roman" w:cs="Times New Roman"/>
          <w:sz w:val="28"/>
          <w:szCs w:val="28"/>
        </w:rPr>
        <w:t xml:space="preserve"> систему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мер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предотвращению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урегулированию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 в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0190F" w:rsidRPr="00537C5C">
        <w:rPr>
          <w:rFonts w:ascii="Times New Roman" w:hAnsi="Times New Roman" w:cs="Times New Roman"/>
          <w:sz w:val="28"/>
          <w:szCs w:val="28"/>
        </w:rPr>
        <w:t>У</w:t>
      </w:r>
      <w:r w:rsidRPr="00537C5C">
        <w:rPr>
          <w:rFonts w:ascii="Times New Roman" w:hAnsi="Times New Roman" w:cs="Times New Roman"/>
          <w:sz w:val="28"/>
          <w:szCs w:val="28"/>
        </w:rPr>
        <w:t>чреждении.</w:t>
      </w:r>
    </w:p>
    <w:p w:rsidR="00EC64B9" w:rsidRPr="00537C5C" w:rsidRDefault="00EC64B9" w:rsidP="00EC64B9">
      <w:pPr>
        <w:pStyle w:val="a9"/>
        <w:ind w:left="0"/>
        <w:rPr>
          <w:sz w:val="28"/>
          <w:szCs w:val="28"/>
        </w:rPr>
      </w:pPr>
    </w:p>
    <w:p w:rsidR="00EC64B9" w:rsidRPr="00537C5C" w:rsidRDefault="0050190F" w:rsidP="0050190F">
      <w:pPr>
        <w:pStyle w:val="11"/>
        <w:tabs>
          <w:tab w:val="left" w:pos="3964"/>
        </w:tabs>
        <w:ind w:left="3663"/>
        <w:jc w:val="left"/>
        <w:rPr>
          <w:sz w:val="28"/>
          <w:szCs w:val="28"/>
        </w:rPr>
      </w:pPr>
      <w:r w:rsidRPr="00537C5C">
        <w:rPr>
          <w:sz w:val="28"/>
          <w:szCs w:val="28"/>
          <w:lang w:val="en-US"/>
        </w:rPr>
        <w:t>I</w:t>
      </w:r>
      <w:r w:rsidRPr="00537C5C">
        <w:rPr>
          <w:sz w:val="28"/>
          <w:szCs w:val="28"/>
        </w:rPr>
        <w:t>.</w:t>
      </w:r>
      <w:r w:rsidR="00EC64B9" w:rsidRPr="00537C5C">
        <w:rPr>
          <w:sz w:val="28"/>
          <w:szCs w:val="28"/>
        </w:rPr>
        <w:t>Общие</w:t>
      </w:r>
      <w:r w:rsidR="00EC64B9" w:rsidRPr="00537C5C">
        <w:rPr>
          <w:spacing w:val="-4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положения</w:t>
      </w:r>
    </w:p>
    <w:p w:rsidR="00EC64B9" w:rsidRPr="00537C5C" w:rsidRDefault="00EC64B9" w:rsidP="00EC64B9">
      <w:pPr>
        <w:pStyle w:val="a9"/>
        <w:ind w:left="0"/>
        <w:jc w:val="both"/>
        <w:rPr>
          <w:sz w:val="28"/>
          <w:szCs w:val="28"/>
        </w:rPr>
      </w:pPr>
      <w:r w:rsidRPr="00537C5C">
        <w:rPr>
          <w:sz w:val="28"/>
          <w:szCs w:val="28"/>
        </w:rPr>
        <w:t>1.1.</w:t>
      </w:r>
      <w:r w:rsidRPr="00537C5C">
        <w:rPr>
          <w:spacing w:val="1"/>
          <w:sz w:val="28"/>
          <w:szCs w:val="28"/>
        </w:rPr>
        <w:t xml:space="preserve"> </w:t>
      </w:r>
      <w:r w:rsidR="0050190F" w:rsidRPr="00537C5C">
        <w:rPr>
          <w:sz w:val="28"/>
          <w:szCs w:val="28"/>
        </w:rPr>
        <w:t>Основной задачей деятельности У</w:t>
      </w:r>
      <w:r w:rsidRPr="00537C5C">
        <w:rPr>
          <w:sz w:val="28"/>
          <w:szCs w:val="28"/>
        </w:rPr>
        <w:t>чреждения по предотвращению и урегулированию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конфликта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является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ограничение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влияния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частных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интересов,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личной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заинтересованности работников на реализуемые ими трудовые функции, принимаемые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деловые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решения.</w:t>
      </w:r>
    </w:p>
    <w:p w:rsidR="00EC64B9" w:rsidRPr="00537C5C" w:rsidRDefault="0050190F" w:rsidP="00EC64B9">
      <w:pPr>
        <w:pStyle w:val="a9"/>
        <w:ind w:left="0"/>
        <w:jc w:val="both"/>
        <w:rPr>
          <w:sz w:val="28"/>
          <w:szCs w:val="28"/>
        </w:rPr>
      </w:pPr>
      <w:r w:rsidRPr="00537C5C">
        <w:rPr>
          <w:sz w:val="28"/>
          <w:szCs w:val="28"/>
        </w:rPr>
        <w:t>К</w:t>
      </w:r>
      <w:r w:rsidR="00EC64B9" w:rsidRPr="00537C5C">
        <w:rPr>
          <w:sz w:val="28"/>
          <w:szCs w:val="28"/>
        </w:rPr>
        <w:t>онфликтом</w:t>
      </w:r>
      <w:r w:rsidR="00EC64B9" w:rsidRPr="00537C5C">
        <w:rPr>
          <w:spacing w:val="-7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интересов</w:t>
      </w:r>
      <w:r w:rsidR="00EC64B9" w:rsidRPr="00537C5C">
        <w:rPr>
          <w:spacing w:val="-4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в</w:t>
      </w:r>
      <w:r w:rsidR="00EC64B9" w:rsidRPr="00537C5C">
        <w:rPr>
          <w:spacing w:val="-2"/>
          <w:sz w:val="28"/>
          <w:szCs w:val="28"/>
        </w:rPr>
        <w:t xml:space="preserve"> </w:t>
      </w:r>
      <w:r w:rsidR="00466936" w:rsidRPr="00537C5C">
        <w:rPr>
          <w:sz w:val="28"/>
          <w:szCs w:val="28"/>
        </w:rPr>
        <w:t>Учреждении</w:t>
      </w:r>
      <w:r w:rsidR="00EC64B9" w:rsidRPr="00537C5C">
        <w:rPr>
          <w:spacing w:val="-3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положены</w:t>
      </w:r>
      <w:r w:rsidR="00EC64B9" w:rsidRPr="00537C5C">
        <w:rPr>
          <w:spacing w:val="-3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следующие</w:t>
      </w:r>
      <w:r w:rsidR="00EC64B9" w:rsidRPr="00537C5C">
        <w:rPr>
          <w:spacing w:val="-4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принципы:</w:t>
      </w:r>
    </w:p>
    <w:p w:rsidR="00EC64B9" w:rsidRPr="00537C5C" w:rsidRDefault="00EC64B9" w:rsidP="008A51B1">
      <w:pPr>
        <w:pStyle w:val="a5"/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обязательность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раскрытия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сведений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реальном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или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потенциальном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EC64B9" w:rsidRPr="00537C5C" w:rsidRDefault="00EC64B9" w:rsidP="008A51B1">
      <w:pPr>
        <w:pStyle w:val="a5"/>
        <w:widowControl w:val="0"/>
        <w:numPr>
          <w:ilvl w:val="0"/>
          <w:numId w:val="11"/>
        </w:numPr>
        <w:tabs>
          <w:tab w:val="left" w:pos="34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индивидуальное рассмотрение 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 w:rsidRPr="00537C5C">
        <w:rPr>
          <w:rFonts w:ascii="Times New Roman" w:hAnsi="Times New Roman" w:cs="Times New Roman"/>
          <w:sz w:val="28"/>
          <w:szCs w:val="28"/>
        </w:rPr>
        <w:t>репутационных</w:t>
      </w:r>
      <w:proofErr w:type="spellEnd"/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рисков для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учреждения при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выявлении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каждого конфликта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 и его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урегулирование;</w:t>
      </w:r>
    </w:p>
    <w:p w:rsidR="00EC64B9" w:rsidRPr="00537C5C" w:rsidRDefault="00EC64B9" w:rsidP="008A51B1">
      <w:pPr>
        <w:pStyle w:val="a5"/>
        <w:widowControl w:val="0"/>
        <w:numPr>
          <w:ilvl w:val="0"/>
          <w:numId w:val="11"/>
        </w:numPr>
        <w:tabs>
          <w:tab w:val="left" w:pos="318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конфиденциальность процесса раскрытия сведений о конфликте интересов и процесса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его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урегулирования;</w:t>
      </w:r>
    </w:p>
    <w:p w:rsidR="00EC64B9" w:rsidRPr="00537C5C" w:rsidRDefault="0050190F" w:rsidP="008A51B1">
      <w:pPr>
        <w:pStyle w:val="a5"/>
        <w:widowControl w:val="0"/>
        <w:numPr>
          <w:ilvl w:val="0"/>
          <w:numId w:val="11"/>
        </w:numPr>
        <w:tabs>
          <w:tab w:val="left" w:pos="296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соблюдение баланса интересов У</w:t>
      </w:r>
      <w:r w:rsidR="00EC64B9" w:rsidRPr="00537C5C">
        <w:rPr>
          <w:rFonts w:ascii="Times New Roman" w:hAnsi="Times New Roman" w:cs="Times New Roman"/>
          <w:sz w:val="28"/>
          <w:szCs w:val="28"/>
        </w:rPr>
        <w:t>чреждения и работника при урегулировании конфликта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EC64B9" w:rsidRPr="00537C5C" w:rsidRDefault="00EC64B9" w:rsidP="008A51B1">
      <w:pPr>
        <w:pStyle w:val="a5"/>
        <w:widowControl w:val="0"/>
        <w:numPr>
          <w:ilvl w:val="0"/>
          <w:numId w:val="11"/>
        </w:numPr>
        <w:tabs>
          <w:tab w:val="left" w:pos="349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lastRenderedPageBreak/>
        <w:t>защита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от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преследования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связи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сообщением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который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был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своевременно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раскрыт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работником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(предотвращен)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0190F" w:rsidRPr="00537C5C">
        <w:rPr>
          <w:rFonts w:ascii="Times New Roman" w:hAnsi="Times New Roman" w:cs="Times New Roman"/>
          <w:sz w:val="28"/>
          <w:szCs w:val="28"/>
        </w:rPr>
        <w:t>У</w:t>
      </w:r>
      <w:r w:rsidRPr="00537C5C">
        <w:rPr>
          <w:rFonts w:ascii="Times New Roman" w:hAnsi="Times New Roman" w:cs="Times New Roman"/>
          <w:sz w:val="28"/>
          <w:szCs w:val="28"/>
        </w:rPr>
        <w:t>чреждением.</w:t>
      </w:r>
    </w:p>
    <w:p w:rsidR="00EC64B9" w:rsidRPr="00537C5C" w:rsidRDefault="00EC64B9" w:rsidP="00E97FE3">
      <w:pPr>
        <w:pStyle w:val="a5"/>
        <w:widowControl w:val="0"/>
        <w:numPr>
          <w:ilvl w:val="1"/>
          <w:numId w:val="6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Действие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Положения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распространяется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всех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работников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0190F" w:rsidRPr="00537C5C">
        <w:rPr>
          <w:rFonts w:ascii="Times New Roman" w:hAnsi="Times New Roman" w:cs="Times New Roman"/>
          <w:sz w:val="28"/>
          <w:szCs w:val="28"/>
        </w:rPr>
        <w:t>У</w:t>
      </w:r>
      <w:r w:rsidRPr="00537C5C">
        <w:rPr>
          <w:rFonts w:ascii="Times New Roman" w:hAnsi="Times New Roman" w:cs="Times New Roman"/>
          <w:sz w:val="28"/>
          <w:szCs w:val="28"/>
        </w:rPr>
        <w:t>чреждения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вне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зависимости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от</w:t>
      </w:r>
      <w:r w:rsidRPr="00537C5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уровня</w:t>
      </w:r>
      <w:r w:rsidRPr="00537C5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занимаемой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должности.</w:t>
      </w:r>
    </w:p>
    <w:p w:rsidR="00E97FE3" w:rsidRDefault="00E97FE3" w:rsidP="00E97FE3">
      <w:pPr>
        <w:pStyle w:val="a5"/>
        <w:widowControl w:val="0"/>
        <w:numPr>
          <w:ilvl w:val="1"/>
          <w:numId w:val="6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FE3">
        <w:rPr>
          <w:rFonts w:ascii="Times New Roman" w:hAnsi="Times New Roman" w:cs="Times New Roman"/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статьи 10 Федерального закона от 25.12.2008 № 273-ФЗ «О противодействии коррупции», и (или) состоящими с ним в близком родстве или свойстве лицами (родителями, супругами, детьми, братьями, сестрами, а также</w:t>
      </w:r>
      <w:proofErr w:type="gramEnd"/>
      <w:r w:rsidRPr="00E97FE3">
        <w:rPr>
          <w:rFonts w:ascii="Times New Roman" w:hAnsi="Times New Roman" w:cs="Times New Roman"/>
          <w:sz w:val="28"/>
          <w:szCs w:val="28"/>
        </w:rPr>
        <w:t xml:space="preserve"> братьями, сестрами, родителями, детьми супругов и супругами детей), гражданами или организациями, с которыми лицо, указанное в части 1 статьи 10 Федерального закона от 25.12.2008 № 273-ФЗ «О противодействии коррупции», и (или) лица, состоящие с ним в близком родстве или свойстве, связаны имущественными, корпоративными или иными близкими отношениями</w:t>
      </w:r>
      <w:proofErr w:type="gramStart"/>
      <w:r w:rsidRPr="00E97FE3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21582" w:rsidRPr="00466936" w:rsidRDefault="00B21582" w:rsidP="00466936">
      <w:pPr>
        <w:pStyle w:val="a5"/>
        <w:widowControl w:val="0"/>
        <w:numPr>
          <w:ilvl w:val="1"/>
          <w:numId w:val="6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6936">
        <w:rPr>
          <w:rFonts w:ascii="Times New Roman" w:hAnsi="Times New Roman" w:cs="Times New Roman"/>
          <w:sz w:val="28"/>
          <w:szCs w:val="28"/>
        </w:rPr>
        <w:t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ненадлежащее, объективное и беспристрастное исполнение им должностных (служебных) обязанно</w:t>
      </w:r>
      <w:r w:rsidR="001571B9">
        <w:rPr>
          <w:rFonts w:ascii="Times New Roman" w:hAnsi="Times New Roman" w:cs="Times New Roman"/>
          <w:sz w:val="28"/>
          <w:szCs w:val="28"/>
        </w:rPr>
        <w:t>стей (осуществление полномочий)</w:t>
      </w:r>
      <w:r w:rsidRPr="00466936">
        <w:rPr>
          <w:rFonts w:ascii="Times New Roman" w:hAnsi="Times New Roman" w:cs="Times New Roman"/>
          <w:sz w:val="28"/>
          <w:szCs w:val="28"/>
        </w:rPr>
        <w:t>».</w:t>
      </w:r>
    </w:p>
    <w:p w:rsidR="00EC64B9" w:rsidRDefault="00EC64B9" w:rsidP="00EC6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7C77" w:rsidRPr="00537C5C" w:rsidRDefault="00A37DC0" w:rsidP="00A37DC0">
      <w:pPr>
        <w:pStyle w:val="11"/>
        <w:tabs>
          <w:tab w:val="left" w:pos="1959"/>
        </w:tabs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A37DC0">
        <w:rPr>
          <w:sz w:val="28"/>
          <w:szCs w:val="28"/>
        </w:rPr>
        <w:t>.</w:t>
      </w:r>
      <w:r w:rsidR="00C77C77" w:rsidRPr="00537C5C">
        <w:rPr>
          <w:sz w:val="28"/>
          <w:szCs w:val="28"/>
        </w:rPr>
        <w:t>Процедура информирования работниками Учреждения</w:t>
      </w:r>
      <w:r w:rsidR="00C77C77" w:rsidRPr="00537C5C">
        <w:rPr>
          <w:spacing w:val="-57"/>
          <w:sz w:val="28"/>
          <w:szCs w:val="28"/>
        </w:rPr>
        <w:t xml:space="preserve"> </w:t>
      </w:r>
      <w:r w:rsidR="00C77C77" w:rsidRPr="00537C5C">
        <w:rPr>
          <w:sz w:val="28"/>
          <w:szCs w:val="28"/>
        </w:rPr>
        <w:t>работодателя</w:t>
      </w:r>
      <w:r w:rsidR="00C77C77" w:rsidRPr="00537C5C">
        <w:rPr>
          <w:spacing w:val="-1"/>
          <w:sz w:val="28"/>
          <w:szCs w:val="28"/>
        </w:rPr>
        <w:t xml:space="preserve"> </w:t>
      </w:r>
      <w:r w:rsidR="00C77C77" w:rsidRPr="00537C5C">
        <w:rPr>
          <w:sz w:val="28"/>
          <w:szCs w:val="28"/>
        </w:rPr>
        <w:t>о</w:t>
      </w:r>
      <w:r w:rsidR="00C77C77" w:rsidRPr="00537C5C">
        <w:rPr>
          <w:spacing w:val="-2"/>
          <w:sz w:val="28"/>
          <w:szCs w:val="28"/>
        </w:rPr>
        <w:t xml:space="preserve"> </w:t>
      </w:r>
      <w:r w:rsidR="00C77C77" w:rsidRPr="00537C5C">
        <w:rPr>
          <w:sz w:val="28"/>
          <w:szCs w:val="28"/>
        </w:rPr>
        <w:t>возникновении</w:t>
      </w:r>
      <w:r w:rsidR="00C77C77" w:rsidRPr="00537C5C">
        <w:rPr>
          <w:spacing w:val="-1"/>
          <w:sz w:val="28"/>
          <w:szCs w:val="28"/>
        </w:rPr>
        <w:t xml:space="preserve"> </w:t>
      </w:r>
      <w:r w:rsidR="00C77C77" w:rsidRPr="00537C5C">
        <w:rPr>
          <w:sz w:val="28"/>
          <w:szCs w:val="28"/>
        </w:rPr>
        <w:t>конфликта</w:t>
      </w:r>
      <w:r w:rsidR="00C77C77" w:rsidRPr="00537C5C">
        <w:rPr>
          <w:spacing w:val="-3"/>
          <w:sz w:val="28"/>
          <w:szCs w:val="28"/>
        </w:rPr>
        <w:t xml:space="preserve"> </w:t>
      </w:r>
      <w:r w:rsidR="00C77C77" w:rsidRPr="00537C5C">
        <w:rPr>
          <w:sz w:val="28"/>
          <w:szCs w:val="28"/>
        </w:rPr>
        <w:t>интересов</w:t>
      </w:r>
    </w:p>
    <w:p w:rsidR="00C77C77" w:rsidRPr="00537C5C" w:rsidRDefault="00747C8A" w:rsidP="00747C8A">
      <w:pPr>
        <w:pStyle w:val="a5"/>
        <w:widowControl w:val="0"/>
        <w:tabs>
          <w:tab w:val="left" w:pos="649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82A3C">
        <w:rPr>
          <w:rFonts w:ascii="Times New Roman" w:hAnsi="Times New Roman" w:cs="Times New Roman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целях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C77C77" w:rsidRPr="00537C5C">
        <w:rPr>
          <w:rFonts w:ascii="Times New Roman" w:hAnsi="Times New Roman" w:cs="Times New Roman"/>
          <w:sz w:val="28"/>
          <w:szCs w:val="28"/>
        </w:rPr>
        <w:t>недопущения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любой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возможности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возникновения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интересов</w:t>
      </w:r>
      <w:proofErr w:type="gramEnd"/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работник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обязан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уведомить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работодателя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(уполномоченное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лицо)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и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своего</w:t>
      </w:r>
      <w:r w:rsidR="00C77C77"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непосредственного руководителя о возникшем конфликте интересов или о возможности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его</w:t>
      </w:r>
      <w:r w:rsidR="00C77C77"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возникновения.</w:t>
      </w:r>
    </w:p>
    <w:p w:rsidR="00C77C77" w:rsidRPr="00537C5C" w:rsidRDefault="00747C8A" w:rsidP="00747C8A">
      <w:pPr>
        <w:pStyle w:val="a5"/>
        <w:widowControl w:val="0"/>
        <w:tabs>
          <w:tab w:val="left" w:pos="73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82A3C">
        <w:rPr>
          <w:rFonts w:ascii="Times New Roman" w:hAnsi="Times New Roman" w:cs="Times New Roman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Уведомление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о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возникшем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конфликте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или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о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возможности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его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возникновения (далее - Уведомление) составляется по образцу (приложение к настоящему</w:t>
      </w:r>
      <w:r w:rsidR="00C77C77"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Порядку).</w:t>
      </w:r>
    </w:p>
    <w:p w:rsidR="00C77C77" w:rsidRDefault="00747C8A" w:rsidP="00747C8A">
      <w:pPr>
        <w:pStyle w:val="a5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482A3C">
        <w:rPr>
          <w:rFonts w:ascii="Times New Roman" w:hAnsi="Times New Roman" w:cs="Times New Roman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 течение одного рабочего дня Уведомление подлежит обязательной регистрации в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специальном Журнале регистрации уведомлений о возникшем конфликте интересов или о</w:t>
      </w:r>
      <w:r w:rsidR="00C77C77"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возможности его возникновения (приложение к настоящему Порядку), который должен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быть прошит, пронумерован и заверен</w:t>
      </w:r>
      <w:r w:rsidR="00C77C77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печатью.</w:t>
      </w:r>
    </w:p>
    <w:p w:rsidR="00C77C77" w:rsidRPr="00C77C77" w:rsidRDefault="00482A3C" w:rsidP="00C77C77">
      <w:pPr>
        <w:widowControl w:val="0"/>
        <w:tabs>
          <w:tab w:val="left" w:pos="64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C77C77" w:rsidRPr="00C77C77">
        <w:rPr>
          <w:rFonts w:ascii="Times New Roman" w:hAnsi="Times New Roman" w:cs="Times New Roman"/>
          <w:sz w:val="28"/>
          <w:szCs w:val="28"/>
        </w:rPr>
        <w:t>В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целях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C77C77" w:rsidRPr="00C77C77">
        <w:rPr>
          <w:rFonts w:ascii="Times New Roman" w:hAnsi="Times New Roman" w:cs="Times New Roman"/>
          <w:sz w:val="28"/>
          <w:szCs w:val="28"/>
        </w:rPr>
        <w:t>недопущения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любой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возможности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возникновения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конфликта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интересов</w:t>
      </w:r>
      <w:proofErr w:type="gramEnd"/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работник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обязан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уведомить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работодателя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(уполномоченное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лицо)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и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своего</w:t>
      </w:r>
      <w:r w:rsidR="00C77C77" w:rsidRPr="00C77C7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непосредственного руководителя о возникшем конфликте интересов или о возможности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его</w:t>
      </w:r>
      <w:r w:rsidR="00C77C77" w:rsidRPr="00C77C7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возникновения.</w:t>
      </w:r>
    </w:p>
    <w:p w:rsidR="00C77C77" w:rsidRPr="00537C5C" w:rsidRDefault="00482A3C" w:rsidP="00482A3C">
      <w:pPr>
        <w:pStyle w:val="a5"/>
        <w:widowControl w:val="0"/>
        <w:tabs>
          <w:tab w:val="left" w:pos="73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C77C77" w:rsidRPr="00537C5C">
        <w:rPr>
          <w:rFonts w:ascii="Times New Roman" w:hAnsi="Times New Roman" w:cs="Times New Roman"/>
          <w:sz w:val="28"/>
          <w:szCs w:val="28"/>
        </w:rPr>
        <w:t>Уведомление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о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возникшем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конфликте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или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о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возможности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его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возникновения (далее - Уведомление) составляется по образцу (приложение к настоящему</w:t>
      </w:r>
      <w:r w:rsidR="00C77C77"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Порядку).</w:t>
      </w:r>
    </w:p>
    <w:p w:rsidR="00C77C77" w:rsidRPr="00537C5C" w:rsidRDefault="00482A3C" w:rsidP="00482A3C">
      <w:pPr>
        <w:pStyle w:val="a5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C77C77" w:rsidRPr="00537C5C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Уведомление подлежит обязательной </w:t>
      </w:r>
      <w:r w:rsidR="00C77C77" w:rsidRPr="00537C5C">
        <w:rPr>
          <w:rFonts w:ascii="Times New Roman" w:hAnsi="Times New Roman" w:cs="Times New Roman"/>
          <w:sz w:val="28"/>
          <w:szCs w:val="28"/>
        </w:rPr>
        <w:lastRenderedPageBreak/>
        <w:t>регистрации в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специальном Журнале регистрации уведомлений о возникшем конфликте интересов или о</w:t>
      </w:r>
      <w:r w:rsidR="00C77C77"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возможности его возникновения (приложение к настоящему Порядку), который должен</w:t>
      </w:r>
      <w:r w:rsidR="00C77C77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быть прошит, пронумерован и заверен</w:t>
      </w:r>
      <w:r w:rsidR="00C77C77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77C77" w:rsidRPr="00537C5C">
        <w:rPr>
          <w:rFonts w:ascii="Times New Roman" w:hAnsi="Times New Roman" w:cs="Times New Roman"/>
          <w:sz w:val="28"/>
          <w:szCs w:val="28"/>
        </w:rPr>
        <w:t>печатью.</w:t>
      </w:r>
    </w:p>
    <w:p w:rsidR="001571B9" w:rsidRDefault="00482A3C" w:rsidP="00FC7C8C">
      <w:pPr>
        <w:pStyle w:val="a5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C77C77" w:rsidRPr="00C77C77">
        <w:rPr>
          <w:rFonts w:ascii="Times New Roman" w:hAnsi="Times New Roman" w:cs="Times New Roman"/>
          <w:sz w:val="28"/>
          <w:szCs w:val="28"/>
        </w:rPr>
        <w:t>В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целях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C77C77" w:rsidRPr="00C77C77">
        <w:rPr>
          <w:rFonts w:ascii="Times New Roman" w:hAnsi="Times New Roman" w:cs="Times New Roman"/>
          <w:sz w:val="28"/>
          <w:szCs w:val="28"/>
        </w:rPr>
        <w:t>недопущения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любой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возможности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возникновения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конфликта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интересов</w:t>
      </w:r>
      <w:proofErr w:type="gramEnd"/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работник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обязан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уведомить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работодателя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(уполномоченное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лицо)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и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своего</w:t>
      </w:r>
      <w:r w:rsidR="00C77C77" w:rsidRPr="00C77C7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непосредственного руководителя о возникшем конфликте интересов или о возможности</w:t>
      </w:r>
      <w:r w:rsidR="00C77C77" w:rsidRPr="00C77C7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его</w:t>
      </w:r>
      <w:r w:rsidR="00C77C77" w:rsidRPr="00C77C7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77C77" w:rsidRPr="00C77C77">
        <w:rPr>
          <w:rFonts w:ascii="Times New Roman" w:hAnsi="Times New Roman" w:cs="Times New Roman"/>
          <w:sz w:val="28"/>
          <w:szCs w:val="28"/>
        </w:rPr>
        <w:t>возникновения</w:t>
      </w:r>
      <w:r w:rsidR="00FC7C8C">
        <w:rPr>
          <w:rFonts w:ascii="Times New Roman" w:hAnsi="Times New Roman" w:cs="Times New Roman"/>
          <w:sz w:val="28"/>
          <w:szCs w:val="28"/>
        </w:rPr>
        <w:t>.</w:t>
      </w:r>
    </w:p>
    <w:p w:rsidR="001571B9" w:rsidRPr="00FC7C8C" w:rsidRDefault="00482A3C" w:rsidP="001571B9">
      <w:pPr>
        <w:widowControl w:val="0"/>
        <w:tabs>
          <w:tab w:val="left" w:pos="73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="001571B9" w:rsidRPr="00FC7C8C">
        <w:rPr>
          <w:rFonts w:ascii="Times New Roman" w:hAnsi="Times New Roman" w:cs="Times New Roman"/>
          <w:sz w:val="28"/>
          <w:szCs w:val="28"/>
        </w:rPr>
        <w:t>Уведомление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о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возникшем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конфликте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интересов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или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о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возможности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его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="001571B9" w:rsidRPr="00FC7C8C">
        <w:rPr>
          <w:rFonts w:ascii="Times New Roman" w:hAnsi="Times New Roman" w:cs="Times New Roman"/>
          <w:sz w:val="28"/>
          <w:szCs w:val="28"/>
        </w:rPr>
        <w:t>возникновения (далее - Уведомление) составляется по образцу (приложение к настоящему</w:t>
      </w:r>
      <w:r w:rsidR="001571B9" w:rsidRPr="00FC7C8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Порядку).</w:t>
      </w:r>
    </w:p>
    <w:p w:rsidR="001571B9" w:rsidRDefault="00482A3C" w:rsidP="00482A3C">
      <w:pPr>
        <w:widowControl w:val="0"/>
        <w:tabs>
          <w:tab w:val="left" w:pos="594"/>
        </w:tabs>
        <w:autoSpaceDE w:val="0"/>
        <w:autoSpaceDN w:val="0"/>
        <w:spacing w:after="0" w:line="240" w:lineRule="auto"/>
        <w:ind w:hanging="3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2.9. </w:t>
      </w:r>
      <w:r w:rsidR="001571B9" w:rsidRPr="00FC7C8C">
        <w:rPr>
          <w:rFonts w:ascii="Times New Roman" w:hAnsi="Times New Roman" w:cs="Times New Roman"/>
          <w:sz w:val="28"/>
          <w:szCs w:val="28"/>
        </w:rPr>
        <w:t>В течение одного рабочего дня Уведомление подлежит обязательной регистрации в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специальном Журнале регистрации уведомлений о возникшем конфликте интересов или о</w:t>
      </w:r>
      <w:r w:rsidR="001571B9" w:rsidRPr="00FC7C8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возможности его возникновения (приложение к настоящему Порядку), который должен</w:t>
      </w:r>
      <w:r w:rsidR="001571B9" w:rsidRPr="00FC7C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быть прошит, пронумерован и заверен</w:t>
      </w:r>
      <w:r w:rsidR="001571B9" w:rsidRPr="00FC7C8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571B9" w:rsidRPr="00FC7C8C">
        <w:rPr>
          <w:rFonts w:ascii="Times New Roman" w:hAnsi="Times New Roman" w:cs="Times New Roman"/>
          <w:sz w:val="28"/>
          <w:szCs w:val="28"/>
        </w:rPr>
        <w:t>печатью.</w:t>
      </w:r>
    </w:p>
    <w:p w:rsidR="001571B9" w:rsidRPr="00A37DC0" w:rsidRDefault="00482A3C" w:rsidP="001571B9">
      <w:pPr>
        <w:widowControl w:val="0"/>
        <w:tabs>
          <w:tab w:val="left" w:pos="64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="001571B9" w:rsidRPr="00A37DC0">
        <w:rPr>
          <w:rFonts w:ascii="Times New Roman" w:hAnsi="Times New Roman" w:cs="Times New Roman"/>
          <w:sz w:val="28"/>
          <w:szCs w:val="28"/>
        </w:rPr>
        <w:t>Уполномоченное</w:t>
      </w:r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лицо,</w:t>
      </w:r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1571B9" w:rsidRPr="00A37DC0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по</w:t>
      </w:r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приказу,</w:t>
      </w:r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докладывает</w:t>
      </w:r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работодателю</w:t>
      </w:r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о</w:t>
      </w:r>
      <w:r w:rsidR="001571B9" w:rsidRPr="00A37DC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поступившем</w:t>
      </w:r>
      <w:r w:rsidR="001571B9" w:rsidRPr="00A37DC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571B9" w:rsidRPr="00A37DC0">
        <w:rPr>
          <w:rFonts w:ascii="Times New Roman" w:hAnsi="Times New Roman" w:cs="Times New Roman"/>
          <w:sz w:val="28"/>
          <w:szCs w:val="28"/>
        </w:rPr>
        <w:t>Уведомлении.</w:t>
      </w:r>
    </w:p>
    <w:p w:rsidR="001571B9" w:rsidRPr="00537C5C" w:rsidRDefault="00482A3C" w:rsidP="00DA486C">
      <w:pPr>
        <w:pStyle w:val="a5"/>
        <w:widowControl w:val="0"/>
        <w:tabs>
          <w:tab w:val="left" w:pos="634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</w:t>
      </w:r>
      <w:r w:rsidR="001571B9" w:rsidRPr="00537C5C">
        <w:rPr>
          <w:rFonts w:ascii="Times New Roman" w:hAnsi="Times New Roman" w:cs="Times New Roman"/>
          <w:sz w:val="28"/>
          <w:szCs w:val="28"/>
        </w:rPr>
        <w:t>По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результатам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рассмотрения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Уведомления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работодатель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(уполномоченное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лицо)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принимает одно из следующих</w:t>
      </w:r>
      <w:r w:rsidR="001571B9" w:rsidRPr="00537C5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решений:</w:t>
      </w:r>
    </w:p>
    <w:p w:rsidR="001571B9" w:rsidRPr="00537C5C" w:rsidRDefault="001571B9" w:rsidP="00482A3C">
      <w:pPr>
        <w:pStyle w:val="a5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об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отсутствии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1571B9" w:rsidRPr="00537C5C" w:rsidRDefault="001571B9" w:rsidP="00482A3C">
      <w:pPr>
        <w:pStyle w:val="a5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о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наличии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необходимости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принятия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мер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его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урегулированию;</w:t>
      </w:r>
    </w:p>
    <w:p w:rsidR="001571B9" w:rsidRPr="00537C5C" w:rsidRDefault="001571B9" w:rsidP="00482A3C">
      <w:pPr>
        <w:pStyle w:val="a5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об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организации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проверки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содержащихся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Уведомлении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сведений.</w:t>
      </w:r>
    </w:p>
    <w:p w:rsidR="001571B9" w:rsidRPr="00537C5C" w:rsidRDefault="005F1DE0" w:rsidP="00DA486C">
      <w:pPr>
        <w:pStyle w:val="a5"/>
        <w:widowControl w:val="0"/>
        <w:tabs>
          <w:tab w:val="left" w:pos="74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r w:rsidR="001571B9" w:rsidRPr="00537C5C">
        <w:rPr>
          <w:rFonts w:ascii="Times New Roman" w:hAnsi="Times New Roman" w:cs="Times New Roman"/>
          <w:sz w:val="28"/>
          <w:szCs w:val="28"/>
        </w:rPr>
        <w:t>Проверка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содержащихся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в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Уведомлении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сведений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проводится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в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порядке,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установленном</w:t>
      </w:r>
      <w:r w:rsidR="001571B9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 w:rsidR="001571B9" w:rsidRPr="00537C5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Федерации.</w:t>
      </w:r>
    </w:p>
    <w:p w:rsidR="001571B9" w:rsidRPr="00537C5C" w:rsidRDefault="005F1DE0" w:rsidP="00DA486C">
      <w:pPr>
        <w:pStyle w:val="a5"/>
        <w:widowControl w:val="0"/>
        <w:tabs>
          <w:tab w:val="left" w:pos="654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1571B9" w:rsidRPr="00537C5C">
        <w:rPr>
          <w:rFonts w:ascii="Times New Roman" w:hAnsi="Times New Roman" w:cs="Times New Roman"/>
          <w:sz w:val="28"/>
          <w:szCs w:val="28"/>
        </w:rPr>
        <w:t>Материалы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проверки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докладываются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работнику,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1571B9" w:rsidRPr="00537C5C">
        <w:rPr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за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реализацию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полномочий в сфере противодействия коррупции, работодателю (уполномоченному им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лицу)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для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принятия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решения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о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направлении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Уведомления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и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результатов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проверки,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содержащихся в нем сведений в соответствующую комиссию по соблюдению требований</w:t>
      </w:r>
      <w:r w:rsidR="001571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к</w:t>
      </w:r>
      <w:r w:rsidR="001571B9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служебному</w:t>
      </w:r>
      <w:r w:rsidR="001571B9"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поведению</w:t>
      </w:r>
      <w:r w:rsidR="001571B9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и</w:t>
      </w:r>
      <w:r w:rsidR="001571B9" w:rsidRPr="00537C5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урегулированию</w:t>
      </w:r>
      <w:r w:rsidR="001571B9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="001571B9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571B9" w:rsidRPr="00537C5C">
        <w:rPr>
          <w:rFonts w:ascii="Times New Roman" w:hAnsi="Times New Roman" w:cs="Times New Roman"/>
          <w:sz w:val="28"/>
          <w:szCs w:val="28"/>
        </w:rPr>
        <w:t>интересов.</w:t>
      </w:r>
    </w:p>
    <w:p w:rsidR="001571B9" w:rsidRDefault="001571B9" w:rsidP="00FC7C8C">
      <w:pPr>
        <w:pStyle w:val="a5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06151" w:rsidRPr="00537C5C" w:rsidRDefault="00306151" w:rsidP="00306151">
      <w:pPr>
        <w:pStyle w:val="11"/>
        <w:tabs>
          <w:tab w:val="left" w:pos="1801"/>
        </w:tabs>
        <w:ind w:left="0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537C5C">
        <w:rPr>
          <w:sz w:val="28"/>
          <w:szCs w:val="28"/>
        </w:rPr>
        <w:t>.Основные обязанности работников в связи с раскрытием</w:t>
      </w:r>
      <w:r w:rsidRPr="00537C5C">
        <w:rPr>
          <w:spacing w:val="-57"/>
          <w:sz w:val="28"/>
          <w:szCs w:val="28"/>
        </w:rPr>
        <w:t xml:space="preserve"> </w:t>
      </w:r>
      <w:r w:rsidRPr="00537C5C">
        <w:rPr>
          <w:sz w:val="28"/>
          <w:szCs w:val="28"/>
        </w:rPr>
        <w:t>и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урегулированием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конфликта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</w:p>
    <w:p w:rsidR="00306151" w:rsidRPr="00537C5C" w:rsidRDefault="00306151" w:rsidP="00306151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3.1.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Основные обязанности работников в связи с раскрытием и урегулированием</w:t>
      </w:r>
      <w:r w:rsidRPr="00537C5C">
        <w:rPr>
          <w:spacing w:val="-58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конфликта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 включают в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себя:</w:t>
      </w:r>
    </w:p>
    <w:p w:rsidR="00306151" w:rsidRPr="00537C5C" w:rsidRDefault="00306151" w:rsidP="008A51B1">
      <w:pPr>
        <w:pStyle w:val="a5"/>
        <w:widowControl w:val="0"/>
        <w:numPr>
          <w:ilvl w:val="0"/>
          <w:numId w:val="9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при принятии решений по деловым вопросам и выполнении своих трудовых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обязанностей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руководствоваться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интересами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Учреждения,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без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учета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своих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личных</w:t>
      </w:r>
      <w:r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интересов,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 своих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родственников и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друзей;</w:t>
      </w:r>
    </w:p>
    <w:p w:rsidR="00306151" w:rsidRPr="00537C5C" w:rsidRDefault="00306151" w:rsidP="008A51B1">
      <w:pPr>
        <w:pStyle w:val="a5"/>
        <w:widowControl w:val="0"/>
        <w:numPr>
          <w:ilvl w:val="0"/>
          <w:numId w:val="9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избегать (по возможности) ситуаций и обстоятельств, которые могут привести к</w:t>
      </w:r>
      <w:r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конфликту</w:t>
      </w:r>
      <w:r w:rsidRPr="00537C5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306151" w:rsidRPr="00537C5C" w:rsidRDefault="00306151" w:rsidP="008A51B1">
      <w:pPr>
        <w:pStyle w:val="a5"/>
        <w:widowControl w:val="0"/>
        <w:numPr>
          <w:ilvl w:val="0"/>
          <w:numId w:val="9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раскрывать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возникший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(реальный)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или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потенциальный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306151" w:rsidRPr="00C77C77" w:rsidRDefault="00306151" w:rsidP="008A51B1">
      <w:pPr>
        <w:pStyle w:val="a5"/>
        <w:widowControl w:val="0"/>
        <w:numPr>
          <w:ilvl w:val="0"/>
          <w:numId w:val="9"/>
        </w:numPr>
        <w:tabs>
          <w:tab w:val="left" w:pos="-14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  <w:sectPr w:rsidR="00306151" w:rsidRPr="00C77C77" w:rsidSect="00EC64B9">
          <w:footerReference w:type="default" r:id="rId9"/>
          <w:pgSz w:w="11910" w:h="16840"/>
          <w:pgMar w:top="540" w:right="740" w:bottom="280" w:left="1560" w:header="720" w:footer="720" w:gutter="0"/>
          <w:cols w:space="720"/>
        </w:sectPr>
      </w:pPr>
      <w:r w:rsidRPr="00537C5C">
        <w:rPr>
          <w:rFonts w:ascii="Times New Roman" w:hAnsi="Times New Roman" w:cs="Times New Roman"/>
          <w:sz w:val="28"/>
          <w:szCs w:val="28"/>
        </w:rPr>
        <w:t>содействовать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урегулированию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возникшего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64B9" w:rsidRPr="00537C5C" w:rsidRDefault="00EC64B9" w:rsidP="00EC64B9">
      <w:pPr>
        <w:pStyle w:val="a9"/>
        <w:ind w:left="0"/>
        <w:rPr>
          <w:sz w:val="28"/>
          <w:szCs w:val="28"/>
        </w:rPr>
      </w:pPr>
    </w:p>
    <w:p w:rsidR="00EC64B9" w:rsidRPr="00537C5C" w:rsidRDefault="00A37DC0" w:rsidP="00EC64B9">
      <w:pPr>
        <w:pStyle w:val="11"/>
        <w:tabs>
          <w:tab w:val="left" w:pos="2649"/>
        </w:tabs>
        <w:ind w:left="559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EC64B9" w:rsidRPr="00537C5C">
        <w:rPr>
          <w:sz w:val="28"/>
          <w:szCs w:val="28"/>
        </w:rPr>
        <w:t>. Порядок раскрытия конфликта интересов</w:t>
      </w:r>
      <w:r w:rsidR="00EC64B9" w:rsidRPr="00537C5C">
        <w:rPr>
          <w:spacing w:val="1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работником</w:t>
      </w:r>
      <w:r w:rsidR="00EC64B9" w:rsidRPr="00537C5C">
        <w:rPr>
          <w:spacing w:val="-2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учреждения</w:t>
      </w:r>
      <w:r w:rsidR="00EC64B9" w:rsidRPr="00537C5C">
        <w:rPr>
          <w:spacing w:val="-3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и</w:t>
      </w:r>
      <w:r w:rsidR="00EC64B9" w:rsidRPr="00537C5C">
        <w:rPr>
          <w:spacing w:val="-2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порядок</w:t>
      </w:r>
      <w:r>
        <w:rPr>
          <w:spacing w:val="-1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его</w:t>
      </w:r>
      <w:r w:rsidR="00EC64B9" w:rsidRPr="00537C5C">
        <w:rPr>
          <w:spacing w:val="-4"/>
          <w:sz w:val="28"/>
          <w:szCs w:val="28"/>
        </w:rPr>
        <w:t xml:space="preserve"> </w:t>
      </w:r>
      <w:r w:rsidR="00EC64B9" w:rsidRPr="00537C5C">
        <w:rPr>
          <w:sz w:val="28"/>
          <w:szCs w:val="28"/>
        </w:rPr>
        <w:t>урегулирования</w:t>
      </w:r>
    </w:p>
    <w:p w:rsidR="00EC64B9" w:rsidRPr="00537C5C" w:rsidRDefault="00EC64B9" w:rsidP="005F1DE0">
      <w:pPr>
        <w:pStyle w:val="a5"/>
        <w:widowControl w:val="0"/>
        <w:numPr>
          <w:ilvl w:val="1"/>
          <w:numId w:val="13"/>
        </w:numPr>
        <w:tabs>
          <w:tab w:val="left" w:pos="622"/>
        </w:tabs>
        <w:autoSpaceDE w:val="0"/>
        <w:autoSpaceDN w:val="0"/>
        <w:spacing w:after="0" w:line="240" w:lineRule="auto"/>
        <w:ind w:hanging="294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2223B" w:rsidRPr="00537C5C">
        <w:rPr>
          <w:rFonts w:ascii="Times New Roman" w:hAnsi="Times New Roman" w:cs="Times New Roman"/>
          <w:sz w:val="28"/>
          <w:szCs w:val="28"/>
        </w:rPr>
        <w:t>У</w:t>
      </w:r>
      <w:r w:rsidRPr="00537C5C">
        <w:rPr>
          <w:rFonts w:ascii="Times New Roman" w:hAnsi="Times New Roman" w:cs="Times New Roman"/>
          <w:sz w:val="28"/>
          <w:szCs w:val="28"/>
        </w:rPr>
        <w:t>чреждении установлены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следующие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виды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раскрытия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интересов:</w:t>
      </w:r>
    </w:p>
    <w:p w:rsidR="00EC64B9" w:rsidRPr="00537C5C" w:rsidRDefault="00EC64B9" w:rsidP="008A51B1">
      <w:pPr>
        <w:pStyle w:val="a5"/>
        <w:widowControl w:val="0"/>
        <w:numPr>
          <w:ilvl w:val="0"/>
          <w:numId w:val="10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раскрытие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сведений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конфликте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при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приеме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на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работу;</w:t>
      </w:r>
    </w:p>
    <w:p w:rsidR="00EC64B9" w:rsidRPr="00537C5C" w:rsidRDefault="00EC64B9" w:rsidP="008A51B1">
      <w:pPr>
        <w:pStyle w:val="a5"/>
        <w:widowControl w:val="0"/>
        <w:numPr>
          <w:ilvl w:val="0"/>
          <w:numId w:val="10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раскрытие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сведений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конфликте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при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назначении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на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новую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должность;</w:t>
      </w:r>
    </w:p>
    <w:p w:rsidR="00EC64B9" w:rsidRPr="00537C5C" w:rsidRDefault="00EC64B9" w:rsidP="008A51B1">
      <w:pPr>
        <w:pStyle w:val="a5"/>
        <w:widowControl w:val="0"/>
        <w:numPr>
          <w:ilvl w:val="0"/>
          <w:numId w:val="10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разовое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раскрытие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сведений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мере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возникновения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ситуаций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интересов.</w:t>
      </w:r>
    </w:p>
    <w:p w:rsidR="00EC64B9" w:rsidRPr="00537C5C" w:rsidRDefault="005F1DE0" w:rsidP="005F1DE0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E731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С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целью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оценки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серьезности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возникающих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для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32223B" w:rsidRPr="00537C5C">
        <w:rPr>
          <w:rFonts w:ascii="Times New Roman" w:hAnsi="Times New Roman" w:cs="Times New Roman"/>
          <w:sz w:val="28"/>
          <w:szCs w:val="28"/>
        </w:rPr>
        <w:t>У</w:t>
      </w:r>
      <w:r w:rsidR="00EC64B9" w:rsidRPr="00537C5C">
        <w:rPr>
          <w:rFonts w:ascii="Times New Roman" w:hAnsi="Times New Roman" w:cs="Times New Roman"/>
          <w:sz w:val="28"/>
          <w:szCs w:val="28"/>
        </w:rPr>
        <w:t>чреждения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рисков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и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выбора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наиболее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подходящей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формы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урегулирования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конфликтов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в</w:t>
      </w:r>
      <w:r w:rsidR="00E7316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32223B" w:rsidRPr="00537C5C">
        <w:rPr>
          <w:rFonts w:ascii="Times New Roman" w:hAnsi="Times New Roman" w:cs="Times New Roman"/>
          <w:sz w:val="28"/>
          <w:szCs w:val="28"/>
        </w:rPr>
        <w:t>У</w:t>
      </w:r>
      <w:r w:rsidR="00EC64B9" w:rsidRPr="00537C5C">
        <w:rPr>
          <w:rFonts w:ascii="Times New Roman" w:hAnsi="Times New Roman" w:cs="Times New Roman"/>
          <w:sz w:val="28"/>
          <w:szCs w:val="28"/>
        </w:rPr>
        <w:t>чреждении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используются</w:t>
      </w:r>
      <w:r w:rsidR="00EC64B9"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следующие</w:t>
      </w:r>
      <w:r w:rsidR="00EC64B9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способы его</w:t>
      </w:r>
      <w:r w:rsidR="00EC64B9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C64B9" w:rsidRPr="00537C5C">
        <w:rPr>
          <w:rFonts w:ascii="Times New Roman" w:hAnsi="Times New Roman" w:cs="Times New Roman"/>
          <w:sz w:val="28"/>
          <w:szCs w:val="28"/>
        </w:rPr>
        <w:t>разрешения:</w:t>
      </w:r>
    </w:p>
    <w:p w:rsidR="00EC64B9" w:rsidRPr="00A37DC0" w:rsidRDefault="00EC64B9" w:rsidP="00E73163">
      <w:pPr>
        <w:pStyle w:val="a5"/>
        <w:widowControl w:val="0"/>
        <w:numPr>
          <w:ilvl w:val="0"/>
          <w:numId w:val="14"/>
        </w:numPr>
        <w:tabs>
          <w:tab w:val="left" w:pos="31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ограничение доступа работника к конкретной информации, которая может затрагивать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личные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интересы работника;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344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добровольный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отказ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или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его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отстранение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(постоянное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или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временное)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от</w:t>
      </w:r>
      <w:r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 xml:space="preserve">участия в обсуждении и </w:t>
      </w:r>
      <w:hyperlink r:id="rId10">
        <w:r w:rsidRPr="00537C5C">
          <w:rPr>
            <w:rFonts w:ascii="Times New Roman" w:hAnsi="Times New Roman" w:cs="Times New Roman"/>
            <w:sz w:val="28"/>
            <w:szCs w:val="28"/>
          </w:rPr>
          <w:t xml:space="preserve">процессе принятия решений </w:t>
        </w:r>
      </w:hyperlink>
      <w:r w:rsidRPr="00537C5C">
        <w:rPr>
          <w:rFonts w:ascii="Times New Roman" w:hAnsi="Times New Roman" w:cs="Times New Roman"/>
          <w:sz w:val="28"/>
          <w:szCs w:val="28"/>
        </w:rPr>
        <w:t>по вопросам, которые находятся или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могут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оказаться под влиянием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пересмотр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изменение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функциональных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обязанностей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работника;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327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временное отстранение работника от должности, если его личные интересы входят в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противоречие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функциональными обязанностями;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337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перевод работника на должность, предусматривающую выполнение функциональных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обязанностей,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не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связанных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конфликтом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457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передача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работником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принадлежащего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ему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имущества,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являющегося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основой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возникновения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 xml:space="preserve">интересов, в </w:t>
      </w:r>
      <w:hyperlink r:id="rId11">
        <w:r w:rsidRPr="00537C5C">
          <w:rPr>
            <w:rFonts w:ascii="Times New Roman" w:hAnsi="Times New Roman" w:cs="Times New Roman"/>
            <w:sz w:val="28"/>
            <w:szCs w:val="28"/>
          </w:rPr>
          <w:t>доверительное</w:t>
        </w:r>
        <w:r w:rsidRPr="00537C5C">
          <w:rPr>
            <w:rFonts w:ascii="Times New Roman" w:hAnsi="Times New Roman" w:cs="Times New Roman"/>
            <w:spacing w:val="2"/>
            <w:sz w:val="28"/>
            <w:szCs w:val="28"/>
          </w:rPr>
          <w:t xml:space="preserve"> </w:t>
        </w:r>
        <w:r w:rsidRPr="00537C5C">
          <w:rPr>
            <w:rFonts w:ascii="Times New Roman" w:hAnsi="Times New Roman" w:cs="Times New Roman"/>
            <w:sz w:val="28"/>
            <w:szCs w:val="28"/>
          </w:rPr>
          <w:t>управление</w:t>
        </w:r>
      </w:hyperlink>
      <w:r w:rsidRPr="00537C5C">
        <w:rPr>
          <w:rFonts w:ascii="Times New Roman" w:hAnsi="Times New Roman" w:cs="Times New Roman"/>
          <w:sz w:val="28"/>
          <w:szCs w:val="28"/>
        </w:rPr>
        <w:t>;</w:t>
      </w:r>
    </w:p>
    <w:p w:rsidR="00A37DC0" w:rsidRPr="00A37DC0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335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отказ работника от своего личного интереса, порождающего конфликт с интересами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организации;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увольнение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работника</w:t>
      </w:r>
      <w:r w:rsidRPr="00537C5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из</w:t>
      </w:r>
      <w:r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Учреждения</w:t>
      </w:r>
      <w:r w:rsidRPr="00537C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его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инициативе;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4"/>
        </w:numPr>
        <w:tabs>
          <w:tab w:val="left" w:pos="349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увольнение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инициативе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работодателя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за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совершение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дисциплинарного</w:t>
      </w:r>
      <w:r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проступка,</w:t>
      </w:r>
      <w:r w:rsidRPr="00537C5C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то</w:t>
      </w:r>
      <w:r w:rsidRPr="00537C5C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есть</w:t>
      </w:r>
      <w:r w:rsidRPr="00537C5C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за</w:t>
      </w:r>
      <w:r w:rsidRPr="00537C5C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неисполнение</w:t>
      </w:r>
      <w:r w:rsidRPr="00537C5C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или</w:t>
      </w:r>
      <w:r w:rsidRPr="00537C5C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ненадлежащее</w:t>
      </w:r>
      <w:r w:rsidRPr="00537C5C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исполнение</w:t>
      </w:r>
      <w:r w:rsidRPr="00537C5C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работником</w:t>
      </w:r>
      <w:r w:rsidRPr="00537C5C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</w:t>
      </w:r>
      <w:r w:rsidRPr="00537C5C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его</w:t>
      </w:r>
      <w:r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вине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возложенных</w:t>
      </w:r>
      <w:r w:rsidRPr="00537C5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на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него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трудовых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обязанностей.</w:t>
      </w:r>
    </w:p>
    <w:p w:rsidR="00A37DC0" w:rsidRPr="007F696C" w:rsidRDefault="00A37DC0" w:rsidP="00E73163">
      <w:pPr>
        <w:pStyle w:val="a9"/>
        <w:ind w:left="0" w:firstLine="360"/>
        <w:jc w:val="both"/>
        <w:rPr>
          <w:sz w:val="28"/>
          <w:szCs w:val="28"/>
        </w:rPr>
      </w:pPr>
      <w:r w:rsidRPr="00537C5C">
        <w:rPr>
          <w:sz w:val="28"/>
          <w:szCs w:val="28"/>
        </w:rPr>
        <w:t>Перечень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способов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разрешения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конфликта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не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является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исчерпывающим.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В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каждом конкретном случае по договоренности организации и работника, раскрывшего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сведения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о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конфликте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интересов,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могут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быть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найдены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иные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формы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его урегулирования.</w:t>
      </w:r>
    </w:p>
    <w:p w:rsidR="00A37DC0" w:rsidRPr="007F696C" w:rsidRDefault="00A37DC0" w:rsidP="00A37DC0">
      <w:pPr>
        <w:pStyle w:val="a9"/>
        <w:ind w:left="0"/>
        <w:jc w:val="both"/>
        <w:rPr>
          <w:sz w:val="28"/>
          <w:szCs w:val="28"/>
        </w:rPr>
      </w:pPr>
    </w:p>
    <w:p w:rsidR="00A37DC0" w:rsidRPr="00537C5C" w:rsidRDefault="00A37DC0" w:rsidP="00A37DC0">
      <w:pPr>
        <w:pStyle w:val="11"/>
        <w:tabs>
          <w:tab w:val="left" w:pos="2290"/>
        </w:tabs>
        <w:ind w:left="0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537C5C">
        <w:rPr>
          <w:sz w:val="28"/>
          <w:szCs w:val="28"/>
        </w:rPr>
        <w:t>.Обязанность работников в связи с раскрытием и</w:t>
      </w:r>
      <w:r w:rsidRPr="00537C5C">
        <w:rPr>
          <w:spacing w:val="-57"/>
          <w:sz w:val="28"/>
          <w:szCs w:val="28"/>
        </w:rPr>
        <w:t xml:space="preserve"> </w:t>
      </w:r>
      <w:r w:rsidRPr="00537C5C">
        <w:rPr>
          <w:sz w:val="28"/>
          <w:szCs w:val="28"/>
        </w:rPr>
        <w:t>урегулированием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конфликта интересов</w:t>
      </w:r>
    </w:p>
    <w:p w:rsidR="00A37DC0" w:rsidRPr="00537C5C" w:rsidRDefault="00E73163" w:rsidP="00A37DC0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A37DC0" w:rsidRPr="00537C5C">
        <w:rPr>
          <w:sz w:val="28"/>
          <w:szCs w:val="28"/>
        </w:rPr>
        <w:t>Работники</w:t>
      </w:r>
      <w:r w:rsidR="00A37DC0" w:rsidRPr="00537C5C">
        <w:rPr>
          <w:spacing w:val="-1"/>
          <w:sz w:val="28"/>
          <w:szCs w:val="28"/>
        </w:rPr>
        <w:t xml:space="preserve"> </w:t>
      </w:r>
      <w:r w:rsidR="00A37DC0" w:rsidRPr="00537C5C">
        <w:rPr>
          <w:sz w:val="28"/>
          <w:szCs w:val="28"/>
        </w:rPr>
        <w:t>Учреждения</w:t>
      </w:r>
      <w:r w:rsidR="00A37DC0" w:rsidRPr="00537C5C">
        <w:rPr>
          <w:spacing w:val="-4"/>
          <w:sz w:val="28"/>
          <w:szCs w:val="28"/>
        </w:rPr>
        <w:t xml:space="preserve"> </w:t>
      </w:r>
      <w:r w:rsidR="00A37DC0" w:rsidRPr="00537C5C">
        <w:rPr>
          <w:sz w:val="28"/>
          <w:szCs w:val="28"/>
        </w:rPr>
        <w:t>в</w:t>
      </w:r>
      <w:r w:rsidR="00A37DC0" w:rsidRPr="00537C5C">
        <w:rPr>
          <w:spacing w:val="-4"/>
          <w:sz w:val="28"/>
          <w:szCs w:val="28"/>
        </w:rPr>
        <w:t xml:space="preserve"> </w:t>
      </w:r>
      <w:r w:rsidR="00A37DC0" w:rsidRPr="00537C5C">
        <w:rPr>
          <w:sz w:val="28"/>
          <w:szCs w:val="28"/>
        </w:rPr>
        <w:t>целях</w:t>
      </w:r>
      <w:r w:rsidR="00A37DC0" w:rsidRPr="00537C5C">
        <w:rPr>
          <w:spacing w:val="-2"/>
          <w:sz w:val="28"/>
          <w:szCs w:val="28"/>
        </w:rPr>
        <w:t xml:space="preserve"> </w:t>
      </w:r>
      <w:r w:rsidR="00A37DC0" w:rsidRPr="00537C5C">
        <w:rPr>
          <w:sz w:val="28"/>
          <w:szCs w:val="28"/>
        </w:rPr>
        <w:t>предотвращения</w:t>
      </w:r>
      <w:r w:rsidR="00A37DC0" w:rsidRPr="00537C5C">
        <w:rPr>
          <w:spacing w:val="-3"/>
          <w:sz w:val="28"/>
          <w:szCs w:val="28"/>
        </w:rPr>
        <w:t xml:space="preserve"> </w:t>
      </w:r>
      <w:r w:rsidR="00A37DC0" w:rsidRPr="00537C5C">
        <w:rPr>
          <w:sz w:val="28"/>
          <w:szCs w:val="28"/>
        </w:rPr>
        <w:t>конфликта</w:t>
      </w:r>
      <w:r w:rsidR="00A37DC0" w:rsidRPr="00537C5C">
        <w:rPr>
          <w:spacing w:val="-4"/>
          <w:sz w:val="28"/>
          <w:szCs w:val="28"/>
        </w:rPr>
        <w:t xml:space="preserve"> </w:t>
      </w:r>
      <w:r w:rsidR="00A37DC0" w:rsidRPr="00537C5C">
        <w:rPr>
          <w:sz w:val="28"/>
          <w:szCs w:val="28"/>
        </w:rPr>
        <w:t>интересов</w:t>
      </w:r>
      <w:r w:rsidR="00A37DC0" w:rsidRPr="00537C5C">
        <w:rPr>
          <w:spacing w:val="-4"/>
          <w:sz w:val="28"/>
          <w:szCs w:val="28"/>
        </w:rPr>
        <w:t xml:space="preserve"> </w:t>
      </w:r>
      <w:r w:rsidR="00A37DC0" w:rsidRPr="00537C5C">
        <w:rPr>
          <w:sz w:val="28"/>
          <w:szCs w:val="28"/>
        </w:rPr>
        <w:t>обязаны: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5"/>
        </w:numPr>
        <w:tabs>
          <w:tab w:val="left" w:pos="416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lastRenderedPageBreak/>
        <w:t>при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принятии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решений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деловым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вопросам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выполнении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своих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трудовых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обязанностей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руководствоваться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интересами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Учреждения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–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без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учета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своих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личных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интересов,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 своих</w:t>
      </w:r>
      <w:r w:rsidRPr="00537C5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родственников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 друзей;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5"/>
        </w:numPr>
        <w:tabs>
          <w:tab w:val="left" w:pos="287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воздерживаться от совершения действий и принятия решений, которые могут привести к</w:t>
      </w:r>
      <w:r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возникновению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5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раскрывать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возникший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(реальный)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или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потенциальный</w:t>
      </w:r>
      <w:r w:rsidRPr="00537C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5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содействовать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урегулированию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возникшего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интересов;</w:t>
      </w:r>
    </w:p>
    <w:p w:rsidR="00A37DC0" w:rsidRPr="00537C5C" w:rsidRDefault="00A37DC0" w:rsidP="00E73163">
      <w:pPr>
        <w:pStyle w:val="a9"/>
        <w:numPr>
          <w:ilvl w:val="0"/>
          <w:numId w:val="15"/>
        </w:numPr>
        <w:jc w:val="both"/>
        <w:rPr>
          <w:sz w:val="28"/>
          <w:szCs w:val="28"/>
        </w:rPr>
      </w:pPr>
      <w:r w:rsidRPr="00537C5C">
        <w:rPr>
          <w:sz w:val="28"/>
          <w:szCs w:val="28"/>
        </w:rPr>
        <w:t>соблюдать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правила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и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процедуры,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предусмотренные</w:t>
      </w:r>
      <w:r w:rsidRPr="00537C5C">
        <w:rPr>
          <w:spacing w:val="-5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Кодексом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и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настоящим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Положением;</w:t>
      </w:r>
    </w:p>
    <w:p w:rsidR="00A37DC0" w:rsidRPr="00537C5C" w:rsidRDefault="00A37DC0" w:rsidP="00E73163">
      <w:pPr>
        <w:pStyle w:val="a5"/>
        <w:widowControl w:val="0"/>
        <w:numPr>
          <w:ilvl w:val="0"/>
          <w:numId w:val="15"/>
        </w:numPr>
        <w:tabs>
          <w:tab w:val="left" w:pos="2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соблюдать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режим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12">
        <w:r w:rsidRPr="00537C5C">
          <w:rPr>
            <w:rFonts w:ascii="Times New Roman" w:hAnsi="Times New Roman" w:cs="Times New Roman"/>
            <w:sz w:val="28"/>
            <w:szCs w:val="28"/>
          </w:rPr>
          <w:t>защиты</w:t>
        </w:r>
        <w:r w:rsidRPr="00537C5C">
          <w:rPr>
            <w:rFonts w:ascii="Times New Roman" w:hAnsi="Times New Roman" w:cs="Times New Roman"/>
            <w:spacing w:val="-1"/>
            <w:sz w:val="28"/>
            <w:szCs w:val="28"/>
          </w:rPr>
          <w:t xml:space="preserve"> </w:t>
        </w:r>
        <w:r w:rsidRPr="00537C5C">
          <w:rPr>
            <w:rFonts w:ascii="Times New Roman" w:hAnsi="Times New Roman" w:cs="Times New Roman"/>
            <w:sz w:val="28"/>
            <w:szCs w:val="28"/>
          </w:rPr>
          <w:t>информации</w:t>
        </w:r>
      </w:hyperlink>
      <w:r w:rsidRPr="00537C5C">
        <w:rPr>
          <w:rFonts w:ascii="Times New Roman" w:hAnsi="Times New Roman" w:cs="Times New Roman"/>
          <w:sz w:val="28"/>
          <w:szCs w:val="28"/>
        </w:rPr>
        <w:t>.</w:t>
      </w:r>
    </w:p>
    <w:p w:rsidR="00CF238E" w:rsidRDefault="00CF238E" w:rsidP="00EC6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B8B" w:rsidRPr="00537C5C" w:rsidRDefault="00E14B8B" w:rsidP="00E14B8B">
      <w:pPr>
        <w:pStyle w:val="11"/>
        <w:tabs>
          <w:tab w:val="left" w:pos="2529"/>
        </w:tabs>
        <w:ind w:left="0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 w:rsidRPr="00537C5C">
        <w:rPr>
          <w:sz w:val="28"/>
          <w:szCs w:val="28"/>
        </w:rPr>
        <w:t>.Меры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по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разрешению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конфликта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</w:p>
    <w:p w:rsidR="00E14B8B" w:rsidRPr="00537C5C" w:rsidRDefault="00E14B8B" w:rsidP="00E14B8B">
      <w:pPr>
        <w:pStyle w:val="a5"/>
        <w:widowControl w:val="0"/>
        <w:tabs>
          <w:tab w:val="left" w:pos="651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537C5C">
        <w:rPr>
          <w:rFonts w:ascii="Times New Roman" w:hAnsi="Times New Roman" w:cs="Times New Roman"/>
          <w:sz w:val="28"/>
          <w:szCs w:val="28"/>
        </w:rPr>
        <w:t>В Учреждении предусматривается конфиденциальное рассмотрение представленных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сведений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</w:t>
      </w:r>
      <w:r w:rsidRPr="00537C5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урегулирования конфликта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интересов.</w:t>
      </w:r>
    </w:p>
    <w:p w:rsidR="00E14B8B" w:rsidRPr="00537C5C" w:rsidRDefault="00E14B8B" w:rsidP="007C2E13">
      <w:pPr>
        <w:pStyle w:val="a5"/>
        <w:widowControl w:val="0"/>
        <w:numPr>
          <w:ilvl w:val="1"/>
          <w:numId w:val="16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Поступившая информация проверяется директором Учреждения с целью оценки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серьезности возникающих для Учреждения рисков и выбора наиболее подходящей формы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урегулирования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интересов.</w:t>
      </w:r>
    </w:p>
    <w:p w:rsidR="00E14B8B" w:rsidRPr="00537C5C" w:rsidRDefault="00E14B8B" w:rsidP="007C2E13">
      <w:pPr>
        <w:pStyle w:val="a5"/>
        <w:widowControl w:val="0"/>
        <w:numPr>
          <w:ilvl w:val="1"/>
          <w:numId w:val="16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результате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рассмотрения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конфликта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используются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способы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разрешения,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указанные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п.4.2 раздела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4.</w:t>
      </w:r>
    </w:p>
    <w:p w:rsidR="00E14B8B" w:rsidRPr="00537C5C" w:rsidRDefault="00E14B8B" w:rsidP="007C2E13">
      <w:pPr>
        <w:pStyle w:val="a5"/>
        <w:widowControl w:val="0"/>
        <w:numPr>
          <w:ilvl w:val="1"/>
          <w:numId w:val="16"/>
        </w:numPr>
        <w:tabs>
          <w:tab w:val="left" w:pos="74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7C5C">
        <w:rPr>
          <w:rFonts w:ascii="Times New Roman" w:hAnsi="Times New Roman" w:cs="Times New Roman"/>
          <w:sz w:val="28"/>
          <w:szCs w:val="28"/>
        </w:rPr>
        <w:t>Ситуация,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сведения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о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которой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были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представлены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работником,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не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является</w:t>
      </w:r>
      <w:r w:rsidRPr="00537C5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конфликтом</w:t>
      </w:r>
      <w:r w:rsidRPr="00537C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интересов,</w:t>
      </w:r>
      <w:r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не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нуждается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в</w:t>
      </w:r>
      <w:r w:rsidRPr="00537C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специальных</w:t>
      </w:r>
      <w:r w:rsidRPr="00537C5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способах</w:t>
      </w:r>
      <w:r w:rsidRPr="00537C5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sz w:val="28"/>
          <w:szCs w:val="28"/>
        </w:rPr>
        <w:t>урегулирования.</w:t>
      </w:r>
    </w:p>
    <w:p w:rsidR="00E14B8B" w:rsidRPr="00537C5C" w:rsidRDefault="00E14B8B" w:rsidP="00E14B8B">
      <w:pPr>
        <w:pStyle w:val="a9"/>
        <w:ind w:left="0"/>
        <w:rPr>
          <w:sz w:val="28"/>
          <w:szCs w:val="28"/>
        </w:rPr>
      </w:pPr>
    </w:p>
    <w:p w:rsidR="00E14B8B" w:rsidRPr="00537C5C" w:rsidRDefault="00E14B8B" w:rsidP="00E14B8B">
      <w:pPr>
        <w:pStyle w:val="11"/>
        <w:tabs>
          <w:tab w:val="left" w:pos="3337"/>
        </w:tabs>
        <w:ind w:left="0"/>
        <w:rPr>
          <w:b w:val="0"/>
          <w:sz w:val="28"/>
          <w:szCs w:val="28"/>
        </w:rPr>
      </w:pPr>
      <w:r>
        <w:rPr>
          <w:sz w:val="28"/>
          <w:szCs w:val="28"/>
          <w:lang w:val="en-US"/>
        </w:rPr>
        <w:t>VII</w:t>
      </w:r>
      <w:r w:rsidRPr="00537C5C">
        <w:rPr>
          <w:sz w:val="28"/>
          <w:szCs w:val="28"/>
        </w:rPr>
        <w:t>.Ответственность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работников за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несоблюдение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настоящего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Положения</w:t>
      </w:r>
    </w:p>
    <w:p w:rsidR="00E14B8B" w:rsidRPr="00537C5C" w:rsidRDefault="007C2E13" w:rsidP="007C2E13">
      <w:pPr>
        <w:pStyle w:val="a5"/>
        <w:widowControl w:val="0"/>
        <w:tabs>
          <w:tab w:val="left" w:pos="62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E14B8B" w:rsidRPr="00537C5C">
        <w:rPr>
          <w:rFonts w:ascii="Times New Roman" w:hAnsi="Times New Roman" w:cs="Times New Roman"/>
          <w:sz w:val="28"/>
          <w:szCs w:val="28"/>
        </w:rPr>
        <w:t>В случае несоблюдения настоящего Положения работники несут ответственность в</w:t>
      </w:r>
      <w:r w:rsidR="00E14B8B" w:rsidRPr="00537C5C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="00E14B8B" w:rsidRPr="00537C5C">
        <w:rPr>
          <w:rFonts w:ascii="Times New Roman" w:hAnsi="Times New Roman" w:cs="Times New Roman"/>
          <w:sz w:val="28"/>
          <w:szCs w:val="28"/>
        </w:rPr>
        <w:t>соответствии</w:t>
      </w:r>
      <w:r w:rsidR="00E14B8B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14B8B" w:rsidRPr="00537C5C">
        <w:rPr>
          <w:rFonts w:ascii="Times New Roman" w:hAnsi="Times New Roman" w:cs="Times New Roman"/>
          <w:sz w:val="28"/>
          <w:szCs w:val="28"/>
        </w:rPr>
        <w:t>с</w:t>
      </w:r>
      <w:r w:rsidR="00E14B8B" w:rsidRPr="00537C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14B8B" w:rsidRPr="00537C5C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E14B8B" w:rsidRPr="00537C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E14B8B" w:rsidRPr="00537C5C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CF238E" w:rsidRPr="00CF238E" w:rsidRDefault="00CF238E" w:rsidP="00EC6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F238E" w:rsidRPr="00CF238E">
          <w:pgSz w:w="11910" w:h="16840"/>
          <w:pgMar w:top="1320" w:right="740" w:bottom="280" w:left="1560" w:header="720" w:footer="720" w:gutter="0"/>
          <w:cols w:space="720"/>
        </w:sectPr>
      </w:pPr>
    </w:p>
    <w:p w:rsidR="00EC64B9" w:rsidRPr="00E14B8B" w:rsidRDefault="00EC64B9" w:rsidP="00EC64B9">
      <w:pPr>
        <w:pStyle w:val="a9"/>
        <w:ind w:left="0"/>
        <w:rPr>
          <w:sz w:val="28"/>
          <w:szCs w:val="28"/>
        </w:rPr>
      </w:pPr>
    </w:p>
    <w:p w:rsidR="007C2E13" w:rsidRPr="00537C5C" w:rsidRDefault="007C2E13" w:rsidP="007C2E13">
      <w:pPr>
        <w:pStyle w:val="a9"/>
        <w:ind w:left="0"/>
        <w:jc w:val="right"/>
        <w:rPr>
          <w:sz w:val="28"/>
          <w:szCs w:val="28"/>
        </w:rPr>
      </w:pPr>
      <w:r w:rsidRPr="00537C5C">
        <w:rPr>
          <w:sz w:val="28"/>
          <w:szCs w:val="28"/>
        </w:rPr>
        <w:t>Приложение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1</w: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к Положению о порядке информирования работодателя о возникновении конфликта</w:t>
      </w:r>
      <w:r w:rsidRPr="00537C5C">
        <w:rPr>
          <w:spacing w:val="-57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</w:t>
      </w:r>
      <w:r w:rsidRPr="00537C5C">
        <w:rPr>
          <w:spacing w:val="2"/>
          <w:sz w:val="28"/>
          <w:szCs w:val="28"/>
        </w:rPr>
        <w:t xml:space="preserve"> </w:t>
      </w:r>
      <w:r w:rsidRPr="00537C5C">
        <w:rPr>
          <w:sz w:val="28"/>
          <w:szCs w:val="28"/>
        </w:rPr>
        <w:t>урегулирования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выявленного конфликта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A671932" wp14:editId="303E42F8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3429000" cy="1270"/>
                <wp:effectExtent l="13970" t="10160" r="5080" b="7620"/>
                <wp:wrapTopAndBottom/>
                <wp:docPr id="1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5400"/>
                            <a:gd name="T2" fmla="+- 0 7102 1702"/>
                            <a:gd name="T3" fmla="*/ T2 w 5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00">
                              <a:moveTo>
                                <a:pt x="0" y="0"/>
                              </a:moveTo>
                              <a:lnTo>
                                <a:pt x="5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85.1pt;margin-top:13.55pt;width:270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" path="m,l5400,e" filled="f" strokeweight=".48pt">
                <v:path arrowok="t" o:connecttype="custom" o:connectlocs="0,0;3429000,0" o:connectangles="0,0"/>
                <w10:wrap type="topAndBottom" anchorx="page"/>
              </v:shape>
            </w:pict>
          </mc:Fallback>
        </mc:AlternateConten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(Ф.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И.О.,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должность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работодателя)</w: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F9BF996" wp14:editId="7DC2D2FE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3429000" cy="1270"/>
                <wp:effectExtent l="13970" t="9525" r="5080" b="8255"/>
                <wp:wrapTopAndBottom/>
                <wp:docPr id="1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5400"/>
                            <a:gd name="T2" fmla="+- 0 7102 1702"/>
                            <a:gd name="T3" fmla="*/ T2 w 5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00">
                              <a:moveTo>
                                <a:pt x="0" y="0"/>
                              </a:moveTo>
                              <a:lnTo>
                                <a:pt x="5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85.1pt;margin-top:13.5pt;width:27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" path="m,l5400,e" filled="f" strokeweight=".48pt">
                <v:path arrowok="t" o:connecttype="custom" o:connectlocs="0,0;3429000,0" o:connectangles="0,0"/>
                <w10:wrap type="topAndBottom" anchorx="page"/>
              </v:shape>
            </w:pict>
          </mc:Fallback>
        </mc:AlternateConten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(наименование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организации)</w:t>
      </w:r>
    </w:p>
    <w:p w:rsidR="007C2E13" w:rsidRPr="00537C5C" w:rsidRDefault="007C2E13" w:rsidP="007C2E13">
      <w:pPr>
        <w:pStyle w:val="a9"/>
        <w:tabs>
          <w:tab w:val="left" w:pos="5702"/>
        </w:tabs>
        <w:ind w:left="0"/>
        <w:rPr>
          <w:sz w:val="28"/>
          <w:szCs w:val="28"/>
        </w:rPr>
      </w:pPr>
      <w:proofErr w:type="gramStart"/>
      <w:r w:rsidRPr="00537C5C">
        <w:rPr>
          <w:sz w:val="28"/>
          <w:szCs w:val="28"/>
        </w:rPr>
        <w:t>от</w:t>
      </w:r>
      <w:r w:rsidRPr="00537C5C">
        <w:rPr>
          <w:sz w:val="28"/>
          <w:szCs w:val="28"/>
          <w:u w:val="single"/>
        </w:rPr>
        <w:tab/>
      </w:r>
      <w:r w:rsidRPr="00537C5C">
        <w:rPr>
          <w:sz w:val="28"/>
          <w:szCs w:val="28"/>
        </w:rPr>
        <w:t xml:space="preserve"> (Ф.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И.О., должность работника,</w:t>
      </w:r>
      <w:proofErr w:type="gramEnd"/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62562DE" wp14:editId="534EBD95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3429000" cy="1270"/>
                <wp:effectExtent l="13970" t="9525" r="5080" b="8255"/>
                <wp:wrapTopAndBottom/>
                <wp:docPr id="1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5400"/>
                            <a:gd name="T2" fmla="+- 0 7102 1702"/>
                            <a:gd name="T3" fmla="*/ T2 w 5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00">
                              <a:moveTo>
                                <a:pt x="0" y="0"/>
                              </a:moveTo>
                              <a:lnTo>
                                <a:pt x="5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85.1pt;margin-top:13.5pt;width:270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" path="m,l5400,e" filled="f" strokeweight=".48pt">
                <v:path arrowok="t" o:connecttype="custom" o:connectlocs="0,0;3429000,0" o:connectangles="0,0"/>
                <w10:wrap type="topAndBottom" anchorx="page"/>
              </v:shape>
            </w:pict>
          </mc:Fallback>
        </mc:AlternateConten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место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жительства,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телефон)</w: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</w:p>
    <w:p w:rsidR="007C2E13" w:rsidRPr="00537C5C" w:rsidRDefault="007C2E13" w:rsidP="007C2E13">
      <w:pPr>
        <w:pStyle w:val="11"/>
        <w:ind w:left="0"/>
        <w:rPr>
          <w:sz w:val="28"/>
          <w:szCs w:val="28"/>
        </w:rPr>
      </w:pPr>
      <w:proofErr w:type="gramStart"/>
      <w:r w:rsidRPr="00537C5C">
        <w:rPr>
          <w:sz w:val="28"/>
          <w:szCs w:val="28"/>
        </w:rPr>
        <w:t>У</w:t>
      </w:r>
      <w:proofErr w:type="gramEnd"/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В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Е Д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О М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Л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Е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Н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Е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(форма)</w: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Сообщаю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о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конфликтной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ситуации,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состоящей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в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следующем:</w: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ECBDC4B" wp14:editId="3DCED095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410200" cy="1270"/>
                <wp:effectExtent l="13970" t="9525" r="5080" b="8255"/>
                <wp:wrapTopAndBottom/>
                <wp:docPr id="1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520"/>
                            <a:gd name="T2" fmla="+- 0 10222 1702"/>
                            <a:gd name="T3" fmla="*/ T2 w 8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0">
                              <a:moveTo>
                                <a:pt x="0" y="0"/>
                              </a:moveTo>
                              <a:lnTo>
                                <a:pt x="8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85.1pt;margin-top:13.5pt;width:426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" path="m,l8520,e" filled="f" strokeweight=".48pt">
                <v:path arrowok="t" o:connecttype="custom" o:connectlocs="0,0;5410200,0" o:connectangles="0,0"/>
                <w10:wrap type="topAndBottom" anchorx="page"/>
              </v:shape>
            </w:pict>
          </mc:Fallback>
        </mc:AlternateConten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(описание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обстоятельств,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которые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привели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или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могут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привести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к</w:t>
      </w:r>
      <w:r w:rsidRPr="00537C5C">
        <w:rPr>
          <w:spacing w:val="-2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конфликту</w:t>
      </w:r>
      <w:r w:rsidRPr="00537C5C">
        <w:rPr>
          <w:spacing w:val="-10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интересов)</w: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224CBD4" wp14:editId="18AC6CD8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410200" cy="1270"/>
                <wp:effectExtent l="13970" t="10160" r="5080" b="7620"/>
                <wp:wrapTopAndBottom/>
                <wp:docPr id="1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520"/>
                            <a:gd name="T2" fmla="+- 0 10222 1702"/>
                            <a:gd name="T3" fmla="*/ T2 w 8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0">
                              <a:moveTo>
                                <a:pt x="0" y="0"/>
                              </a:moveTo>
                              <a:lnTo>
                                <a:pt x="8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85.1pt;margin-top:13.55pt;width:426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" path="m,l8520,e" filled="f" strokeweight=".48pt">
                <v:path arrowok="t" o:connecttype="custom" o:connectlocs="0,0;5410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9D8525E" wp14:editId="6ADCA6F4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5410200" cy="1270"/>
                <wp:effectExtent l="13970" t="13970" r="5080" b="3810"/>
                <wp:wrapTopAndBottom/>
                <wp:docPr id="1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520"/>
                            <a:gd name="T2" fmla="+- 0 10222 1702"/>
                            <a:gd name="T3" fmla="*/ T2 w 8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0">
                              <a:moveTo>
                                <a:pt x="0" y="0"/>
                              </a:moveTo>
                              <a:lnTo>
                                <a:pt x="8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85.1pt;margin-top:27.35pt;width:426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" path="m,l8520,e" filled="f" strokeweight=".48pt">
                <v:path arrowok="t" o:connecttype="custom" o:connectlocs="0,0;5410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DFDD16F" wp14:editId="7D584D49">
                <wp:simplePos x="0" y="0"/>
                <wp:positionH relativeFrom="page">
                  <wp:posOffset>1080770</wp:posOffset>
                </wp:positionH>
                <wp:positionV relativeFrom="paragraph">
                  <wp:posOffset>522605</wp:posOffset>
                </wp:positionV>
                <wp:extent cx="5410835" cy="1270"/>
                <wp:effectExtent l="13970" t="8255" r="13970" b="9525"/>
                <wp:wrapTopAndBottom/>
                <wp:docPr id="1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8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521"/>
                            <a:gd name="T2" fmla="+- 0 10223 1702"/>
                            <a:gd name="T3" fmla="*/ T2 w 8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1">
                              <a:moveTo>
                                <a:pt x="0" y="0"/>
                              </a:moveTo>
                              <a:lnTo>
                                <a:pt x="85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85.1pt;margin-top:41.15pt;width:426.0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S2C+A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" path="m,l8521,e" filled="f" strokeweight=".48pt">
                <v:path arrowok="t" o:connecttype="custom" o:connectlocs="0,0;541083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3F99F20A" wp14:editId="0FE741AD">
                <wp:simplePos x="0" y="0"/>
                <wp:positionH relativeFrom="page">
                  <wp:posOffset>1080770</wp:posOffset>
                </wp:positionH>
                <wp:positionV relativeFrom="paragraph">
                  <wp:posOffset>697865</wp:posOffset>
                </wp:positionV>
                <wp:extent cx="3390900" cy="1270"/>
                <wp:effectExtent l="13970" t="12065" r="5080" b="5715"/>
                <wp:wrapTopAndBottom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5340"/>
                            <a:gd name="T2" fmla="+- 0 2902 1702"/>
                            <a:gd name="T3" fmla="*/ T2 w 5340"/>
                            <a:gd name="T4" fmla="+- 0 2962 1702"/>
                            <a:gd name="T5" fmla="*/ T4 w 5340"/>
                            <a:gd name="T6" fmla="+- 0 7042 1702"/>
                            <a:gd name="T7" fmla="*/ T6 w 53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340">
                              <a:moveTo>
                                <a:pt x="0" y="0"/>
                              </a:moveTo>
                              <a:lnTo>
                                <a:pt x="1200" y="0"/>
                              </a:lnTo>
                              <a:moveTo>
                                <a:pt x="1260" y="0"/>
                              </a:moveTo>
                              <a:lnTo>
                                <a:pt x="53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style="position:absolute;margin-left:85.1pt;margin-top:54.95pt;width:267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" path="m,l1200,t60,l5340,e" filled="f" strokeweight=".48pt">
                <v:path arrowok="t" o:connecttype="custom" o:connectlocs="0,0;762000,0;800100,0;3390900,0" o:connectangles="0,0,0,0"/>
                <w10:wrap type="topAndBottom" anchorx="page"/>
              </v:shape>
            </w:pict>
          </mc:Fallback>
        </mc:AlternateContent>
      </w: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</w:p>
    <w:p w:rsidR="007C2E13" w:rsidRPr="00537C5C" w:rsidRDefault="007C2E13" w:rsidP="007C2E1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дата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подпись,</w:t>
      </w:r>
      <w:r w:rsidRPr="00537C5C">
        <w:rPr>
          <w:spacing w:val="-4"/>
          <w:sz w:val="28"/>
          <w:szCs w:val="28"/>
        </w:rPr>
        <w:t xml:space="preserve"> </w:t>
      </w:r>
      <w:r w:rsidRPr="00537C5C">
        <w:rPr>
          <w:sz w:val="28"/>
          <w:szCs w:val="28"/>
        </w:rPr>
        <w:t>инициалы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и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фамилия</w:t>
      </w:r>
    </w:p>
    <w:p w:rsidR="00EC64B9" w:rsidRPr="00537C5C" w:rsidRDefault="00EC64B9" w:rsidP="00EC64B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C64B9" w:rsidRPr="00537C5C">
          <w:pgSz w:w="11910" w:h="16840"/>
          <w:pgMar w:top="1040" w:right="740" w:bottom="280" w:left="1560" w:header="720" w:footer="720" w:gutter="0"/>
          <w:cols w:space="720"/>
        </w:sectPr>
      </w:pPr>
    </w:p>
    <w:p w:rsidR="00FA0CD3" w:rsidRPr="00537C5C" w:rsidRDefault="00FA0CD3" w:rsidP="00FA0CD3">
      <w:pPr>
        <w:pStyle w:val="a9"/>
        <w:ind w:left="0"/>
        <w:jc w:val="right"/>
        <w:rPr>
          <w:sz w:val="28"/>
          <w:szCs w:val="28"/>
        </w:rPr>
      </w:pPr>
      <w:r w:rsidRPr="00537C5C">
        <w:rPr>
          <w:sz w:val="28"/>
          <w:szCs w:val="28"/>
        </w:rPr>
        <w:lastRenderedPageBreak/>
        <w:t>Приложение</w:t>
      </w:r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2</w:t>
      </w:r>
    </w:p>
    <w:p w:rsidR="00FA0CD3" w:rsidRPr="00537C5C" w:rsidRDefault="00FA0CD3" w:rsidP="00FA0CD3">
      <w:pPr>
        <w:pStyle w:val="a9"/>
        <w:ind w:left="0"/>
        <w:rPr>
          <w:sz w:val="28"/>
          <w:szCs w:val="28"/>
        </w:rPr>
      </w:pPr>
    </w:p>
    <w:p w:rsidR="00FA0CD3" w:rsidRPr="00537C5C" w:rsidRDefault="00FA0CD3" w:rsidP="00FA0CD3">
      <w:pPr>
        <w:pStyle w:val="a9"/>
        <w:ind w:left="0"/>
        <w:rPr>
          <w:sz w:val="28"/>
          <w:szCs w:val="28"/>
        </w:rPr>
      </w:pPr>
      <w:r w:rsidRPr="00537C5C">
        <w:rPr>
          <w:sz w:val="28"/>
          <w:szCs w:val="28"/>
        </w:rPr>
        <w:t>к Положению о порядке информирования работодателя о возникновении конфликта</w:t>
      </w:r>
      <w:r w:rsidRPr="00537C5C">
        <w:rPr>
          <w:spacing w:val="-57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</w:t>
      </w:r>
      <w:r w:rsidRPr="00537C5C">
        <w:rPr>
          <w:spacing w:val="1"/>
          <w:sz w:val="28"/>
          <w:szCs w:val="28"/>
        </w:rPr>
        <w:t xml:space="preserve"> </w:t>
      </w:r>
      <w:r w:rsidRPr="00537C5C">
        <w:rPr>
          <w:sz w:val="28"/>
          <w:szCs w:val="28"/>
        </w:rPr>
        <w:t>урегулирования выявленного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конфликта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интересов</w:t>
      </w:r>
    </w:p>
    <w:p w:rsidR="00FA0CD3" w:rsidRPr="00537C5C" w:rsidRDefault="00FA0CD3" w:rsidP="00FA0CD3">
      <w:pPr>
        <w:pStyle w:val="a9"/>
        <w:ind w:left="0"/>
        <w:rPr>
          <w:sz w:val="28"/>
          <w:szCs w:val="28"/>
        </w:rPr>
      </w:pPr>
    </w:p>
    <w:p w:rsidR="00FA0CD3" w:rsidRPr="00537C5C" w:rsidRDefault="00FA0CD3" w:rsidP="00FA0CD3">
      <w:pPr>
        <w:pStyle w:val="11"/>
        <w:ind w:left="0"/>
        <w:rPr>
          <w:sz w:val="28"/>
          <w:szCs w:val="28"/>
        </w:rPr>
      </w:pPr>
      <w:r w:rsidRPr="00537C5C">
        <w:rPr>
          <w:sz w:val="28"/>
          <w:szCs w:val="28"/>
        </w:rPr>
        <w:t>Ж</w:t>
      </w:r>
      <w:r w:rsidRPr="00537C5C">
        <w:rPr>
          <w:spacing w:val="2"/>
          <w:sz w:val="28"/>
          <w:szCs w:val="28"/>
        </w:rPr>
        <w:t xml:space="preserve"> </w:t>
      </w:r>
      <w:r w:rsidRPr="00537C5C">
        <w:rPr>
          <w:sz w:val="28"/>
          <w:szCs w:val="28"/>
        </w:rPr>
        <w:t>У</w:t>
      </w:r>
      <w:r w:rsidRPr="00537C5C">
        <w:rPr>
          <w:spacing w:val="-1"/>
          <w:sz w:val="28"/>
          <w:szCs w:val="28"/>
        </w:rPr>
        <w:t xml:space="preserve"> </w:t>
      </w:r>
      <w:proofErr w:type="gramStart"/>
      <w:r w:rsidRPr="00537C5C">
        <w:rPr>
          <w:sz w:val="28"/>
          <w:szCs w:val="28"/>
        </w:rPr>
        <w:t>Р</w:t>
      </w:r>
      <w:proofErr w:type="gramEnd"/>
      <w:r w:rsidRPr="00537C5C">
        <w:rPr>
          <w:spacing w:val="-3"/>
          <w:sz w:val="28"/>
          <w:szCs w:val="28"/>
        </w:rPr>
        <w:t xml:space="preserve"> </w:t>
      </w:r>
      <w:r w:rsidRPr="00537C5C">
        <w:rPr>
          <w:sz w:val="28"/>
          <w:szCs w:val="28"/>
        </w:rPr>
        <w:t>Н А</w:t>
      </w:r>
      <w:r w:rsidRPr="00537C5C">
        <w:rPr>
          <w:spacing w:val="-1"/>
          <w:sz w:val="28"/>
          <w:szCs w:val="28"/>
        </w:rPr>
        <w:t xml:space="preserve"> </w:t>
      </w:r>
      <w:r w:rsidRPr="00537C5C">
        <w:rPr>
          <w:sz w:val="28"/>
          <w:szCs w:val="28"/>
        </w:rPr>
        <w:t>Л</w:t>
      </w:r>
    </w:p>
    <w:p w:rsidR="00FA0CD3" w:rsidRPr="00537C5C" w:rsidRDefault="00FA0CD3" w:rsidP="00FA0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C5C">
        <w:rPr>
          <w:rFonts w:ascii="Times New Roman" w:hAnsi="Times New Roman" w:cs="Times New Roman"/>
          <w:b/>
          <w:sz w:val="28"/>
          <w:szCs w:val="28"/>
        </w:rPr>
        <w:t>регистрации уведомлений о возникшем конфликте интересов</w:t>
      </w:r>
      <w:r w:rsidRPr="00537C5C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b/>
          <w:sz w:val="28"/>
          <w:szCs w:val="28"/>
        </w:rPr>
        <w:t>или о возможности его возникновения</w:t>
      </w:r>
      <w:r w:rsidRPr="00537C5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537C5C">
        <w:rPr>
          <w:rFonts w:ascii="Times New Roman" w:hAnsi="Times New Roman" w:cs="Times New Roman"/>
          <w:b/>
          <w:sz w:val="28"/>
          <w:szCs w:val="28"/>
        </w:rPr>
        <w:t>(форма)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591"/>
        <w:gridCol w:w="1589"/>
        <w:gridCol w:w="2686"/>
        <w:gridCol w:w="2681"/>
      </w:tblGrid>
      <w:tr w:rsidR="00FA0CD3" w:rsidRPr="00537C5C" w:rsidTr="00311F10">
        <w:trPr>
          <w:trHeight w:val="1165"/>
        </w:trPr>
        <w:tc>
          <w:tcPr>
            <w:tcW w:w="698" w:type="dxa"/>
          </w:tcPr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  <w:lang w:val="ru-RU"/>
              </w:rPr>
            </w:pPr>
          </w:p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  <w:lang w:val="ru-RU"/>
              </w:rPr>
            </w:pPr>
          </w:p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  <w:r w:rsidRPr="00537C5C">
              <w:rPr>
                <w:sz w:val="28"/>
                <w:szCs w:val="28"/>
              </w:rPr>
              <w:t>№</w:t>
            </w:r>
            <w:r w:rsidRPr="00537C5C">
              <w:rPr>
                <w:spacing w:val="1"/>
                <w:sz w:val="28"/>
                <w:szCs w:val="28"/>
              </w:rPr>
              <w:t xml:space="preserve"> </w:t>
            </w:r>
            <w:r w:rsidRPr="00537C5C">
              <w:rPr>
                <w:sz w:val="28"/>
                <w:szCs w:val="28"/>
              </w:rPr>
              <w:t>п/п</w:t>
            </w:r>
          </w:p>
        </w:tc>
        <w:tc>
          <w:tcPr>
            <w:tcW w:w="1591" w:type="dxa"/>
          </w:tcPr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</w:rPr>
            </w:pPr>
          </w:p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</w:rPr>
            </w:pPr>
          </w:p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  <w:r w:rsidRPr="00537C5C">
              <w:rPr>
                <w:sz w:val="28"/>
                <w:szCs w:val="28"/>
              </w:rPr>
              <w:t>Дата</w:t>
            </w:r>
            <w:r w:rsidRPr="00537C5C">
              <w:rPr>
                <w:spacing w:val="1"/>
                <w:sz w:val="28"/>
                <w:szCs w:val="28"/>
              </w:rPr>
              <w:t xml:space="preserve"> </w:t>
            </w:r>
            <w:r w:rsidRPr="00537C5C">
              <w:rPr>
                <w:sz w:val="28"/>
                <w:szCs w:val="28"/>
              </w:rPr>
              <w:t>регистрации</w:t>
            </w:r>
          </w:p>
        </w:tc>
        <w:tc>
          <w:tcPr>
            <w:tcW w:w="1589" w:type="dxa"/>
          </w:tcPr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</w:rPr>
            </w:pPr>
          </w:p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</w:rPr>
            </w:pPr>
          </w:p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  <w:r w:rsidRPr="00537C5C">
              <w:rPr>
                <w:sz w:val="28"/>
                <w:szCs w:val="28"/>
              </w:rPr>
              <w:t>Количество</w:t>
            </w:r>
            <w:r w:rsidRPr="00537C5C">
              <w:rPr>
                <w:spacing w:val="-58"/>
                <w:sz w:val="28"/>
                <w:szCs w:val="28"/>
              </w:rPr>
              <w:t xml:space="preserve"> </w:t>
            </w:r>
            <w:r w:rsidRPr="00537C5C">
              <w:rPr>
                <w:sz w:val="28"/>
                <w:szCs w:val="28"/>
              </w:rPr>
              <w:t>листов</w:t>
            </w:r>
          </w:p>
        </w:tc>
        <w:tc>
          <w:tcPr>
            <w:tcW w:w="2686" w:type="dxa"/>
          </w:tcPr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  <w:lang w:val="ru-RU"/>
              </w:rPr>
            </w:pPr>
          </w:p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  <w:lang w:val="ru-RU"/>
              </w:rPr>
            </w:pPr>
          </w:p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37C5C">
              <w:rPr>
                <w:sz w:val="28"/>
                <w:szCs w:val="28"/>
                <w:lang w:val="ru-RU"/>
              </w:rPr>
              <w:t>Сведения о работнике,</w:t>
            </w:r>
            <w:r w:rsidRPr="00537C5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37C5C">
              <w:rPr>
                <w:sz w:val="28"/>
                <w:szCs w:val="28"/>
                <w:lang w:val="ru-RU"/>
              </w:rPr>
              <w:t>подавшем</w:t>
            </w:r>
            <w:r w:rsidRPr="00537C5C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37C5C">
              <w:rPr>
                <w:sz w:val="28"/>
                <w:szCs w:val="28"/>
                <w:lang w:val="ru-RU"/>
              </w:rPr>
              <w:t>уведомление</w:t>
            </w:r>
          </w:p>
        </w:tc>
        <w:tc>
          <w:tcPr>
            <w:tcW w:w="2681" w:type="dxa"/>
          </w:tcPr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37C5C">
              <w:rPr>
                <w:sz w:val="28"/>
                <w:szCs w:val="28"/>
                <w:lang w:val="ru-RU"/>
              </w:rPr>
              <w:t>Фамилия, инициалы,</w:t>
            </w:r>
            <w:r w:rsidRPr="00537C5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37C5C">
              <w:rPr>
                <w:sz w:val="28"/>
                <w:szCs w:val="28"/>
                <w:lang w:val="ru-RU"/>
              </w:rPr>
              <w:t>должность, подпись</w:t>
            </w:r>
            <w:r w:rsidRPr="00537C5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37C5C">
              <w:rPr>
                <w:sz w:val="28"/>
                <w:szCs w:val="28"/>
                <w:lang w:val="ru-RU"/>
              </w:rPr>
              <w:t>лица, принявшего</w:t>
            </w:r>
            <w:r w:rsidRPr="00537C5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37C5C">
              <w:rPr>
                <w:sz w:val="28"/>
                <w:szCs w:val="28"/>
                <w:lang w:val="ru-RU"/>
              </w:rPr>
              <w:t>уведомление</w:t>
            </w:r>
          </w:p>
        </w:tc>
      </w:tr>
      <w:tr w:rsidR="00FA0CD3" w:rsidRPr="00537C5C" w:rsidTr="00311F10">
        <w:trPr>
          <w:trHeight w:val="611"/>
        </w:trPr>
        <w:tc>
          <w:tcPr>
            <w:tcW w:w="698" w:type="dxa"/>
          </w:tcPr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  <w:r w:rsidRPr="00537C5C">
              <w:rPr>
                <w:sz w:val="28"/>
                <w:szCs w:val="28"/>
              </w:rPr>
              <w:t>Ф.</w:t>
            </w:r>
            <w:r w:rsidRPr="00537C5C">
              <w:rPr>
                <w:spacing w:val="1"/>
                <w:sz w:val="28"/>
                <w:szCs w:val="28"/>
              </w:rPr>
              <w:t xml:space="preserve"> </w:t>
            </w:r>
            <w:r w:rsidRPr="00537C5C">
              <w:rPr>
                <w:spacing w:val="-1"/>
                <w:sz w:val="28"/>
                <w:szCs w:val="28"/>
              </w:rPr>
              <w:t>И.О.</w:t>
            </w:r>
          </w:p>
        </w:tc>
        <w:tc>
          <w:tcPr>
            <w:tcW w:w="1591" w:type="dxa"/>
          </w:tcPr>
          <w:p w:rsidR="00FA0CD3" w:rsidRPr="00537C5C" w:rsidRDefault="00FA0CD3" w:rsidP="00311F10">
            <w:pPr>
              <w:pStyle w:val="TableParagraph"/>
              <w:rPr>
                <w:b/>
                <w:sz w:val="28"/>
                <w:szCs w:val="28"/>
              </w:rPr>
            </w:pPr>
          </w:p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  <w:r w:rsidRPr="00537C5C">
              <w:rPr>
                <w:sz w:val="28"/>
                <w:szCs w:val="28"/>
              </w:rPr>
              <w:t>Должность</w:t>
            </w:r>
          </w:p>
        </w:tc>
        <w:tc>
          <w:tcPr>
            <w:tcW w:w="1589" w:type="dxa"/>
          </w:tcPr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  <w:r w:rsidRPr="00537C5C">
              <w:rPr>
                <w:sz w:val="28"/>
                <w:szCs w:val="28"/>
              </w:rPr>
              <w:t>Номер</w:t>
            </w:r>
            <w:r w:rsidRPr="00537C5C">
              <w:rPr>
                <w:spacing w:val="1"/>
                <w:sz w:val="28"/>
                <w:szCs w:val="28"/>
              </w:rPr>
              <w:t xml:space="preserve"> </w:t>
            </w:r>
            <w:r w:rsidRPr="00537C5C">
              <w:rPr>
                <w:sz w:val="28"/>
                <w:szCs w:val="28"/>
              </w:rPr>
              <w:t>телефона</w:t>
            </w:r>
          </w:p>
        </w:tc>
        <w:tc>
          <w:tcPr>
            <w:tcW w:w="2686" w:type="dxa"/>
          </w:tcPr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681" w:type="dxa"/>
          </w:tcPr>
          <w:p w:rsidR="00FA0CD3" w:rsidRPr="00537C5C" w:rsidRDefault="00FA0CD3" w:rsidP="00311F10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A0CD3" w:rsidRPr="00537C5C" w:rsidRDefault="00FA0CD3" w:rsidP="00FA0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64B9" w:rsidRPr="00537C5C" w:rsidRDefault="00EC64B9" w:rsidP="00EC64B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C64B9" w:rsidRPr="00537C5C">
          <w:pgSz w:w="11910" w:h="16840"/>
          <w:pgMar w:top="1040" w:right="740" w:bottom="280" w:left="1560" w:header="720" w:footer="720" w:gutter="0"/>
          <w:cols w:space="720"/>
        </w:sectPr>
      </w:pPr>
    </w:p>
    <w:p w:rsidR="001E73CC" w:rsidRPr="00537C5C" w:rsidRDefault="001E73CC" w:rsidP="00FA0C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3CC" w:rsidRPr="00537C5C" w:rsidSect="00AB5FDC">
      <w:footerReference w:type="default" r:id="rId13"/>
      <w:pgSz w:w="11906" w:h="16838"/>
      <w:pgMar w:top="709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E05" w:rsidRDefault="00035E05">
      <w:pPr>
        <w:spacing w:after="0" w:line="240" w:lineRule="auto"/>
      </w:pPr>
      <w:r>
        <w:separator/>
      </w:r>
    </w:p>
  </w:endnote>
  <w:endnote w:type="continuationSeparator" w:id="0">
    <w:p w:rsidR="00035E05" w:rsidRDefault="00035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6309737"/>
      <w:docPartObj>
        <w:docPartGallery w:val="Page Numbers (Bottom of Page)"/>
        <w:docPartUnique/>
      </w:docPartObj>
    </w:sdtPr>
    <w:sdtEndPr/>
    <w:sdtContent>
      <w:p w:rsidR="00537C5C" w:rsidRDefault="00537C5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C4D">
          <w:rPr>
            <w:noProof/>
          </w:rPr>
          <w:t>1</w:t>
        </w:r>
        <w:r>
          <w:fldChar w:fldCharType="end"/>
        </w:r>
      </w:p>
    </w:sdtContent>
  </w:sdt>
  <w:p w:rsidR="00537C5C" w:rsidRDefault="00537C5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7923"/>
      <w:docPartObj>
        <w:docPartGallery w:val="Page Numbers (Bottom of Page)"/>
        <w:docPartUnique/>
      </w:docPartObj>
    </w:sdtPr>
    <w:sdtEndPr/>
    <w:sdtContent>
      <w:p w:rsidR="00F01B47" w:rsidRDefault="000635E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5C4D">
          <w:rPr>
            <w:noProof/>
          </w:rPr>
          <w:t>8</w:t>
        </w:r>
        <w:r>
          <w:fldChar w:fldCharType="end"/>
        </w:r>
      </w:p>
    </w:sdtContent>
  </w:sdt>
  <w:p w:rsidR="00F01B47" w:rsidRDefault="00635C4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E05" w:rsidRDefault="00035E05">
      <w:pPr>
        <w:spacing w:after="0" w:line="240" w:lineRule="auto"/>
      </w:pPr>
      <w:r>
        <w:separator/>
      </w:r>
    </w:p>
  </w:footnote>
  <w:footnote w:type="continuationSeparator" w:id="0">
    <w:p w:rsidR="00035E05" w:rsidRDefault="00035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8AB"/>
    <w:multiLevelType w:val="multilevel"/>
    <w:tmpl w:val="8CF067E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7D154B5"/>
    <w:multiLevelType w:val="multilevel"/>
    <w:tmpl w:val="F0C2FF1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CA90E7D"/>
    <w:multiLevelType w:val="multilevel"/>
    <w:tmpl w:val="97062858"/>
    <w:lvl w:ilvl="0">
      <w:start w:val="1"/>
      <w:numFmt w:val="decimal"/>
      <w:lvlText w:val="%1."/>
      <w:lvlJc w:val="left"/>
      <w:pPr>
        <w:ind w:left="3963" w:hanging="3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960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1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7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9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4" w:hanging="480"/>
      </w:pPr>
      <w:rPr>
        <w:rFonts w:hint="default"/>
        <w:lang w:val="ru-RU" w:eastAsia="en-US" w:bidi="ar-SA"/>
      </w:rPr>
    </w:lvl>
  </w:abstractNum>
  <w:abstractNum w:abstractNumId="3">
    <w:nsid w:val="2E9F4ACC"/>
    <w:multiLevelType w:val="hybridMultilevel"/>
    <w:tmpl w:val="5B540E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06B375C"/>
    <w:multiLevelType w:val="hybridMultilevel"/>
    <w:tmpl w:val="2C786AA6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171A92"/>
    <w:multiLevelType w:val="multilevel"/>
    <w:tmpl w:val="F6C4835A"/>
    <w:lvl w:ilvl="0">
      <w:start w:val="1"/>
      <w:numFmt w:val="decimal"/>
      <w:lvlText w:val="%1"/>
      <w:lvlJc w:val="left"/>
      <w:pPr>
        <w:ind w:left="142" w:hanging="61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15" w:hanging="6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3" w:hanging="6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9" w:hanging="6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6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3" w:hanging="6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9" w:hanging="6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6" w:hanging="6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3" w:hanging="615"/>
      </w:pPr>
      <w:rPr>
        <w:rFonts w:hint="default"/>
        <w:lang w:val="ru-RU" w:eastAsia="en-US" w:bidi="ar-SA"/>
      </w:rPr>
    </w:lvl>
  </w:abstractNum>
  <w:abstractNum w:abstractNumId="6">
    <w:nsid w:val="49033C9A"/>
    <w:multiLevelType w:val="hybridMultilevel"/>
    <w:tmpl w:val="37B69772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2D0647"/>
    <w:multiLevelType w:val="hybridMultilevel"/>
    <w:tmpl w:val="DE3A0F8C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5F2D85"/>
    <w:multiLevelType w:val="hybridMultilevel"/>
    <w:tmpl w:val="E51A9474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E36FB6"/>
    <w:multiLevelType w:val="hybridMultilevel"/>
    <w:tmpl w:val="DDC2E7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FAB6957"/>
    <w:multiLevelType w:val="hybridMultilevel"/>
    <w:tmpl w:val="0C5C683A"/>
    <w:lvl w:ilvl="0" w:tplc="041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61567496"/>
    <w:multiLevelType w:val="hybridMultilevel"/>
    <w:tmpl w:val="BE847690"/>
    <w:lvl w:ilvl="0" w:tplc="EF88E538">
      <w:numFmt w:val="bullet"/>
      <w:lvlText w:val="-"/>
      <w:lvlJc w:val="left"/>
      <w:pPr>
        <w:ind w:left="142" w:hanging="27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BA7EE4">
      <w:numFmt w:val="bullet"/>
      <w:lvlText w:val="•"/>
      <w:lvlJc w:val="left"/>
      <w:pPr>
        <w:ind w:left="1086" w:hanging="274"/>
      </w:pPr>
      <w:rPr>
        <w:rFonts w:hint="default"/>
        <w:lang w:val="ru-RU" w:eastAsia="en-US" w:bidi="ar-SA"/>
      </w:rPr>
    </w:lvl>
    <w:lvl w:ilvl="2" w:tplc="86340CD2">
      <w:numFmt w:val="bullet"/>
      <w:lvlText w:val="•"/>
      <w:lvlJc w:val="left"/>
      <w:pPr>
        <w:ind w:left="2033" w:hanging="274"/>
      </w:pPr>
      <w:rPr>
        <w:rFonts w:hint="default"/>
        <w:lang w:val="ru-RU" w:eastAsia="en-US" w:bidi="ar-SA"/>
      </w:rPr>
    </w:lvl>
    <w:lvl w:ilvl="3" w:tplc="4CB07870">
      <w:numFmt w:val="bullet"/>
      <w:lvlText w:val="•"/>
      <w:lvlJc w:val="left"/>
      <w:pPr>
        <w:ind w:left="2979" w:hanging="274"/>
      </w:pPr>
      <w:rPr>
        <w:rFonts w:hint="default"/>
        <w:lang w:val="ru-RU" w:eastAsia="en-US" w:bidi="ar-SA"/>
      </w:rPr>
    </w:lvl>
    <w:lvl w:ilvl="4" w:tplc="D89A0A0C">
      <w:numFmt w:val="bullet"/>
      <w:lvlText w:val="•"/>
      <w:lvlJc w:val="left"/>
      <w:pPr>
        <w:ind w:left="3926" w:hanging="274"/>
      </w:pPr>
      <w:rPr>
        <w:rFonts w:hint="default"/>
        <w:lang w:val="ru-RU" w:eastAsia="en-US" w:bidi="ar-SA"/>
      </w:rPr>
    </w:lvl>
    <w:lvl w:ilvl="5" w:tplc="D13A3A74">
      <w:numFmt w:val="bullet"/>
      <w:lvlText w:val="•"/>
      <w:lvlJc w:val="left"/>
      <w:pPr>
        <w:ind w:left="4873" w:hanging="274"/>
      </w:pPr>
      <w:rPr>
        <w:rFonts w:hint="default"/>
        <w:lang w:val="ru-RU" w:eastAsia="en-US" w:bidi="ar-SA"/>
      </w:rPr>
    </w:lvl>
    <w:lvl w:ilvl="6" w:tplc="C5C46A6C">
      <w:numFmt w:val="bullet"/>
      <w:lvlText w:val="•"/>
      <w:lvlJc w:val="left"/>
      <w:pPr>
        <w:ind w:left="5819" w:hanging="274"/>
      </w:pPr>
      <w:rPr>
        <w:rFonts w:hint="default"/>
        <w:lang w:val="ru-RU" w:eastAsia="en-US" w:bidi="ar-SA"/>
      </w:rPr>
    </w:lvl>
    <w:lvl w:ilvl="7" w:tplc="3F7AB21C">
      <w:numFmt w:val="bullet"/>
      <w:lvlText w:val="•"/>
      <w:lvlJc w:val="left"/>
      <w:pPr>
        <w:ind w:left="6766" w:hanging="274"/>
      </w:pPr>
      <w:rPr>
        <w:rFonts w:hint="default"/>
        <w:lang w:val="ru-RU" w:eastAsia="en-US" w:bidi="ar-SA"/>
      </w:rPr>
    </w:lvl>
    <w:lvl w:ilvl="8" w:tplc="8E70D726">
      <w:numFmt w:val="bullet"/>
      <w:lvlText w:val="•"/>
      <w:lvlJc w:val="left"/>
      <w:pPr>
        <w:ind w:left="7713" w:hanging="274"/>
      </w:pPr>
      <w:rPr>
        <w:rFonts w:hint="default"/>
        <w:lang w:val="ru-RU" w:eastAsia="en-US" w:bidi="ar-SA"/>
      </w:rPr>
    </w:lvl>
  </w:abstractNum>
  <w:abstractNum w:abstractNumId="12">
    <w:nsid w:val="650F4844"/>
    <w:multiLevelType w:val="hybridMultilevel"/>
    <w:tmpl w:val="3DC06EDA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2A50EA"/>
    <w:multiLevelType w:val="multilevel"/>
    <w:tmpl w:val="6D78370C"/>
    <w:lvl w:ilvl="0">
      <w:start w:val="2"/>
      <w:numFmt w:val="decimal"/>
      <w:lvlText w:val="%1"/>
      <w:lvlJc w:val="left"/>
      <w:pPr>
        <w:ind w:left="142" w:hanging="5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3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9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3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9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6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3" w:hanging="507"/>
      </w:pPr>
      <w:rPr>
        <w:rFonts w:hint="default"/>
        <w:lang w:val="ru-RU" w:eastAsia="en-US" w:bidi="ar-SA"/>
      </w:rPr>
    </w:lvl>
  </w:abstractNum>
  <w:abstractNum w:abstractNumId="14">
    <w:nsid w:val="69301877"/>
    <w:multiLevelType w:val="hybridMultilevel"/>
    <w:tmpl w:val="6A42C6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DBA2BCB"/>
    <w:multiLevelType w:val="hybridMultilevel"/>
    <w:tmpl w:val="B1548008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10"/>
  </w:num>
  <w:num w:numId="5">
    <w:abstractNumId w:val="13"/>
  </w:num>
  <w:num w:numId="6">
    <w:abstractNumId w:val="5"/>
  </w:num>
  <w:num w:numId="7">
    <w:abstractNumId w:val="11"/>
  </w:num>
  <w:num w:numId="8">
    <w:abstractNumId w:val="2"/>
  </w:num>
  <w:num w:numId="9">
    <w:abstractNumId w:val="4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5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4B9"/>
    <w:rsid w:val="000032FE"/>
    <w:rsid w:val="00035E05"/>
    <w:rsid w:val="000635E0"/>
    <w:rsid w:val="000E7229"/>
    <w:rsid w:val="00127EB7"/>
    <w:rsid w:val="001571B9"/>
    <w:rsid w:val="001E73CC"/>
    <w:rsid w:val="002770B3"/>
    <w:rsid w:val="002E4112"/>
    <w:rsid w:val="00306151"/>
    <w:rsid w:val="0032223B"/>
    <w:rsid w:val="003F4FA8"/>
    <w:rsid w:val="00454583"/>
    <w:rsid w:val="00466936"/>
    <w:rsid w:val="00482A3C"/>
    <w:rsid w:val="0050190F"/>
    <w:rsid w:val="00537C5C"/>
    <w:rsid w:val="005F1DE0"/>
    <w:rsid w:val="00635C4D"/>
    <w:rsid w:val="0064212A"/>
    <w:rsid w:val="006F34B0"/>
    <w:rsid w:val="00747C8A"/>
    <w:rsid w:val="007B388E"/>
    <w:rsid w:val="007C2E13"/>
    <w:rsid w:val="007F696C"/>
    <w:rsid w:val="008A51B1"/>
    <w:rsid w:val="009209EC"/>
    <w:rsid w:val="00A37DC0"/>
    <w:rsid w:val="00A92883"/>
    <w:rsid w:val="00B21582"/>
    <w:rsid w:val="00B7481C"/>
    <w:rsid w:val="00BC2333"/>
    <w:rsid w:val="00BE748A"/>
    <w:rsid w:val="00C77C77"/>
    <w:rsid w:val="00CF238E"/>
    <w:rsid w:val="00DA486C"/>
    <w:rsid w:val="00DB61B3"/>
    <w:rsid w:val="00E14B8B"/>
    <w:rsid w:val="00E73163"/>
    <w:rsid w:val="00E97FE3"/>
    <w:rsid w:val="00EA1E0C"/>
    <w:rsid w:val="00EC64B9"/>
    <w:rsid w:val="00EE2471"/>
    <w:rsid w:val="00FA0CD3"/>
    <w:rsid w:val="00FC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64B9"/>
    <w:rPr>
      <w:color w:val="0000FF"/>
      <w:u w:val="single"/>
    </w:rPr>
  </w:style>
  <w:style w:type="paragraph" w:styleId="a4">
    <w:name w:val="No Spacing"/>
    <w:uiPriority w:val="1"/>
    <w:qFormat/>
    <w:rsid w:val="00EC64B9"/>
    <w:pPr>
      <w:spacing w:after="0" w:line="240" w:lineRule="auto"/>
    </w:pPr>
  </w:style>
  <w:style w:type="paragraph" w:styleId="a5">
    <w:name w:val="List Paragraph"/>
    <w:basedOn w:val="a"/>
    <w:uiPriority w:val="1"/>
    <w:qFormat/>
    <w:rsid w:val="00EC64B9"/>
    <w:pPr>
      <w:ind w:left="720"/>
      <w:contextualSpacing/>
    </w:pPr>
  </w:style>
  <w:style w:type="character" w:customStyle="1" w:styleId="4">
    <w:name w:val="Основной текст (4)_"/>
    <w:link w:val="40"/>
    <w:uiPriority w:val="99"/>
    <w:rsid w:val="00EC64B9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EC64B9"/>
    <w:pPr>
      <w:widowControl w:val="0"/>
      <w:shd w:val="clear" w:color="auto" w:fill="FFFFFF"/>
      <w:spacing w:before="1020" w:after="0" w:line="485" w:lineRule="exact"/>
      <w:jc w:val="center"/>
    </w:pPr>
    <w:rPr>
      <w:b/>
      <w:bCs/>
      <w:sz w:val="26"/>
      <w:szCs w:val="26"/>
    </w:rPr>
  </w:style>
  <w:style w:type="paragraph" w:styleId="a6">
    <w:name w:val="Normal (Web)"/>
    <w:basedOn w:val="a"/>
    <w:unhideWhenUsed/>
    <w:rsid w:val="00EC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1"/>
    <w:uiPriority w:val="99"/>
    <w:rsid w:val="00EC64B9"/>
    <w:rPr>
      <w:b/>
      <w:bCs/>
      <w:sz w:val="19"/>
      <w:szCs w:val="19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EC64B9"/>
    <w:pPr>
      <w:widowControl w:val="0"/>
      <w:shd w:val="clear" w:color="auto" w:fill="FFFFFF"/>
      <w:spacing w:before="240" w:after="540" w:line="240" w:lineRule="atLeast"/>
      <w:jc w:val="both"/>
    </w:pPr>
    <w:rPr>
      <w:b/>
      <w:bCs/>
      <w:sz w:val="19"/>
      <w:szCs w:val="19"/>
    </w:rPr>
  </w:style>
  <w:style w:type="paragraph" w:styleId="a7">
    <w:name w:val="footer"/>
    <w:basedOn w:val="a"/>
    <w:link w:val="a8"/>
    <w:uiPriority w:val="99"/>
    <w:unhideWhenUsed/>
    <w:rsid w:val="00EC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64B9"/>
  </w:style>
  <w:style w:type="paragraph" w:customStyle="1" w:styleId="11">
    <w:name w:val="Заголовок 11"/>
    <w:basedOn w:val="a"/>
    <w:uiPriority w:val="1"/>
    <w:qFormat/>
    <w:rsid w:val="00EC64B9"/>
    <w:pPr>
      <w:widowControl w:val="0"/>
      <w:autoSpaceDE w:val="0"/>
      <w:autoSpaceDN w:val="0"/>
      <w:spacing w:after="0" w:line="240" w:lineRule="auto"/>
      <w:ind w:left="276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C64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EC64B9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EC64B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C64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537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37C5C"/>
  </w:style>
  <w:style w:type="paragraph" w:styleId="ad">
    <w:name w:val="Balloon Text"/>
    <w:basedOn w:val="a"/>
    <w:link w:val="ae"/>
    <w:uiPriority w:val="99"/>
    <w:semiHidden/>
    <w:unhideWhenUsed/>
    <w:rsid w:val="00537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7C5C"/>
    <w:rPr>
      <w:rFonts w:ascii="Tahoma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9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64B9"/>
    <w:rPr>
      <w:color w:val="0000FF"/>
      <w:u w:val="single"/>
    </w:rPr>
  </w:style>
  <w:style w:type="paragraph" w:styleId="a4">
    <w:name w:val="No Spacing"/>
    <w:uiPriority w:val="1"/>
    <w:qFormat/>
    <w:rsid w:val="00EC64B9"/>
    <w:pPr>
      <w:spacing w:after="0" w:line="240" w:lineRule="auto"/>
    </w:pPr>
  </w:style>
  <w:style w:type="paragraph" w:styleId="a5">
    <w:name w:val="List Paragraph"/>
    <w:basedOn w:val="a"/>
    <w:uiPriority w:val="1"/>
    <w:qFormat/>
    <w:rsid w:val="00EC64B9"/>
    <w:pPr>
      <w:ind w:left="720"/>
      <w:contextualSpacing/>
    </w:pPr>
  </w:style>
  <w:style w:type="character" w:customStyle="1" w:styleId="4">
    <w:name w:val="Основной текст (4)_"/>
    <w:link w:val="40"/>
    <w:uiPriority w:val="99"/>
    <w:rsid w:val="00EC64B9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EC64B9"/>
    <w:pPr>
      <w:widowControl w:val="0"/>
      <w:shd w:val="clear" w:color="auto" w:fill="FFFFFF"/>
      <w:spacing w:before="1020" w:after="0" w:line="485" w:lineRule="exact"/>
      <w:jc w:val="center"/>
    </w:pPr>
    <w:rPr>
      <w:b/>
      <w:bCs/>
      <w:sz w:val="26"/>
      <w:szCs w:val="26"/>
    </w:rPr>
  </w:style>
  <w:style w:type="paragraph" w:styleId="a6">
    <w:name w:val="Normal (Web)"/>
    <w:basedOn w:val="a"/>
    <w:unhideWhenUsed/>
    <w:rsid w:val="00EC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1"/>
    <w:uiPriority w:val="99"/>
    <w:rsid w:val="00EC64B9"/>
    <w:rPr>
      <w:b/>
      <w:bCs/>
      <w:sz w:val="19"/>
      <w:szCs w:val="19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EC64B9"/>
    <w:pPr>
      <w:widowControl w:val="0"/>
      <w:shd w:val="clear" w:color="auto" w:fill="FFFFFF"/>
      <w:spacing w:before="240" w:after="540" w:line="240" w:lineRule="atLeast"/>
      <w:jc w:val="both"/>
    </w:pPr>
    <w:rPr>
      <w:b/>
      <w:bCs/>
      <w:sz w:val="19"/>
      <w:szCs w:val="19"/>
    </w:rPr>
  </w:style>
  <w:style w:type="paragraph" w:styleId="a7">
    <w:name w:val="footer"/>
    <w:basedOn w:val="a"/>
    <w:link w:val="a8"/>
    <w:uiPriority w:val="99"/>
    <w:unhideWhenUsed/>
    <w:rsid w:val="00EC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64B9"/>
  </w:style>
  <w:style w:type="paragraph" w:customStyle="1" w:styleId="11">
    <w:name w:val="Заголовок 11"/>
    <w:basedOn w:val="a"/>
    <w:uiPriority w:val="1"/>
    <w:qFormat/>
    <w:rsid w:val="00EC64B9"/>
    <w:pPr>
      <w:widowControl w:val="0"/>
      <w:autoSpaceDE w:val="0"/>
      <w:autoSpaceDN w:val="0"/>
      <w:spacing w:after="0" w:line="240" w:lineRule="auto"/>
      <w:ind w:left="276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C64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EC64B9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EC64B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C64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537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37C5C"/>
  </w:style>
  <w:style w:type="paragraph" w:styleId="ad">
    <w:name w:val="Balloon Text"/>
    <w:basedOn w:val="a"/>
    <w:link w:val="ae"/>
    <w:uiPriority w:val="99"/>
    <w:semiHidden/>
    <w:unhideWhenUsed/>
    <w:rsid w:val="00537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7C5C"/>
    <w:rPr>
      <w:rFonts w:ascii="Tahoma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9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zashita_informatc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doveritelmznoe_upravleni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andia.ru/text/category/protcessi_prinyatiya_resheniya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BGZ9C6QnYnztsGs6kfsR2K+08XMDAS2JhgW2krMSdOc=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8rWYjOwTgWTMMT2C0IcnUWJkbQ87h37DhF7r0ii1jE8=</DigestValue>
    </Reference>
  </SignedInfo>
  <SignatureValue>K/83roIcPLUv8DsWEykFGWqfPnpqY/CoE4wgjq19Nd7MN4OToeF1oR6pgeXGK1Hy
MJS7DPwEprhxrfTPtF16Sg==</SignatureValue>
  <KeyInfo>
    <X509Data>
      <X509Certificate>MIIJtzCCCWSgAwIBAgIRAPJpJq1wUm7StmmbqIygIzMwCgYIKoUDBwEBAwIwggFr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0LUg0LrQsNC30L3QsNGH0LXQudGB0YLQstC+MB4XDTI2MDIyNjA2MzEzNFoXDTI3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ggonMiIIAAAAAAtUMAoGCCqFAwcBAQMCA0EAbn4XPI7cT5AZwOxkgk07T8HErq3h
suAK3QQ2MPL+khRtb15pmJ3AQrv3MfJ6KLdu9xcwAabdAar3fb9JFSQibA==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CbdcevxJL7XL81AVBIM4FI8xCQU=</DigestValue>
      </Reference>
      <Reference URI="/word/document.xml?ContentType=application/vnd.openxmlformats-officedocument.wordprocessingml.document.main+xml">
        <DigestMethod Algorithm="http://www.w3.org/2000/09/xmldsig#sha1"/>
        <DigestValue>YLBdTCRQQ9fJVXi+2kEUE3iy2lY=</DigestValue>
      </Reference>
      <Reference URI="/word/endnotes.xml?ContentType=application/vnd.openxmlformats-officedocument.wordprocessingml.endnotes+xml">
        <DigestMethod Algorithm="http://www.w3.org/2000/09/xmldsig#sha1"/>
        <DigestValue>vOU6+6fV2qa/yYwuaCYtY5W2q7k=</DigestValue>
      </Reference>
      <Reference URI="/word/fontTable.xml?ContentType=application/vnd.openxmlformats-officedocument.wordprocessingml.fontTable+xml">
        <DigestMethod Algorithm="http://www.w3.org/2000/09/xmldsig#sha1"/>
        <DigestValue>aABcli2bNtIvXg5aOmp4jiMlNlw=</DigestValue>
      </Reference>
      <Reference URI="/word/footer1.xml?ContentType=application/vnd.openxmlformats-officedocument.wordprocessingml.footer+xml">
        <DigestMethod Algorithm="http://www.w3.org/2000/09/xmldsig#sha1"/>
        <DigestValue>8D4cv64dyrSc0TUjnymr8fkwH40=</DigestValue>
      </Reference>
      <Reference URI="/word/footer2.xml?ContentType=application/vnd.openxmlformats-officedocument.wordprocessingml.footer+xml">
        <DigestMethod Algorithm="http://www.w3.org/2000/09/xmldsig#sha1"/>
        <DigestValue>Jhaqa8igUjoiuoODg+Nrn7alHDM=</DigestValue>
      </Reference>
      <Reference URI="/word/footnotes.xml?ContentType=application/vnd.openxmlformats-officedocument.wordprocessingml.footnotes+xml">
        <DigestMethod Algorithm="http://www.w3.org/2000/09/xmldsig#sha1"/>
        <DigestValue>OsdLbzC62cEq7tUiOftIO6Cb3As=</DigestValue>
      </Reference>
      <Reference URI="/word/media/image1.png?ContentType=image/png">
        <DigestMethod Algorithm="http://www.w3.org/2000/09/xmldsig#sha1"/>
        <DigestValue>irO5hBJ52Cm/OF0rpAcq19RNl7s=</DigestValue>
      </Reference>
      <Reference URI="/word/numbering.xml?ContentType=application/vnd.openxmlformats-officedocument.wordprocessingml.numbering+xml">
        <DigestMethod Algorithm="http://www.w3.org/2000/09/xmldsig#sha1"/>
        <DigestValue>XKJZd5qEbEqSQvY6vBYehm4H2zQ=</DigestValue>
      </Reference>
      <Reference URI="/word/settings.xml?ContentType=application/vnd.openxmlformats-officedocument.wordprocessingml.settings+xml">
        <DigestMethod Algorithm="http://www.w3.org/2000/09/xmldsig#sha1"/>
        <DigestValue>HxHxjffdKYnWhFp3hTIh8dDu9p8=</DigestValue>
      </Reference>
      <Reference URI="/word/styles.xml?ContentType=application/vnd.openxmlformats-officedocument.wordprocessingml.styles+xml">
        <DigestMethod Algorithm="http://www.w3.org/2000/09/xmldsig#sha1"/>
        <DigestValue>XhkonXFIG42wcryCYaLkJ/ayUBU=</DigestValue>
      </Reference>
      <Reference URI="/word/stylesWithEffects.xml?ContentType=application/vnd.ms-word.stylesWithEffects+xml">
        <DigestMethod Algorithm="http://www.w3.org/2000/09/xmldsig#sha1"/>
        <DigestValue>tXqQdxx5FkX6aojpTbhyFw/RMlM=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2026-10-05T04:43:58Z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2026-10-05T04:43:58Z</xd:SigningTime>
          <xd:SigningCertificate>
            <xd:Cert>
              <xd:CertDigest>
                <DigestMethod Algorithm="http://www.w3.org/2000/09/xmldsig#sha1"/>
                <DigestValue>IPv4BpvMnTPJf18XlT24xVU5W6Y=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OID.1.2.643.100.4=7710568760, S=77 Москва, E=uc_fk@roskazna.ru</X509IssuerName>
                <X509SerialNumber>322219150622894828239396150946218124083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Pavlukova</cp:lastModifiedBy>
  <cp:revision>6</cp:revision>
  <cp:lastPrinted>2026-10-05T04:01:00Z</cp:lastPrinted>
  <dcterms:created xsi:type="dcterms:W3CDTF">2026-10-01T05:02:00Z</dcterms:created>
  <dcterms:modified xsi:type="dcterms:W3CDTF">2026-10-05T04:43:00Z</dcterms:modified>
</cp:coreProperties>
</file>