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BD" w:rsidRPr="00523367" w:rsidRDefault="00834ABD" w:rsidP="003F6B15">
      <w:pPr>
        <w:pStyle w:val="14"/>
        <w:jc w:val="center"/>
      </w:pPr>
      <w:r w:rsidRPr="00523367">
        <w:t>Муниципальное автономное учреждение дополнительного образования</w:t>
      </w:r>
    </w:p>
    <w:p w:rsidR="00834ABD" w:rsidRPr="00523367" w:rsidRDefault="00834ABD" w:rsidP="003F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ЗАТО Северск</w:t>
      </w:r>
    </w:p>
    <w:p w:rsidR="00834ABD" w:rsidRPr="00523367" w:rsidRDefault="00834ABD" w:rsidP="003F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834ABD" w:rsidRPr="00523367" w:rsidRDefault="0007219C" w:rsidP="003F6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1CDAF9BD" wp14:editId="17AB92F7">
            <wp:simplePos x="0" y="0"/>
            <wp:positionH relativeFrom="column">
              <wp:posOffset>3762375</wp:posOffset>
            </wp:positionH>
            <wp:positionV relativeFrom="paragraph">
              <wp:posOffset>198120</wp:posOffset>
            </wp:positionV>
            <wp:extent cx="2496185" cy="1123315"/>
            <wp:effectExtent l="0" t="0" r="0" b="635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E86D6A" w:rsidRPr="00523367" w:rsidTr="00E86D6A">
        <w:tc>
          <w:tcPr>
            <w:tcW w:w="7393" w:type="dxa"/>
          </w:tcPr>
          <w:p w:rsidR="00E86D6A" w:rsidRPr="00523367" w:rsidRDefault="00E86D6A" w:rsidP="00E86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6A" w:rsidRPr="00523367" w:rsidRDefault="00E86D6A" w:rsidP="00E8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6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86D6A" w:rsidRPr="00523367" w:rsidRDefault="00E86D6A" w:rsidP="00E86D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52336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МАУДО ДШИ</w:t>
            </w:r>
          </w:p>
          <w:p w:rsidR="00E86D6A" w:rsidRPr="00523367" w:rsidRDefault="009D5888" w:rsidP="00E86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125558" w:rsidRPr="0052336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2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9C3" w:rsidRPr="00523367">
              <w:rPr>
                <w:rFonts w:ascii="Times New Roman" w:hAnsi="Times New Roman" w:cs="Times New Roman"/>
                <w:sz w:val="24"/>
                <w:szCs w:val="24"/>
              </w:rPr>
              <w:t xml:space="preserve"> от 29.03.2024</w:t>
            </w:r>
            <w:r w:rsidR="00E86D6A" w:rsidRPr="0052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D6A" w:rsidRPr="00523367" w:rsidRDefault="00E86D6A" w:rsidP="00E86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6A" w:rsidRPr="00523367" w:rsidRDefault="00E86D6A" w:rsidP="00E86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6A" w:rsidRPr="00523367" w:rsidRDefault="00E86D6A" w:rsidP="00E86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6A" w:rsidRPr="00523367" w:rsidRDefault="00E86D6A" w:rsidP="00E86D6A">
            <w:pPr>
              <w:autoSpaceDE w:val="0"/>
              <w:autoSpaceDN w:val="0"/>
              <w:adjustRightInd w:val="0"/>
              <w:spacing w:after="20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B39C3" w:rsidRPr="00523367" w:rsidRDefault="00BB39C3" w:rsidP="00BB39C3">
            <w:pPr>
              <w:widowControl/>
              <w:suppressAutoHyphens w:val="0"/>
              <w:ind w:firstLine="709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ar-SA"/>
              </w:rPr>
            </w:pPr>
            <w:r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УТВЕРЖДАЮ</w:t>
            </w:r>
            <w:r w:rsidRPr="00523367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BB39C3" w:rsidRPr="00523367" w:rsidRDefault="00BB39C3" w:rsidP="00BB39C3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Директор МАУДО ДШИ</w:t>
            </w:r>
            <w:r w:rsidRPr="00523367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BB39C3" w:rsidRPr="00523367" w:rsidRDefault="00125558" w:rsidP="00BB39C3">
            <w:pPr>
              <w:widowControl/>
              <w:suppressAutoHyphens w:val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_______</w:t>
            </w:r>
            <w:r w:rsidR="00BC222B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____</w:t>
            </w:r>
            <w:bookmarkStart w:id="0" w:name="_GoBack"/>
            <w:bookmarkEnd w:id="0"/>
            <w:r w:rsidR="00BB39C3"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А.Ю. </w:t>
            </w:r>
            <w:proofErr w:type="spellStart"/>
            <w:r w:rsidR="00BB39C3"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Стракович</w:t>
            </w:r>
            <w:proofErr w:type="spellEnd"/>
          </w:p>
          <w:p w:rsidR="00E86D6A" w:rsidRPr="00523367" w:rsidRDefault="00125558" w:rsidP="00125558">
            <w:pPr>
              <w:widowControl/>
              <w:tabs>
                <w:tab w:val="left" w:pos="1985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                                        </w:t>
            </w:r>
            <w:r w:rsidR="00BC222B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                           </w:t>
            </w:r>
            <w:r w:rsidR="00BB39C3" w:rsidRPr="00523367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приказ №</w:t>
            </w:r>
            <w:r w:rsidR="00BC222B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05/</w:t>
            </w:r>
            <w:proofErr w:type="gramStart"/>
            <w:r w:rsidR="00BC222B">
              <w:rPr>
                <w:rFonts w:ascii="Times New Roman" w:hAnsi="Times New Roman" w:cs="Times New Roman"/>
                <w:bCs/>
                <w:sz w:val="24"/>
                <w:szCs w:val="24"/>
                <w:lang w:eastAsia="ru-RU" w:bidi="ar-SA"/>
              </w:rPr>
              <w:t>у</w:t>
            </w:r>
            <w:proofErr w:type="gramEnd"/>
            <w:r w:rsidR="00BC222B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BB39C3" w:rsidRPr="00523367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</w:t>
            </w:r>
            <w:r w:rsidR="00BC222B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29 </w:t>
            </w:r>
            <w:r w:rsidR="00BB39C3" w:rsidRPr="00523367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. </w:t>
            </w:r>
            <w:r w:rsidR="00BC222B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03</w:t>
            </w:r>
            <w:r w:rsidR="00BB39C3" w:rsidRPr="00523367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.2024</w:t>
            </w:r>
          </w:p>
          <w:p w:rsidR="00E86D6A" w:rsidRPr="00523367" w:rsidRDefault="00E86D6A" w:rsidP="00E86D6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 w:after="100" w:line="254" w:lineRule="auto"/>
              <w:jc w:val="right"/>
              <w:rPr>
                <w:rFonts w:ascii="Times New Roman" w:eastAsia="TimesNewRomanPSMT" w:hAnsi="Times New Roman" w:cs="Times New Roman"/>
                <w:b/>
                <w:sz w:val="24"/>
                <w:szCs w:val="24"/>
                <w:shd w:val="clear" w:color="auto" w:fill="FFFFFF"/>
                <w:lang w:eastAsia="en-US" w:bidi="ar-SA"/>
              </w:rPr>
            </w:pPr>
          </w:p>
        </w:tc>
      </w:tr>
    </w:tbl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9D5888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АДАПТИРОВАННАЯ ДОПОЛНИТЕЛЬНАЯ</w:t>
      </w:r>
      <w:r w:rsidR="00834ABD"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ОБЩЕРАЗВИВАЮЩАЯ ПРОГРАММА </w:t>
      </w:r>
    </w:p>
    <w:p w:rsidR="00BC3EFA" w:rsidRPr="00523367" w:rsidRDefault="00E86D6A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В ОБЛАСТИ ДЕКОРАТИВНО</w:t>
      </w:r>
      <w:r w:rsidR="00BC3EFA"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</w:t>
      </w:r>
      <w:r w:rsidR="00BC3EFA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– </w:t>
      </w: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ПРИКЛАДНОГО ИСКУССТВА ДЛЯ </w:t>
      </w:r>
      <w:proofErr w:type="gramStart"/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ОБУЧАЮЩИХСЯ</w:t>
      </w:r>
      <w:proofErr w:type="gramEnd"/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</w:t>
      </w:r>
    </w:p>
    <w:p w:rsidR="00834ABD" w:rsidRPr="00523367" w:rsidRDefault="00E86D6A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С ОГРАНИЧЕННЫМИ ВОЗМОЖНОСТЯМИ ЗДОРОВЬЯ</w:t>
      </w:r>
    </w:p>
    <w:p w:rsidR="00834ABD" w:rsidRPr="00523367" w:rsidRDefault="00834ABD" w:rsidP="00834ABD">
      <w:pPr>
        <w:widowControl/>
        <w:ind w:right="169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«ВЫШЕ РАДУГИ»</w:t>
      </w:r>
    </w:p>
    <w:p w:rsidR="00834ABD" w:rsidRPr="00523367" w:rsidRDefault="00834ABD" w:rsidP="00834ABD">
      <w:pPr>
        <w:widowControl/>
        <w:autoSpaceDE w:val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 w:bidi="ar-SA"/>
        </w:rPr>
      </w:pPr>
    </w:p>
    <w:p w:rsidR="00834ABD" w:rsidRPr="00523367" w:rsidRDefault="00834ABD" w:rsidP="00834ABD">
      <w:pPr>
        <w:widowControl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Срок обучения 2 года</w:t>
      </w: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rPr>
          <w:rFonts w:ascii="Times New Roman" w:hAnsi="Times New Roman" w:cs="Times New Roman"/>
          <w:bCs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rPr>
          <w:rFonts w:ascii="Times New Roman" w:hAnsi="Times New Roman" w:cs="Times New Roman"/>
          <w:sz w:val="28"/>
          <w:szCs w:val="28"/>
        </w:rPr>
      </w:pPr>
    </w:p>
    <w:p w:rsidR="00332BE3" w:rsidRPr="00523367" w:rsidRDefault="00332BE3" w:rsidP="00834ABD">
      <w:pPr>
        <w:rPr>
          <w:rFonts w:ascii="Times New Roman" w:hAnsi="Times New Roman" w:cs="Times New Roman"/>
          <w:sz w:val="28"/>
          <w:szCs w:val="28"/>
        </w:rPr>
      </w:pPr>
    </w:p>
    <w:p w:rsidR="00125558" w:rsidRPr="00523367" w:rsidRDefault="00125558" w:rsidP="00834ABD">
      <w:pPr>
        <w:rPr>
          <w:rFonts w:ascii="Times New Roman" w:hAnsi="Times New Roman" w:cs="Times New Roman"/>
          <w:sz w:val="28"/>
          <w:szCs w:val="28"/>
        </w:rPr>
      </w:pPr>
    </w:p>
    <w:p w:rsidR="00125558" w:rsidRPr="00523367" w:rsidRDefault="00125558" w:rsidP="00834ABD">
      <w:pPr>
        <w:rPr>
          <w:rFonts w:ascii="Times New Roman" w:hAnsi="Times New Roman" w:cs="Times New Roman"/>
          <w:sz w:val="28"/>
          <w:szCs w:val="28"/>
        </w:rPr>
      </w:pPr>
    </w:p>
    <w:p w:rsidR="00125558" w:rsidRPr="00523367" w:rsidRDefault="00125558" w:rsidP="00834ABD">
      <w:pPr>
        <w:rPr>
          <w:rFonts w:ascii="Times New Roman" w:hAnsi="Times New Roman" w:cs="Times New Roman"/>
          <w:sz w:val="28"/>
          <w:szCs w:val="28"/>
        </w:rPr>
      </w:pPr>
    </w:p>
    <w:p w:rsidR="00125558" w:rsidRPr="00523367" w:rsidRDefault="00125558" w:rsidP="00834ABD">
      <w:pPr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г. Северск</w:t>
      </w:r>
    </w:p>
    <w:p w:rsidR="00834ABD" w:rsidRPr="00523367" w:rsidRDefault="00BB39C3" w:rsidP="00834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57322D" w:rsidRPr="00523367" w:rsidRDefault="0057322D" w:rsidP="0057322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2"/>
          <w:sz w:val="28"/>
          <w:szCs w:val="28"/>
          <w:lang w:eastAsia="zh-CN" w:bidi="ar-SA"/>
        </w:rPr>
        <w:lastRenderedPageBreak/>
        <w:t xml:space="preserve">Структура и содержание </w:t>
      </w:r>
      <w:r w:rsidR="004A51CF" w:rsidRPr="00523367">
        <w:rPr>
          <w:rFonts w:ascii="Times New Roman" w:hAnsi="Times New Roman" w:cs="Times New Roman"/>
          <w:b/>
          <w:kern w:val="2"/>
          <w:sz w:val="28"/>
          <w:szCs w:val="28"/>
          <w:lang w:eastAsia="zh-CN" w:bidi="ar-SA"/>
        </w:rPr>
        <w:t>АДОП «Выше радуги»</w:t>
      </w:r>
    </w:p>
    <w:p w:rsidR="0057322D" w:rsidRPr="00523367" w:rsidRDefault="0057322D" w:rsidP="0057322D">
      <w:pPr>
        <w:widowControl/>
        <w:rPr>
          <w:rFonts w:ascii="Times New Roman" w:hAnsi="Times New Roman" w:cs="Times New Roman"/>
          <w:b/>
          <w:kern w:val="2"/>
          <w:szCs w:val="22"/>
          <w:lang w:eastAsia="zh-CN" w:bidi="ar-SA"/>
        </w:rPr>
      </w:pPr>
    </w:p>
    <w:p w:rsidR="0057322D" w:rsidRPr="00523367" w:rsidRDefault="0057322D" w:rsidP="0057322D">
      <w:pPr>
        <w:widowControl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proofErr w:type="gramStart"/>
      <w:r w:rsidRPr="00523367">
        <w:rPr>
          <w:rFonts w:ascii="Times New Roman" w:hAnsi="Times New Roman" w:cs="Times New Roman"/>
          <w:kern w:val="2"/>
          <w:sz w:val="28"/>
          <w:szCs w:val="28"/>
          <w:lang w:val="en-US" w:eastAsia="zh-CN" w:bidi="ar-SA"/>
        </w:rPr>
        <w:t>I</w:t>
      </w:r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. </w:t>
      </w:r>
      <w:r w:rsidRPr="00523367">
        <w:rPr>
          <w:rFonts w:ascii="Times New Roman" w:hAnsi="Times New Roman" w:cs="Times New Roman"/>
          <w:bCs/>
          <w:kern w:val="2"/>
          <w:sz w:val="28"/>
          <w:szCs w:val="28"/>
          <w:lang w:eastAsia="zh-CN" w:bidi="ar-SA"/>
        </w:rPr>
        <w:t>Пояснительная записка.</w:t>
      </w:r>
      <w:proofErr w:type="gramEnd"/>
    </w:p>
    <w:p w:rsidR="0057322D" w:rsidRPr="00523367" w:rsidRDefault="0057322D" w:rsidP="0057322D">
      <w:pPr>
        <w:widowControl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II. Планируемые р</w:t>
      </w:r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езультаты освоения </w:t>
      </w:r>
      <w:proofErr w:type="gramStart"/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обучающимся</w:t>
      </w:r>
      <w:proofErr w:type="gramEnd"/>
      <w:r w:rsidR="00BC3EFA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</w:t>
      </w:r>
      <w:r w:rsidRPr="00523367">
        <w:rPr>
          <w:rFonts w:ascii="Times New Roman" w:eastAsia="TimesNewRomanPSMT" w:hAnsi="Times New Roman" w:cs="Times New Roman"/>
          <w:sz w:val="28"/>
          <w:szCs w:val="28"/>
          <w:lang w:eastAsia="ru-RU" w:bidi="ar-SA"/>
        </w:rPr>
        <w:t xml:space="preserve">АДОП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«</w:t>
      </w:r>
      <w:r w:rsidR="00B007D7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Выше радуги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».</w:t>
      </w:r>
    </w:p>
    <w:p w:rsidR="0057322D" w:rsidRPr="00523367" w:rsidRDefault="0057322D" w:rsidP="0057322D">
      <w:pPr>
        <w:widowControl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Cs/>
          <w:kern w:val="2"/>
          <w:sz w:val="28"/>
          <w:szCs w:val="28"/>
          <w:lang w:val="en-US" w:eastAsia="zh-CN" w:bidi="ar-SA"/>
        </w:rPr>
        <w:t>III</w:t>
      </w:r>
      <w:r w:rsidRPr="00523367">
        <w:rPr>
          <w:rFonts w:ascii="Times New Roman" w:hAnsi="Times New Roman" w:cs="Times New Roman"/>
          <w:bCs/>
          <w:kern w:val="2"/>
          <w:sz w:val="28"/>
          <w:szCs w:val="28"/>
          <w:lang w:eastAsia="zh-CN" w:bidi="ar-SA"/>
        </w:rPr>
        <w:t>. Учебный план.</w:t>
      </w:r>
    </w:p>
    <w:p w:rsidR="0057322D" w:rsidRPr="00523367" w:rsidRDefault="0057322D" w:rsidP="0057322D">
      <w:pPr>
        <w:widowControl/>
        <w:snapToGrid w:val="0"/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val="en-US" w:eastAsia="zh-CN" w:bidi="ar-SA"/>
        </w:rPr>
        <w:t>IV</w:t>
      </w: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  <w:t>. График учебного процесса.</w:t>
      </w:r>
    </w:p>
    <w:p w:rsidR="0057322D" w:rsidRPr="00523367" w:rsidRDefault="0057322D" w:rsidP="0057322D">
      <w:pPr>
        <w:widowControl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proofErr w:type="gram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val="en-US" w:eastAsia="zh-CN" w:bidi="ar-SA"/>
        </w:rPr>
        <w:t>V</w:t>
      </w:r>
      <w:r w:rsidR="007C7B21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.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Перечень программ учебных предметов.</w:t>
      </w:r>
      <w:proofErr w:type="gramEnd"/>
    </w:p>
    <w:p w:rsidR="0057322D" w:rsidRPr="00523367" w:rsidRDefault="0057322D" w:rsidP="0057322D">
      <w:pPr>
        <w:widowControl/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val="en-US" w:eastAsia="zh-CN" w:bidi="ar-SA"/>
        </w:rPr>
        <w:t>VI</w:t>
      </w: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  <w:t xml:space="preserve">. Программа творческой, методической и культурно </w:t>
      </w:r>
      <w:r w:rsidR="009C5C21" w:rsidRPr="008B23D0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  <w:t xml:space="preserve"> просветительской деятельности.</w:t>
      </w:r>
    </w:p>
    <w:p w:rsidR="0057322D" w:rsidRPr="00523367" w:rsidRDefault="0057322D" w:rsidP="0057322D">
      <w:pPr>
        <w:widowControl/>
        <w:ind w:right="170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val="en-US" w:eastAsia="zh-CN" w:bidi="ar-SA"/>
        </w:rPr>
        <w:t>VII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. Организационно – педагогические условия реализации АДОП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«</w:t>
      </w:r>
      <w:r w:rsidR="00B007D7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Выше радуги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».</w:t>
      </w:r>
    </w:p>
    <w:p w:rsidR="00EC1414" w:rsidRPr="00523367" w:rsidRDefault="00EC1414" w:rsidP="00EC1414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67">
        <w:rPr>
          <w:rStyle w:val="c11"/>
          <w:bCs/>
          <w:color w:val="000000"/>
          <w:sz w:val="28"/>
          <w:szCs w:val="28"/>
          <w:lang w:val="en-US"/>
        </w:rPr>
        <w:t>VIII</w:t>
      </w:r>
      <w:r w:rsidRPr="00523367">
        <w:rPr>
          <w:rStyle w:val="c11"/>
          <w:bCs/>
          <w:color w:val="000000"/>
          <w:sz w:val="28"/>
          <w:szCs w:val="28"/>
        </w:rPr>
        <w:t>. Список литературы</w:t>
      </w:r>
      <w:r w:rsidR="007219F0" w:rsidRPr="00523367">
        <w:rPr>
          <w:rStyle w:val="c11"/>
          <w:bCs/>
          <w:color w:val="000000"/>
          <w:sz w:val="28"/>
          <w:szCs w:val="28"/>
        </w:rPr>
        <w:t>. Средства обучения.</w:t>
      </w:r>
    </w:p>
    <w:p w:rsidR="0057322D" w:rsidRPr="00523367" w:rsidRDefault="0057322D" w:rsidP="00EC1414">
      <w:pPr>
        <w:widowControl/>
        <w:rPr>
          <w:rFonts w:ascii="Times New Roman" w:hAnsi="Times New Roman" w:cs="Times New Roman"/>
          <w:color w:val="00000A"/>
          <w:spacing w:val="-2"/>
          <w:kern w:val="2"/>
          <w:sz w:val="28"/>
          <w:szCs w:val="28"/>
          <w:lang w:eastAsia="zh-CN" w:bidi="ar-SA"/>
        </w:rPr>
      </w:pPr>
    </w:p>
    <w:p w:rsidR="0057322D" w:rsidRPr="00523367" w:rsidRDefault="0057322D" w:rsidP="00834AB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57322D" w:rsidRPr="00523367" w:rsidRDefault="0057322D" w:rsidP="00834AB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57322D" w:rsidRPr="00523367" w:rsidRDefault="0057322D" w:rsidP="00834ABD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1050FA" w:rsidRPr="00523367" w:rsidRDefault="001050FA" w:rsidP="00205F45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Cs w:val="22"/>
          <w:lang w:eastAsia="ru-RU" w:bidi="ar-SA"/>
        </w:rPr>
      </w:pPr>
    </w:p>
    <w:p w:rsidR="00EC0B88" w:rsidRPr="00523367" w:rsidRDefault="00EC0B88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3D4E" w:rsidRPr="00523367" w:rsidRDefault="00F23D4E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3D4E" w:rsidRPr="00523367" w:rsidRDefault="00F23D4E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703" w:rsidRPr="00523367" w:rsidRDefault="00491703" w:rsidP="00EC0B88">
      <w:pPr>
        <w:pStyle w:val="a3"/>
        <w:ind w:left="12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322D" w:rsidRPr="00523367" w:rsidRDefault="00834ABD" w:rsidP="007219F0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34ABD" w:rsidRPr="00523367" w:rsidRDefault="00834ABD" w:rsidP="00834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BE" w:rsidRPr="00523367" w:rsidRDefault="0057322D" w:rsidP="00A33DBE">
      <w:pPr>
        <w:pStyle w:val="Style4"/>
        <w:widowControl/>
        <w:tabs>
          <w:tab w:val="left" w:pos="955"/>
        </w:tabs>
        <w:spacing w:line="240" w:lineRule="auto"/>
        <w:ind w:firstLine="708"/>
        <w:rPr>
          <w:sz w:val="28"/>
          <w:szCs w:val="28"/>
        </w:rPr>
      </w:pPr>
      <w:r w:rsidRPr="00523367">
        <w:rPr>
          <w:sz w:val="28"/>
          <w:szCs w:val="28"/>
        </w:rPr>
        <w:t xml:space="preserve">1.1. </w:t>
      </w:r>
      <w:proofErr w:type="gramStart"/>
      <w:r w:rsidRPr="00523367">
        <w:rPr>
          <w:sz w:val="28"/>
          <w:szCs w:val="28"/>
        </w:rPr>
        <w:t>А</w:t>
      </w:r>
      <w:r w:rsidR="009E6E80" w:rsidRPr="00523367">
        <w:rPr>
          <w:sz w:val="28"/>
          <w:szCs w:val="28"/>
        </w:rPr>
        <w:t>да</w:t>
      </w:r>
      <w:r w:rsidR="00A33DBE" w:rsidRPr="00523367">
        <w:rPr>
          <w:sz w:val="28"/>
          <w:szCs w:val="28"/>
        </w:rPr>
        <w:t>птированная</w:t>
      </w:r>
      <w:r w:rsidR="00834ABD" w:rsidRPr="00523367">
        <w:rPr>
          <w:sz w:val="28"/>
          <w:szCs w:val="28"/>
        </w:rPr>
        <w:t xml:space="preserve"> дополнительная общеразвивающая программа в области декоративно</w:t>
      </w:r>
      <w:r w:rsidR="00E66B42" w:rsidRPr="00523367">
        <w:rPr>
          <w:sz w:val="28"/>
          <w:szCs w:val="28"/>
        </w:rPr>
        <w:t xml:space="preserve"> </w:t>
      </w:r>
      <w:r w:rsidR="00E66B42" w:rsidRPr="00523367">
        <w:rPr>
          <w:sz w:val="28"/>
          <w:szCs w:val="28"/>
          <w:lang w:eastAsia="en-US"/>
        </w:rPr>
        <w:t xml:space="preserve">– </w:t>
      </w:r>
      <w:r w:rsidR="00A33DBE" w:rsidRPr="00523367">
        <w:rPr>
          <w:sz w:val="28"/>
          <w:szCs w:val="28"/>
        </w:rPr>
        <w:t>прикладного искусства</w:t>
      </w:r>
      <w:r w:rsidR="00834ABD" w:rsidRPr="00523367">
        <w:rPr>
          <w:sz w:val="28"/>
          <w:szCs w:val="28"/>
        </w:rPr>
        <w:t xml:space="preserve"> </w:t>
      </w:r>
      <w:r w:rsidR="00834ABD" w:rsidRPr="00523367">
        <w:rPr>
          <w:kern w:val="1"/>
          <w:sz w:val="28"/>
          <w:szCs w:val="28"/>
          <w:lang w:eastAsia="zh-CN"/>
        </w:rPr>
        <w:t>для обучающихся с ограниченными возможностями здоровья</w:t>
      </w:r>
      <w:r w:rsidR="001F2331" w:rsidRPr="00523367">
        <w:rPr>
          <w:kern w:val="1"/>
          <w:sz w:val="28"/>
          <w:szCs w:val="28"/>
          <w:lang w:eastAsia="zh-CN"/>
        </w:rPr>
        <w:t xml:space="preserve"> </w:t>
      </w:r>
      <w:r w:rsidR="001F2331" w:rsidRPr="00523367">
        <w:rPr>
          <w:sz w:val="28"/>
          <w:szCs w:val="28"/>
        </w:rPr>
        <w:t>(ОВЗ) и инвалидностью</w:t>
      </w:r>
      <w:r w:rsidR="00834ABD" w:rsidRPr="00523367">
        <w:rPr>
          <w:sz w:val="28"/>
          <w:szCs w:val="28"/>
        </w:rPr>
        <w:t xml:space="preserve"> «</w:t>
      </w:r>
      <w:r w:rsidR="00F640E8" w:rsidRPr="00523367">
        <w:rPr>
          <w:sz w:val="28"/>
          <w:szCs w:val="28"/>
        </w:rPr>
        <w:t>Выше радуги</w:t>
      </w:r>
      <w:r w:rsidR="00834ABD" w:rsidRPr="00523367">
        <w:rPr>
          <w:sz w:val="28"/>
          <w:szCs w:val="28"/>
        </w:rPr>
        <w:t xml:space="preserve">» </w:t>
      </w:r>
      <w:r w:rsidR="001F2331" w:rsidRPr="00523367">
        <w:rPr>
          <w:sz w:val="28"/>
          <w:szCs w:val="28"/>
          <w:lang w:eastAsia="en-US"/>
        </w:rPr>
        <w:t>(далее –</w:t>
      </w:r>
      <w:r w:rsidR="00B007D7" w:rsidRPr="00523367">
        <w:rPr>
          <w:sz w:val="28"/>
          <w:szCs w:val="28"/>
          <w:lang w:eastAsia="en-US"/>
        </w:rPr>
        <w:t xml:space="preserve"> АДОП «Выше радуги»)</w:t>
      </w:r>
      <w:r w:rsidR="001F2331" w:rsidRPr="00523367">
        <w:rPr>
          <w:sz w:val="28"/>
          <w:szCs w:val="28"/>
          <w:lang w:eastAsia="en-US"/>
        </w:rPr>
        <w:t xml:space="preserve"> </w:t>
      </w:r>
      <w:r w:rsidR="00EA6CC2" w:rsidRPr="00523367">
        <w:rPr>
          <w:sz w:val="28"/>
          <w:szCs w:val="28"/>
          <w:lang w:eastAsia="en-US"/>
        </w:rPr>
        <w:t>ориентирована дл</w:t>
      </w:r>
      <w:r w:rsidR="00EA6CC2" w:rsidRPr="00523367">
        <w:rPr>
          <w:sz w:val="28"/>
          <w:szCs w:val="28"/>
        </w:rPr>
        <w:t xml:space="preserve">я детей с ограниченными возможностями здоровья (ОВЗ) и инвалидностью. </w:t>
      </w:r>
      <w:proofErr w:type="gramEnd"/>
    </w:p>
    <w:p w:rsidR="009E6E80" w:rsidRPr="00523367" w:rsidRDefault="00B007D7" w:rsidP="009E6E80">
      <w:pPr>
        <w:pStyle w:val="Style4"/>
        <w:widowControl/>
        <w:tabs>
          <w:tab w:val="left" w:pos="955"/>
        </w:tabs>
        <w:spacing w:line="240" w:lineRule="auto"/>
        <w:ind w:firstLine="708"/>
        <w:rPr>
          <w:sz w:val="28"/>
          <w:szCs w:val="28"/>
        </w:rPr>
      </w:pPr>
      <w:r w:rsidRPr="00523367">
        <w:rPr>
          <w:sz w:val="28"/>
          <w:szCs w:val="28"/>
        </w:rPr>
        <w:t>АДОП «Выше радуги»</w:t>
      </w:r>
      <w:r w:rsidR="00C96546" w:rsidRPr="00523367">
        <w:rPr>
          <w:sz w:val="28"/>
          <w:szCs w:val="28"/>
        </w:rPr>
        <w:t xml:space="preserve"> </w:t>
      </w:r>
      <w:proofErr w:type="gramStart"/>
      <w:r w:rsidR="00C96546" w:rsidRPr="00523367">
        <w:rPr>
          <w:sz w:val="28"/>
          <w:szCs w:val="28"/>
        </w:rPr>
        <w:t>разработана</w:t>
      </w:r>
      <w:proofErr w:type="gramEnd"/>
      <w:r w:rsidR="00C96546" w:rsidRPr="00523367">
        <w:rPr>
          <w:i/>
          <w:sz w:val="28"/>
          <w:szCs w:val="28"/>
        </w:rPr>
        <w:t xml:space="preserve"> </w:t>
      </w:r>
      <w:r w:rsidR="00C96546" w:rsidRPr="00523367">
        <w:rPr>
          <w:sz w:val="28"/>
          <w:szCs w:val="28"/>
        </w:rPr>
        <w:t>в соответствии с</w:t>
      </w:r>
      <w:r w:rsidR="001F2331" w:rsidRPr="00523367">
        <w:rPr>
          <w:sz w:val="28"/>
          <w:szCs w:val="28"/>
        </w:rPr>
        <w:t xml:space="preserve"> нормативными документами</w:t>
      </w:r>
      <w:r w:rsidR="009E6E80" w:rsidRPr="00523367">
        <w:rPr>
          <w:sz w:val="28"/>
          <w:szCs w:val="28"/>
        </w:rPr>
        <w:t>:</w:t>
      </w:r>
    </w:p>
    <w:p w:rsidR="001F2331" w:rsidRPr="00523367" w:rsidRDefault="001F2331" w:rsidP="007219F0">
      <w:pPr>
        <w:pStyle w:val="Style4"/>
        <w:widowControl/>
        <w:numPr>
          <w:ilvl w:val="0"/>
          <w:numId w:val="11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523367">
        <w:rPr>
          <w:color w:val="000000"/>
          <w:sz w:val="28"/>
          <w:szCs w:val="28"/>
        </w:rPr>
        <w:t>Федеральны</w:t>
      </w:r>
      <w:r w:rsidR="007C7B21" w:rsidRPr="00523367">
        <w:rPr>
          <w:color w:val="000000"/>
          <w:sz w:val="28"/>
          <w:szCs w:val="28"/>
        </w:rPr>
        <w:t>м</w:t>
      </w:r>
      <w:r w:rsidR="004A1C09" w:rsidRPr="00523367">
        <w:rPr>
          <w:color w:val="000000"/>
          <w:sz w:val="28"/>
          <w:szCs w:val="28"/>
        </w:rPr>
        <w:t xml:space="preserve"> закон</w:t>
      </w:r>
      <w:r w:rsidR="007C7B21" w:rsidRPr="00523367">
        <w:rPr>
          <w:color w:val="000000"/>
          <w:sz w:val="28"/>
          <w:szCs w:val="28"/>
        </w:rPr>
        <w:t>ом</w:t>
      </w:r>
      <w:r w:rsidR="004A1C09" w:rsidRPr="00523367">
        <w:rPr>
          <w:color w:val="000000"/>
          <w:sz w:val="28"/>
          <w:szCs w:val="28"/>
        </w:rPr>
        <w:t xml:space="preserve"> от 29.12.2012 г.№ 273-ФЗ</w:t>
      </w:r>
      <w:r w:rsidRPr="00523367">
        <w:rPr>
          <w:color w:val="000000"/>
          <w:sz w:val="28"/>
          <w:szCs w:val="28"/>
        </w:rPr>
        <w:t xml:space="preserve"> «Об образовании в Российской Федерации».</w:t>
      </w:r>
    </w:p>
    <w:p w:rsidR="001F2331" w:rsidRPr="00523367" w:rsidRDefault="001F2331" w:rsidP="007219F0">
      <w:pPr>
        <w:pStyle w:val="a3"/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en-US"/>
        </w:rPr>
        <w:t>«Рекомендаци</w:t>
      </w:r>
      <w:r w:rsidR="007C7B21" w:rsidRPr="00523367">
        <w:rPr>
          <w:rFonts w:ascii="Times New Roman" w:hAnsi="Times New Roman" w:cs="Times New Roman"/>
          <w:sz w:val="28"/>
          <w:szCs w:val="28"/>
          <w:lang w:eastAsia="en-US"/>
        </w:rPr>
        <w:t>ями</w:t>
      </w:r>
      <w:r w:rsidRPr="00523367">
        <w:rPr>
          <w:rFonts w:ascii="Times New Roman" w:hAnsi="Times New Roman" w:cs="Times New Roman"/>
          <w:sz w:val="28"/>
          <w:szCs w:val="28"/>
          <w:lang w:eastAsia="en-US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</w:t>
      </w:r>
      <w:bookmarkStart w:id="1" w:name="_Hlk117254439"/>
      <w:bookmarkStart w:id="2" w:name="_Hlk116906467"/>
      <w:r w:rsidRPr="00523367">
        <w:rPr>
          <w:rFonts w:ascii="Times New Roman" w:hAnsi="Times New Roman" w:cs="Times New Roman"/>
          <w:sz w:val="28"/>
          <w:szCs w:val="28"/>
        </w:rPr>
        <w:t xml:space="preserve">ФЗ от 29.12.2012 N 273-ФЗ </w:t>
      </w:r>
      <w:r w:rsidR="00E66B42" w:rsidRPr="00523367">
        <w:rPr>
          <w:rFonts w:ascii="Times New Roman" w:hAnsi="Times New Roman" w:cs="Times New Roman"/>
          <w:sz w:val="28"/>
          <w:szCs w:val="28"/>
        </w:rPr>
        <w:t>«</w:t>
      </w:r>
      <w:r w:rsidRPr="0052336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66B42" w:rsidRPr="00523367">
        <w:rPr>
          <w:rFonts w:ascii="Times New Roman" w:hAnsi="Times New Roman" w:cs="Times New Roman"/>
          <w:sz w:val="28"/>
          <w:szCs w:val="28"/>
        </w:rPr>
        <w:t>»</w:t>
      </w:r>
      <w:r w:rsidRPr="00523367">
        <w:rPr>
          <w:rFonts w:ascii="Times New Roman" w:hAnsi="Times New Roman" w:cs="Times New Roman"/>
          <w:sz w:val="28"/>
          <w:szCs w:val="28"/>
        </w:rPr>
        <w:t>.</w:t>
      </w:r>
      <w:r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F2331" w:rsidRPr="00523367" w:rsidRDefault="001F2331" w:rsidP="007219F0">
      <w:pPr>
        <w:pStyle w:val="a3"/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="007C7B21" w:rsidRPr="0052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CC2" w:rsidRPr="00523367">
        <w:rPr>
          <w:rFonts w:ascii="Times New Roman" w:hAnsi="Times New Roman" w:cs="Times New Roman"/>
          <w:color w:val="000000"/>
          <w:sz w:val="26"/>
          <w:szCs w:val="26"/>
        </w:rPr>
        <w:t xml:space="preserve">Минобрнауки РФ </w:t>
      </w:r>
      <w:r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от 29.03.2016 № ВК</w:t>
      </w:r>
      <w:r w:rsidR="000D3E60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D3E60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0D3E60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641/09 «О направлении методических рекомендаций»</w:t>
      </w:r>
      <w:r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по реализации адаптированных дополнительных общеобразовательных программ способствующих, социально-психологической реабилитации, профессиональному самоопределению детей с ограниченными возмож</w:t>
      </w:r>
      <w:r w:rsidR="000D3E60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ностями здоровья, включая детей</w:t>
      </w:r>
      <w:r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инвалидов, с учетом их образовательных потребностей.</w:t>
      </w:r>
    </w:p>
    <w:bookmarkEnd w:id="1"/>
    <w:bookmarkEnd w:id="2"/>
    <w:p w:rsidR="00317FE6" w:rsidRPr="00523367" w:rsidRDefault="00317FE6" w:rsidP="00E66B42">
      <w:pPr>
        <w:pStyle w:val="a3"/>
        <w:widowControl/>
        <w:numPr>
          <w:ilvl w:val="0"/>
          <w:numId w:val="11"/>
        </w:numPr>
        <w:shd w:val="clear" w:color="auto" w:fill="FFFFFF"/>
        <w:suppressAutoHyphens w:val="0"/>
        <w:ind w:left="714" w:hanging="35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Приказ</w:t>
      </w:r>
      <w:r w:rsidR="007C7B21"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а</w:t>
      </w:r>
      <w:r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Министерства просвещения РФ</w:t>
      </w:r>
      <w:r w:rsidR="000D3E60"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от 27 июля 2022 г. N </w:t>
      </w:r>
      <w:r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629 </w:t>
      </w:r>
      <w:r w:rsidR="00E66B42"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>«</w:t>
      </w:r>
      <w:r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66B42" w:rsidRPr="00523367">
        <w:rPr>
          <w:rFonts w:ascii="Times New Roman" w:hAnsi="Times New Roman" w:cs="Times New Roman"/>
          <w:bCs/>
          <w:sz w:val="28"/>
          <w:szCs w:val="28"/>
          <w:lang w:eastAsia="ru-RU" w:bidi="ar-SA"/>
        </w:rPr>
        <w:t>».</w:t>
      </w:r>
    </w:p>
    <w:p w:rsidR="00C96546" w:rsidRPr="00523367" w:rsidRDefault="00C96546" w:rsidP="007219F0">
      <w:pPr>
        <w:pStyle w:val="a3"/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t>СанПиН 2.4.4.3172</w:t>
      </w:r>
      <w:r w:rsidR="007C7B21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sz w:val="28"/>
          <w:szCs w:val="28"/>
        </w:rPr>
        <w:t>14 «Санитарно</w:t>
      </w:r>
      <w:r w:rsidR="000D3E60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0D3E60" w:rsidRPr="00523367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523367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 w:rsidR="00C96546" w:rsidRPr="00523367" w:rsidRDefault="00C96546" w:rsidP="00BC2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Муниципально</w:t>
      </w:r>
      <w:r w:rsidR="000B3DC5" w:rsidRPr="00523367">
        <w:rPr>
          <w:rFonts w:ascii="Times New Roman" w:hAnsi="Times New Roman" w:cs="Times New Roman"/>
          <w:sz w:val="28"/>
          <w:szCs w:val="28"/>
        </w:rPr>
        <w:t>е</w:t>
      </w:r>
      <w:r w:rsidRPr="0052336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ЗАТО Северск «Детская школа искусств» (далее</w:t>
      </w:r>
      <w:r w:rsidR="00E66B42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E66B42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Учреждение) вправе реализовывать дополнител</w:t>
      </w:r>
      <w:r w:rsidR="00EC0B88" w:rsidRPr="00523367">
        <w:rPr>
          <w:rFonts w:ascii="Times New Roman" w:hAnsi="Times New Roman" w:cs="Times New Roman"/>
          <w:sz w:val="28"/>
          <w:szCs w:val="28"/>
        </w:rPr>
        <w:t xml:space="preserve">ьную общеразвивающую программу </w:t>
      </w:r>
      <w:r w:rsidRPr="00523367">
        <w:rPr>
          <w:rFonts w:ascii="Times New Roman" w:hAnsi="Times New Roman" w:cs="Times New Roman"/>
          <w:sz w:val="28"/>
          <w:szCs w:val="28"/>
        </w:rPr>
        <w:t>декоративно</w:t>
      </w:r>
      <w:r w:rsidR="00FD52CD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sz w:val="28"/>
          <w:szCs w:val="28"/>
        </w:rPr>
        <w:t xml:space="preserve">прикладного искусства при наличии соответствующей лицензии на осуществление образовательной деятельности. </w:t>
      </w:r>
    </w:p>
    <w:p w:rsidR="001050FA" w:rsidRPr="00523367" w:rsidRDefault="00532A26" w:rsidP="00BC218C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3367">
        <w:rPr>
          <w:rStyle w:val="c11"/>
          <w:b/>
          <w:bCs/>
          <w:color w:val="000000"/>
          <w:sz w:val="28"/>
          <w:szCs w:val="28"/>
        </w:rPr>
        <w:t xml:space="preserve"> Направленность </w:t>
      </w:r>
      <w:r w:rsidR="004A51CF" w:rsidRPr="00523367">
        <w:rPr>
          <w:rStyle w:val="c11"/>
          <w:b/>
          <w:bCs/>
          <w:color w:val="000000"/>
          <w:sz w:val="28"/>
          <w:szCs w:val="28"/>
        </w:rPr>
        <w:t>АДОП «Выше радуги»</w:t>
      </w:r>
    </w:p>
    <w:p w:rsidR="001050FA" w:rsidRPr="00523367" w:rsidRDefault="001050FA" w:rsidP="00BC218C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523367">
        <w:rPr>
          <w:sz w:val="28"/>
          <w:szCs w:val="28"/>
        </w:rPr>
        <w:t>Программа имеет социально-педагогическую направленность, предназначена для развития творческих способностей, жизненных и социальных компетенций обучающихся с ограниченными возможностями здоровья</w:t>
      </w:r>
      <w:r w:rsidR="00EC0B88" w:rsidRPr="00523367">
        <w:rPr>
          <w:sz w:val="28"/>
          <w:szCs w:val="28"/>
        </w:rPr>
        <w:t xml:space="preserve"> и инвалидностью </w:t>
      </w:r>
      <w:r w:rsidRPr="00523367">
        <w:rPr>
          <w:sz w:val="28"/>
          <w:szCs w:val="28"/>
        </w:rPr>
        <w:t xml:space="preserve"> посредством декоративно</w:t>
      </w:r>
      <w:r w:rsidR="00D663CD" w:rsidRPr="00523367">
        <w:rPr>
          <w:sz w:val="28"/>
          <w:szCs w:val="28"/>
        </w:rPr>
        <w:t xml:space="preserve"> </w:t>
      </w:r>
      <w:r w:rsidR="00D663CD" w:rsidRPr="00523367">
        <w:rPr>
          <w:b/>
          <w:sz w:val="28"/>
          <w:szCs w:val="28"/>
        </w:rPr>
        <w:t xml:space="preserve">– </w:t>
      </w:r>
      <w:r w:rsidRPr="00523367">
        <w:rPr>
          <w:sz w:val="28"/>
          <w:szCs w:val="28"/>
        </w:rPr>
        <w:t>прикладного творчества. Творческая деятельность имеет большое значение в жизни любого человека, тем более она приобретает большое значение в жизни детей с ОВЗ</w:t>
      </w:r>
      <w:r w:rsidR="00EC0B88" w:rsidRPr="00523367">
        <w:rPr>
          <w:sz w:val="28"/>
          <w:szCs w:val="28"/>
        </w:rPr>
        <w:t xml:space="preserve"> и инвалидностью</w:t>
      </w:r>
      <w:r w:rsidRPr="00523367">
        <w:rPr>
          <w:sz w:val="28"/>
          <w:szCs w:val="28"/>
        </w:rPr>
        <w:t xml:space="preserve">. Основная идея, пронизывающая программу – создание условий для возможности ребенку реализовать свой творческий </w:t>
      </w:r>
      <w:r w:rsidRPr="00523367">
        <w:rPr>
          <w:sz w:val="28"/>
          <w:szCs w:val="28"/>
        </w:rPr>
        <w:lastRenderedPageBreak/>
        <w:t xml:space="preserve">потенциал, раскрыть в себе новые качества. Особое внимание уделяется формированию духовности ребенка, культурных потребностей, созданию условий для обретения комфортности, защищенности. </w:t>
      </w:r>
    </w:p>
    <w:p w:rsidR="001050FA" w:rsidRPr="00523367" w:rsidRDefault="00532A26" w:rsidP="00BC218C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3367">
        <w:rPr>
          <w:rStyle w:val="c11"/>
          <w:b/>
          <w:bCs/>
          <w:color w:val="000000"/>
          <w:sz w:val="28"/>
          <w:szCs w:val="28"/>
        </w:rPr>
        <w:t xml:space="preserve">Актуальность </w:t>
      </w:r>
      <w:r w:rsidR="004A51CF" w:rsidRPr="00523367">
        <w:rPr>
          <w:rStyle w:val="c11"/>
          <w:b/>
          <w:bCs/>
          <w:color w:val="000000"/>
          <w:sz w:val="28"/>
          <w:szCs w:val="28"/>
        </w:rPr>
        <w:t>АДОП «Выше радуги»</w:t>
      </w:r>
    </w:p>
    <w:p w:rsidR="001050FA" w:rsidRPr="00523367" w:rsidRDefault="00EC0B88" w:rsidP="00BC218C">
      <w:pPr>
        <w:ind w:firstLine="708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1050FA" w:rsidRPr="00523367">
        <w:rPr>
          <w:rFonts w:ascii="Times New Roman" w:hAnsi="Times New Roman" w:cs="Times New Roman"/>
          <w:sz w:val="28"/>
          <w:szCs w:val="28"/>
        </w:rPr>
        <w:t xml:space="preserve"> заключается в удовлетворении возросшего спроса родителей (законных представителей) и детей на получение комплексных знаний и умений в области художественного образования, обусловлена необходимостью решения проблемы реабилитации детей с ограниченными возможностями здоровья</w:t>
      </w:r>
      <w:r w:rsidR="00A00B3D" w:rsidRPr="00523367">
        <w:rPr>
          <w:rFonts w:ascii="Times New Roman" w:hAnsi="Times New Roman" w:cs="Times New Roman"/>
          <w:sz w:val="28"/>
          <w:szCs w:val="28"/>
        </w:rPr>
        <w:t xml:space="preserve"> и инвалидностью, </w:t>
      </w:r>
      <w:r w:rsidR="001050FA" w:rsidRPr="00523367">
        <w:rPr>
          <w:rFonts w:ascii="Times New Roman" w:hAnsi="Times New Roman" w:cs="Times New Roman"/>
          <w:sz w:val="28"/>
          <w:szCs w:val="28"/>
        </w:rPr>
        <w:t xml:space="preserve">направлена на создание благоприятных условий для их творческой деятельности, самореализации и адаптации. </w:t>
      </w:r>
    </w:p>
    <w:p w:rsidR="001050FA" w:rsidRPr="00523367" w:rsidRDefault="001050FA" w:rsidP="00BC2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Расширение образовательных возможностей этой категории обучающихся является наиболее продуктивным фактором социализации детей с ограниченными возможностями здоровья</w:t>
      </w:r>
      <w:r w:rsidR="00A00B3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sz w:val="28"/>
          <w:szCs w:val="28"/>
        </w:rPr>
        <w:t xml:space="preserve"> в обществе. Получение детьми с ограниченными возможностями</w:t>
      </w:r>
      <w:r w:rsidR="00A00B3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sz w:val="28"/>
          <w:szCs w:val="28"/>
        </w:rPr>
        <w:t xml:space="preserve"> здоровья дополнительного образования</w:t>
      </w:r>
      <w:r w:rsidR="00A00B3D" w:rsidRPr="00523367">
        <w:rPr>
          <w:rFonts w:ascii="Times New Roman" w:hAnsi="Times New Roman" w:cs="Times New Roman"/>
          <w:sz w:val="28"/>
          <w:szCs w:val="28"/>
        </w:rPr>
        <w:t>,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BC218C" w:rsidRPr="00523367" w:rsidRDefault="00A00B3D" w:rsidP="00BC21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В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1050FA" w:rsidRPr="00523367">
        <w:rPr>
          <w:rFonts w:ascii="Times New Roman" w:hAnsi="Times New Roman" w:cs="Times New Roman"/>
          <w:sz w:val="28"/>
          <w:szCs w:val="28"/>
        </w:rPr>
        <w:t xml:space="preserve"> учитываются индивидуальные потребности ребенка, связанные с его </w:t>
      </w:r>
      <w:r w:rsidR="001050FA" w:rsidRPr="00523367">
        <w:rPr>
          <w:rFonts w:ascii="Times New Roman" w:hAnsi="Times New Roman" w:cs="Times New Roman"/>
          <w:color w:val="000000"/>
          <w:sz w:val="28"/>
          <w:szCs w:val="28"/>
        </w:rPr>
        <w:t>жизненной ситуацией и состоянием здоровья, определяющие особые условия получения им образования,</w:t>
      </w:r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освоения ребенком </w:t>
      </w:r>
      <w:r w:rsidR="004A51CF" w:rsidRPr="00523367">
        <w:rPr>
          <w:rFonts w:ascii="Times New Roman" w:hAnsi="Times New Roman" w:cs="Times New Roman"/>
          <w:color w:val="000000"/>
          <w:sz w:val="28"/>
          <w:szCs w:val="28"/>
        </w:rPr>
        <w:t>АДОП «Выше радуги»</w:t>
      </w:r>
      <w:r w:rsidR="001050FA"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на разных этапах ее реализации.</w:t>
      </w:r>
    </w:p>
    <w:p w:rsidR="00BC218C" w:rsidRPr="00523367" w:rsidRDefault="00532A26" w:rsidP="00BC21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4A51CF" w:rsidRPr="00523367">
        <w:rPr>
          <w:rFonts w:ascii="Times New Roman" w:hAnsi="Times New Roman" w:cs="Times New Roman"/>
          <w:b/>
          <w:bCs/>
          <w:sz w:val="28"/>
          <w:szCs w:val="28"/>
        </w:rPr>
        <w:t>АДОП «Выше радуги»</w:t>
      </w:r>
      <w:r w:rsidR="00BC218C" w:rsidRPr="005233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180A" w:rsidRPr="00523367" w:rsidRDefault="00BC218C" w:rsidP="00446C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bCs/>
          <w:sz w:val="28"/>
          <w:szCs w:val="28"/>
        </w:rPr>
        <w:t>Программа предоставляет возможность детям с ОВЗ</w:t>
      </w:r>
      <w:r w:rsidR="00532A26" w:rsidRPr="00523367">
        <w:rPr>
          <w:rFonts w:ascii="Times New Roman" w:hAnsi="Times New Roman" w:cs="Times New Roman"/>
          <w:bCs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bCs/>
          <w:sz w:val="28"/>
          <w:szCs w:val="28"/>
        </w:rPr>
        <w:t xml:space="preserve"> освоить </w:t>
      </w:r>
      <w:r w:rsidRPr="00523367">
        <w:rPr>
          <w:rFonts w:ascii="Times New Roman" w:hAnsi="Times New Roman" w:cs="Times New Roman"/>
          <w:sz w:val="28"/>
          <w:szCs w:val="28"/>
        </w:rPr>
        <w:t xml:space="preserve">различные виды декоративно-прикладного творчества в соответствии с индивидуальными особенностями в развитии. Обучаясь прикладному искусству у детей, развивается </w:t>
      </w:r>
      <w:r w:rsidRPr="00523367">
        <w:rPr>
          <w:rFonts w:ascii="Times New Roman" w:hAnsi="Times New Roman" w:cs="Times New Roman"/>
          <w:color w:val="000000"/>
          <w:sz w:val="28"/>
          <w:szCs w:val="28"/>
        </w:rPr>
        <w:t>наглядно-образное и логическое мышление, творческое воображение, память, точность движения пальцев рук; развивается творческий потенциал ребенка. Программа дает возможность ребенку поверить в себя, в свои способности, вводит его в удивительный мир фантазии, предусматривает развитие его художеств</w:t>
      </w:r>
      <w:r w:rsidR="00446C72" w:rsidRPr="00523367">
        <w:rPr>
          <w:rFonts w:ascii="Times New Roman" w:hAnsi="Times New Roman" w:cs="Times New Roman"/>
          <w:color w:val="000000"/>
          <w:sz w:val="28"/>
          <w:szCs w:val="28"/>
        </w:rPr>
        <w:t>енно-эстетических способностей.</w:t>
      </w:r>
    </w:p>
    <w:p w:rsidR="00BC218C" w:rsidRPr="00523367" w:rsidRDefault="00532A26" w:rsidP="00BC218C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 xml:space="preserve">Отличительные особенности </w:t>
      </w:r>
      <w:r w:rsidR="004A51CF" w:rsidRPr="00523367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АДОП «Выше радуги»</w:t>
      </w:r>
      <w:r w:rsidR="00BC218C" w:rsidRPr="00523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8C" w:rsidRPr="00523367" w:rsidRDefault="00BC218C" w:rsidP="00BC218C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Отличительною особенностью </w:t>
      </w:r>
      <w:r w:rsidR="00532A26"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1CF" w:rsidRPr="00523367">
        <w:rPr>
          <w:rFonts w:ascii="Times New Roman" w:hAnsi="Times New Roman" w:cs="Times New Roman"/>
          <w:color w:val="000000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ее </w:t>
      </w:r>
      <w:proofErr w:type="spellStart"/>
      <w:r w:rsidRPr="00523367">
        <w:rPr>
          <w:rFonts w:ascii="Times New Roman" w:hAnsi="Times New Roman" w:cs="Times New Roman"/>
          <w:color w:val="000000"/>
          <w:sz w:val="28"/>
          <w:szCs w:val="28"/>
        </w:rPr>
        <w:t>адаптированность</w:t>
      </w:r>
      <w:proofErr w:type="spellEnd"/>
      <w:r w:rsidRPr="00523367">
        <w:rPr>
          <w:rFonts w:ascii="Times New Roman" w:hAnsi="Times New Roman" w:cs="Times New Roman"/>
          <w:color w:val="000000"/>
          <w:sz w:val="28"/>
          <w:szCs w:val="28"/>
        </w:rPr>
        <w:t xml:space="preserve"> под запросы конкретных детей.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ориентирована на создание условий для развития творчества </w:t>
      </w:r>
      <w:r w:rsidR="00532A26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532A26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щихся, повышение уверенности в себе, в своих силах, что позволяет выстраивать образовательную деятельность с полным учетом особенностей заб</w:t>
      </w:r>
      <w:r w:rsidR="005964CD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олевания. Программа составлена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11 </w:t>
      </w:r>
      <w:r w:rsidR="005964CD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5964CD"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>щихся</w:t>
      </w:r>
      <w:r w:rsidRPr="00523367">
        <w:rPr>
          <w:rFonts w:ascii="Times New Roman" w:hAnsi="Times New Roman" w:cs="Times New Roman"/>
          <w:sz w:val="28"/>
          <w:szCs w:val="28"/>
        </w:rPr>
        <w:t xml:space="preserve">  </w:t>
      </w:r>
      <w:r w:rsidR="00505860" w:rsidRPr="00523367">
        <w:rPr>
          <w:rFonts w:ascii="Times New Roman" w:hAnsi="Times New Roman" w:cs="Times New Roman"/>
          <w:sz w:val="28"/>
          <w:szCs w:val="28"/>
        </w:rPr>
        <w:t>5.1</w:t>
      </w:r>
      <w:r w:rsidRPr="00523367">
        <w:rPr>
          <w:rFonts w:ascii="Times New Roman" w:hAnsi="Times New Roman" w:cs="Times New Roman"/>
          <w:sz w:val="28"/>
          <w:szCs w:val="28"/>
        </w:rPr>
        <w:t xml:space="preserve"> вида М</w:t>
      </w:r>
      <w:r w:rsidR="00205F45" w:rsidRPr="00523367">
        <w:rPr>
          <w:rFonts w:ascii="Times New Roman" w:hAnsi="Times New Roman" w:cs="Times New Roman"/>
          <w:sz w:val="28"/>
          <w:szCs w:val="28"/>
        </w:rPr>
        <w:t>Б</w:t>
      </w:r>
      <w:r w:rsidRPr="00523367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205F45" w:rsidRPr="00523367">
        <w:rPr>
          <w:rFonts w:ascii="Times New Roman" w:hAnsi="Times New Roman" w:cs="Times New Roman"/>
          <w:sz w:val="28"/>
          <w:szCs w:val="28"/>
        </w:rPr>
        <w:t>84</w:t>
      </w:r>
      <w:r w:rsidRPr="00523367">
        <w:rPr>
          <w:rFonts w:ascii="Times New Roman" w:hAnsi="Times New Roman" w:cs="Times New Roman"/>
          <w:sz w:val="28"/>
          <w:szCs w:val="28"/>
        </w:rPr>
        <w:t xml:space="preserve"> г. Северска</w:t>
      </w:r>
      <w:r w:rsidRPr="00523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имеющих </w:t>
      </w:r>
      <w:r w:rsidRPr="00523367">
        <w:rPr>
          <w:rFonts w:ascii="Times New Roman" w:hAnsi="Times New Roman" w:cs="Times New Roman"/>
          <w:sz w:val="28"/>
          <w:szCs w:val="28"/>
        </w:rPr>
        <w:t xml:space="preserve">различные нарушения речи, функций зрения, расстройствами двигательных функций, </w:t>
      </w:r>
      <w:r w:rsidRPr="0052336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нарушения развития. </w:t>
      </w:r>
      <w:r w:rsidRPr="00523367">
        <w:rPr>
          <w:rFonts w:ascii="Times New Roman" w:eastAsia="Calibri" w:hAnsi="Times New Roman" w:cs="Times New Roman"/>
          <w:sz w:val="28"/>
          <w:szCs w:val="28"/>
        </w:rPr>
        <w:t xml:space="preserve">При всем разнообразии </w:t>
      </w:r>
      <w:r w:rsidRPr="005233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врожденных и рано приобретенных заболеваний у большинства детей наблюдаются сходные проблемы. Поэтому таким детям требуются особые, специфические методы обучения и воспитания. </w:t>
      </w:r>
      <w:r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>Все это способст</w:t>
      </w:r>
      <w:r w:rsidR="005964CD"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вовало формированию содержания </w:t>
      </w:r>
      <w:r w:rsidR="004A51CF"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>АДОП «Выше радуги»</w:t>
      </w:r>
      <w:r w:rsidRPr="00523367">
        <w:rPr>
          <w:rFonts w:ascii="Times New Roman" w:eastAsia="Calibri" w:hAnsi="Times New Roman" w:cs="Times New Roman"/>
          <w:sz w:val="28"/>
          <w:szCs w:val="28"/>
          <w:lang w:eastAsia="en-US"/>
        </w:rPr>
        <w:t>, обусловило выбор тем, форм и методов деятельности.</w:t>
      </w:r>
    </w:p>
    <w:p w:rsidR="00E575E4" w:rsidRPr="00523367" w:rsidRDefault="00BC218C" w:rsidP="00E575E4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23367">
        <w:rPr>
          <w:b/>
          <w:sz w:val="28"/>
          <w:szCs w:val="28"/>
        </w:rPr>
        <w:t xml:space="preserve">Цель и задачи </w:t>
      </w:r>
      <w:r w:rsidR="004A51CF" w:rsidRPr="00523367">
        <w:rPr>
          <w:b/>
          <w:sz w:val="28"/>
          <w:szCs w:val="28"/>
        </w:rPr>
        <w:t>АДОП «Выше радуги»</w:t>
      </w:r>
    </w:p>
    <w:p w:rsidR="00834ABD" w:rsidRPr="00523367" w:rsidRDefault="00834ABD" w:rsidP="00BC218C">
      <w:pPr>
        <w:pStyle w:val="a3"/>
        <w:widowControl/>
        <w:tabs>
          <w:tab w:val="left" w:pos="993"/>
        </w:tabs>
        <w:suppressAutoHyphens w:val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Цель: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997D9F" w:rsidRPr="00523367">
        <w:rPr>
          <w:rFonts w:ascii="Times New Roman" w:hAnsi="Times New Roman" w:cs="Times New Roman"/>
          <w:sz w:val="28"/>
          <w:szCs w:val="28"/>
        </w:rPr>
        <w:t>развития творческих способностей и познавательной активности детей с ОВЗ</w:t>
      </w:r>
      <w:r w:rsidR="005964C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через освоение технологий декоративно-прикладного искусства. </w:t>
      </w:r>
    </w:p>
    <w:p w:rsidR="00E575E4" w:rsidRPr="00523367" w:rsidRDefault="00E575E4" w:rsidP="00BC218C">
      <w:pPr>
        <w:tabs>
          <w:tab w:val="left" w:pos="0"/>
          <w:tab w:val="left" w:pos="28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7D9F" w:rsidRPr="00523367" w:rsidRDefault="00DA3E04" w:rsidP="00BC218C">
      <w:pPr>
        <w:tabs>
          <w:tab w:val="left" w:pos="0"/>
          <w:tab w:val="left" w:pos="284"/>
        </w:tabs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6180A" w:rsidRPr="00523367">
        <w:rPr>
          <w:rFonts w:ascii="Times New Roman" w:hAnsi="Times New Roman" w:cs="Times New Roman"/>
          <w:b/>
          <w:sz w:val="28"/>
          <w:szCs w:val="28"/>
        </w:rPr>
        <w:t>: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освоить первоначальные знания, умения по технологиям изготовления изделий декоративно - прикладного искусства; 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научить применять полученные знания на практике;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освоить правила техники безопасности;</w:t>
      </w:r>
    </w:p>
    <w:p w:rsidR="00AD755B" w:rsidRPr="00523367" w:rsidRDefault="00AD755B" w:rsidP="00D05CA8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формирова</w:t>
      </w:r>
      <w:r w:rsidR="00D05CA8" w:rsidRPr="00523367">
        <w:rPr>
          <w:rFonts w:ascii="Times New Roman" w:hAnsi="Times New Roman" w:cs="Times New Roman"/>
          <w:sz w:val="28"/>
          <w:szCs w:val="28"/>
        </w:rPr>
        <w:t>ть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05CA8" w:rsidRPr="00523367">
        <w:rPr>
          <w:rFonts w:ascii="Times New Roman" w:hAnsi="Times New Roman" w:cs="Times New Roman"/>
          <w:sz w:val="28"/>
          <w:szCs w:val="28"/>
        </w:rPr>
        <w:t>я</w:t>
      </w:r>
      <w:r w:rsidRPr="00523367">
        <w:rPr>
          <w:rFonts w:ascii="Times New Roman" w:hAnsi="Times New Roman" w:cs="Times New Roman"/>
          <w:sz w:val="28"/>
          <w:szCs w:val="28"/>
        </w:rPr>
        <w:t xml:space="preserve"> добывать и обрабатывать информацию;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</w:t>
      </w:r>
      <w:r w:rsidR="00D05CA8" w:rsidRPr="00523367">
        <w:rPr>
          <w:rFonts w:ascii="Times New Roman" w:hAnsi="Times New Roman" w:cs="Times New Roman"/>
          <w:sz w:val="28"/>
          <w:szCs w:val="28"/>
        </w:rPr>
        <w:t>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D05CA8" w:rsidRPr="00523367">
        <w:rPr>
          <w:rFonts w:ascii="Times New Roman" w:hAnsi="Times New Roman" w:cs="Times New Roman"/>
          <w:sz w:val="28"/>
          <w:szCs w:val="28"/>
        </w:rPr>
        <w:t xml:space="preserve">е </w:t>
      </w:r>
      <w:r w:rsidRPr="00523367">
        <w:rPr>
          <w:rFonts w:ascii="Times New Roman" w:hAnsi="Times New Roman" w:cs="Times New Roman"/>
          <w:sz w:val="28"/>
          <w:szCs w:val="28"/>
        </w:rPr>
        <w:t>умени</w:t>
      </w:r>
      <w:r w:rsidR="00D05CA8" w:rsidRPr="00523367">
        <w:rPr>
          <w:rFonts w:ascii="Times New Roman" w:hAnsi="Times New Roman" w:cs="Times New Roman"/>
          <w:sz w:val="28"/>
          <w:szCs w:val="28"/>
        </w:rPr>
        <w:t>я</w:t>
      </w:r>
      <w:r w:rsidRPr="0052336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D05CA8" w:rsidRPr="00523367">
        <w:rPr>
          <w:rFonts w:ascii="Times New Roman" w:hAnsi="Times New Roman" w:cs="Times New Roman"/>
          <w:sz w:val="28"/>
          <w:szCs w:val="28"/>
        </w:rPr>
        <w:t>и</w:t>
      </w:r>
      <w:r w:rsidRPr="00523367">
        <w:rPr>
          <w:rFonts w:ascii="Times New Roman" w:hAnsi="Times New Roman" w:cs="Times New Roman"/>
          <w:sz w:val="28"/>
          <w:szCs w:val="28"/>
        </w:rPr>
        <w:t xml:space="preserve"> по созданию творческих работ с помощью педагога;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образное и пространственное мышление, память, воображение, внимание, фантазию, наблюдательность;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мелкую моторику рук, глазомер;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способности самостоятельного выполнения и создания различных поделок;</w:t>
      </w:r>
    </w:p>
    <w:p w:rsidR="00D05CA8" w:rsidRPr="00523367" w:rsidRDefault="00AD755B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 творческий потенциал.</w:t>
      </w:r>
    </w:p>
    <w:p w:rsidR="00D05CA8" w:rsidRPr="00523367" w:rsidRDefault="00D05CA8" w:rsidP="00D05CA8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spacing w:after="20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формировать</w:t>
      </w:r>
      <w:r w:rsidR="00AD755B" w:rsidRPr="00523367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523367">
        <w:rPr>
          <w:rFonts w:ascii="Times New Roman" w:hAnsi="Times New Roman" w:cs="Times New Roman"/>
          <w:sz w:val="28"/>
          <w:szCs w:val="28"/>
        </w:rPr>
        <w:t>и</w:t>
      </w:r>
      <w:r w:rsidR="00AD755B" w:rsidRPr="00523367">
        <w:rPr>
          <w:rFonts w:ascii="Times New Roman" w:hAnsi="Times New Roman" w:cs="Times New Roman"/>
          <w:sz w:val="28"/>
          <w:szCs w:val="28"/>
        </w:rPr>
        <w:t xml:space="preserve"> по основам проектной деятельности;</w:t>
      </w:r>
    </w:p>
    <w:p w:rsidR="0026180A" w:rsidRPr="00523367" w:rsidRDefault="00D05CA8" w:rsidP="001B35ED">
      <w:pPr>
        <w:pStyle w:val="a3"/>
        <w:widowControl/>
        <w:numPr>
          <w:ilvl w:val="0"/>
          <w:numId w:val="24"/>
        </w:numPr>
        <w:shd w:val="clear" w:color="auto" w:fill="FFFFFF"/>
        <w:tabs>
          <w:tab w:val="clear" w:pos="787"/>
          <w:tab w:val="left" w:pos="142"/>
          <w:tab w:val="left" w:pos="284"/>
          <w:tab w:val="num" w:pos="360"/>
        </w:tabs>
        <w:suppressAutoHyphens w:val="0"/>
        <w:ind w:left="0" w:right="5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развить</w:t>
      </w:r>
      <w:r w:rsidR="00AD755B" w:rsidRPr="00523367">
        <w:rPr>
          <w:rFonts w:ascii="Times New Roman" w:hAnsi="Times New Roman" w:cs="Times New Roman"/>
          <w:sz w:val="28"/>
          <w:szCs w:val="28"/>
        </w:rPr>
        <w:t xml:space="preserve"> умения работать с различными инструментами и материалами дек</w:t>
      </w:r>
      <w:r w:rsidR="001B35ED" w:rsidRPr="00523367">
        <w:rPr>
          <w:rFonts w:ascii="Times New Roman" w:hAnsi="Times New Roman" w:cs="Times New Roman"/>
          <w:sz w:val="28"/>
          <w:szCs w:val="28"/>
        </w:rPr>
        <w:t>оративно-прикладного творчества</w:t>
      </w:r>
    </w:p>
    <w:p w:rsidR="00D05CA8" w:rsidRPr="00523367" w:rsidRDefault="00D05CA8" w:rsidP="001B35ED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 xml:space="preserve">формировать готовность и способность к получению знаний; 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>формировать умения вести диалог на основе равноправных отношений и взаимного уважения;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этические чувства, доброжелательность и эмоционально-нравственную отзывчивость; 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развивать творческую активность, проявление инициативы и любознательности;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 xml:space="preserve">формировать навыки конструктивного взаимодействия, толерантности; </w:t>
      </w:r>
    </w:p>
    <w:p w:rsidR="00D05CA8" w:rsidRPr="00523367" w:rsidRDefault="00D05CA8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>развивать творческую индивидуальность, креативность мышления;</w:t>
      </w:r>
    </w:p>
    <w:p w:rsidR="00D05CA8" w:rsidRPr="00523367" w:rsidRDefault="0026180A" w:rsidP="00D05CA8">
      <w:pPr>
        <w:pStyle w:val="a3"/>
        <w:widowControl/>
        <w:numPr>
          <w:ilvl w:val="0"/>
          <w:numId w:val="26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D05CA8" w:rsidRPr="00523367">
        <w:rPr>
          <w:rFonts w:ascii="Times New Roman" w:hAnsi="Times New Roman" w:cs="Times New Roman"/>
          <w:sz w:val="28"/>
          <w:szCs w:val="28"/>
        </w:rPr>
        <w:t>формировать ценности здорового и безопасного образа жизни.</w:t>
      </w:r>
    </w:p>
    <w:p w:rsidR="00997D9F" w:rsidRPr="00523367" w:rsidRDefault="00997D9F" w:rsidP="00BC218C">
      <w:pPr>
        <w:tabs>
          <w:tab w:val="left" w:pos="0"/>
          <w:tab w:val="left" w:pos="2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23367">
        <w:rPr>
          <w:rFonts w:ascii="Times New Roman" w:hAnsi="Times New Roman" w:cs="Times New Roman"/>
          <w:b/>
          <w:sz w:val="28"/>
          <w:szCs w:val="28"/>
        </w:rPr>
        <w:t>: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142"/>
        </w:tabs>
        <w:suppressAutoHyphens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мотиваци</w:t>
      </w:r>
      <w:r w:rsidRPr="00523367">
        <w:rPr>
          <w:rFonts w:ascii="Times New Roman" w:hAnsi="Times New Roman" w:cs="Times New Roman"/>
          <w:sz w:val="28"/>
          <w:szCs w:val="28"/>
        </w:rPr>
        <w:t>ю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к познавательной и творческой активности на занятиях декоративно – прикладной направленности;</w:t>
      </w:r>
    </w:p>
    <w:p w:rsidR="00997D9F" w:rsidRPr="00523367" w:rsidRDefault="0026180A" w:rsidP="00D05CA8">
      <w:pPr>
        <w:pStyle w:val="a3"/>
        <w:widowControl/>
        <w:numPr>
          <w:ilvl w:val="0"/>
          <w:numId w:val="14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</w:t>
      </w:r>
      <w:r w:rsidR="00997D9F" w:rsidRPr="00523367">
        <w:rPr>
          <w:rFonts w:ascii="Times New Roman" w:hAnsi="Times New Roman" w:cs="Times New Roman"/>
          <w:sz w:val="28"/>
          <w:szCs w:val="28"/>
        </w:rPr>
        <w:t>формирова</w:t>
      </w:r>
      <w:r w:rsidR="00D05CA8" w:rsidRPr="00523367">
        <w:rPr>
          <w:rFonts w:ascii="Times New Roman" w:hAnsi="Times New Roman" w:cs="Times New Roman"/>
          <w:sz w:val="28"/>
          <w:szCs w:val="28"/>
        </w:rPr>
        <w:t>ть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05CA8" w:rsidRPr="00523367">
        <w:rPr>
          <w:rFonts w:ascii="Times New Roman" w:hAnsi="Times New Roman" w:cs="Times New Roman"/>
          <w:sz w:val="28"/>
          <w:szCs w:val="28"/>
        </w:rPr>
        <w:t>ую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D05CA8" w:rsidRPr="00523367">
        <w:rPr>
          <w:rFonts w:ascii="Times New Roman" w:hAnsi="Times New Roman" w:cs="Times New Roman"/>
          <w:sz w:val="28"/>
          <w:szCs w:val="28"/>
        </w:rPr>
        <w:t>ь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учащ</w:t>
      </w:r>
      <w:r w:rsidR="00D05CA8" w:rsidRPr="00523367">
        <w:rPr>
          <w:rFonts w:ascii="Times New Roman" w:hAnsi="Times New Roman" w:cs="Times New Roman"/>
          <w:sz w:val="28"/>
          <w:szCs w:val="28"/>
        </w:rPr>
        <w:t>их</w:t>
      </w:r>
      <w:r w:rsidR="00997D9F" w:rsidRPr="00523367">
        <w:rPr>
          <w:rFonts w:ascii="Times New Roman" w:hAnsi="Times New Roman" w:cs="Times New Roman"/>
          <w:sz w:val="28"/>
          <w:szCs w:val="28"/>
        </w:rPr>
        <w:t>ся в работе с различными источниками.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навык</w:t>
      </w:r>
      <w:r w:rsidRPr="00523367">
        <w:rPr>
          <w:rFonts w:ascii="Times New Roman" w:hAnsi="Times New Roman" w:cs="Times New Roman"/>
          <w:sz w:val="28"/>
          <w:szCs w:val="28"/>
        </w:rPr>
        <w:t>и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самостоятельной практической деятельности, аккуратности, бережливости;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умени</w:t>
      </w:r>
      <w:r w:rsidRPr="00523367">
        <w:rPr>
          <w:rFonts w:ascii="Times New Roman" w:hAnsi="Times New Roman" w:cs="Times New Roman"/>
          <w:sz w:val="28"/>
          <w:szCs w:val="28"/>
        </w:rPr>
        <w:t>я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523367">
        <w:rPr>
          <w:rFonts w:ascii="Times New Roman" w:hAnsi="Times New Roman" w:cs="Times New Roman"/>
          <w:sz w:val="28"/>
          <w:szCs w:val="28"/>
        </w:rPr>
        <w:t>и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 самоанализа, самоконтроля, самоорганизации;</w:t>
      </w:r>
    </w:p>
    <w:p w:rsidR="00997D9F" w:rsidRPr="00523367" w:rsidRDefault="00D05CA8" w:rsidP="00D05CA8">
      <w:pPr>
        <w:pStyle w:val="a3"/>
        <w:widowControl/>
        <w:numPr>
          <w:ilvl w:val="0"/>
          <w:numId w:val="14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7D9F" w:rsidRPr="00523367">
        <w:rPr>
          <w:rFonts w:ascii="Times New Roman" w:hAnsi="Times New Roman" w:cs="Times New Roman"/>
          <w:sz w:val="28"/>
          <w:szCs w:val="28"/>
        </w:rPr>
        <w:t>умения осознанно строить и оценивать свою деятельность (рефлексия).</w:t>
      </w:r>
    </w:p>
    <w:p w:rsidR="00834ABD" w:rsidRPr="00523367" w:rsidRDefault="00834ABD" w:rsidP="00BC218C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Уровень освоения</w:t>
      </w:r>
      <w:r w:rsidR="00E575E4" w:rsidRPr="00523367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997D9F" w:rsidRPr="00523367">
        <w:rPr>
          <w:rFonts w:ascii="Times New Roman" w:hAnsi="Times New Roman" w:cs="Times New Roman"/>
          <w:sz w:val="28"/>
          <w:szCs w:val="28"/>
        </w:rPr>
        <w:t xml:space="preserve">: </w:t>
      </w:r>
      <w:r w:rsidRPr="00523367"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DB493D" w:rsidRPr="00523367" w:rsidRDefault="00AC5C99" w:rsidP="00DB493D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23367">
        <w:rPr>
          <w:b/>
          <w:sz w:val="28"/>
          <w:szCs w:val="28"/>
        </w:rPr>
        <w:t xml:space="preserve">Педагогическая целесообразность. </w:t>
      </w:r>
    </w:p>
    <w:p w:rsidR="00AC5C99" w:rsidRPr="00523367" w:rsidRDefault="00AC5C99" w:rsidP="00DB493D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3367">
        <w:rPr>
          <w:sz w:val="28"/>
          <w:szCs w:val="28"/>
        </w:rPr>
        <w:t xml:space="preserve">Программа предполагает формирование ценностных эстетических ориентиров, овладение основами творческой деятельности, дает возможность </w:t>
      </w:r>
      <w:r w:rsidR="00E575E4" w:rsidRPr="00523367">
        <w:rPr>
          <w:sz w:val="28"/>
          <w:szCs w:val="28"/>
        </w:rPr>
        <w:t>об</w:t>
      </w:r>
      <w:r w:rsidRPr="00523367">
        <w:rPr>
          <w:sz w:val="28"/>
          <w:szCs w:val="28"/>
        </w:rPr>
        <w:t>уча</w:t>
      </w:r>
      <w:r w:rsidR="00E575E4" w:rsidRPr="00523367">
        <w:rPr>
          <w:sz w:val="28"/>
          <w:szCs w:val="28"/>
        </w:rPr>
        <w:t>ю</w:t>
      </w:r>
      <w:r w:rsidRPr="00523367">
        <w:rPr>
          <w:sz w:val="28"/>
          <w:szCs w:val="28"/>
        </w:rPr>
        <w:t>щимся реально открывать для себя волшебный мир творчества, умение проявить и реализовать свои творческие способности. Это помогает ребенку найти в себе желания творить, фантазировать и реализовывать свои творческие идеи.</w:t>
      </w:r>
    </w:p>
    <w:p w:rsidR="00834ABD" w:rsidRPr="00523367" w:rsidRDefault="00834ABD" w:rsidP="00BC2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</w:t>
      </w:r>
      <w:r w:rsidR="002E043D" w:rsidRPr="00523367">
        <w:rPr>
          <w:rFonts w:ascii="Times New Roman" w:hAnsi="Times New Roman" w:cs="Times New Roman"/>
          <w:sz w:val="28"/>
          <w:szCs w:val="28"/>
        </w:rPr>
        <w:t xml:space="preserve">едагогическая целесообразность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заключается в том, что при её освоении у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развиваются: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социальная и творческая активность;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расширяется кругозор, формируется эстетический вкус;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повышается культурный уровень; 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повышается самооценка;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:rsidR="00834ABD" w:rsidRPr="00523367" w:rsidRDefault="00834ABD" w:rsidP="00721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воспитываются потребности в самопознании, саморазвитии. </w:t>
      </w:r>
    </w:p>
    <w:p w:rsidR="00834ABD" w:rsidRPr="00523367" w:rsidRDefault="002E043D" w:rsidP="00834ABD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color w:val="ED7D31" w:themeColor="accent2"/>
          <w:sz w:val="28"/>
          <w:szCs w:val="28"/>
        </w:rPr>
      </w:pPr>
      <w:r w:rsidRPr="00523367">
        <w:rPr>
          <w:sz w:val="28"/>
          <w:szCs w:val="28"/>
        </w:rPr>
        <w:t xml:space="preserve">Адресат </w:t>
      </w:r>
      <w:r w:rsidR="004A51CF" w:rsidRPr="00523367">
        <w:rPr>
          <w:sz w:val="28"/>
          <w:szCs w:val="28"/>
        </w:rPr>
        <w:t>АДОП «Выше радуги»</w:t>
      </w:r>
      <w:r w:rsidR="00834ABD" w:rsidRPr="00523367">
        <w:rPr>
          <w:sz w:val="28"/>
          <w:szCs w:val="28"/>
        </w:rPr>
        <w:t xml:space="preserve">: дети от </w:t>
      </w:r>
      <w:r w:rsidR="00F640E8" w:rsidRPr="00523367">
        <w:rPr>
          <w:sz w:val="28"/>
          <w:szCs w:val="28"/>
        </w:rPr>
        <w:t>10</w:t>
      </w:r>
      <w:r w:rsidR="00834ABD" w:rsidRPr="00523367">
        <w:rPr>
          <w:sz w:val="28"/>
          <w:szCs w:val="28"/>
        </w:rPr>
        <w:t xml:space="preserve"> лет до </w:t>
      </w:r>
      <w:r w:rsidR="00F640E8" w:rsidRPr="00523367">
        <w:rPr>
          <w:sz w:val="28"/>
          <w:szCs w:val="28"/>
        </w:rPr>
        <w:t>12</w:t>
      </w:r>
      <w:r w:rsidR="00834ABD" w:rsidRPr="00523367">
        <w:rPr>
          <w:sz w:val="28"/>
          <w:szCs w:val="28"/>
        </w:rPr>
        <w:t xml:space="preserve"> лет с ограниченными возможностями здоровья (ОВЗ)</w:t>
      </w:r>
      <w:r w:rsidRPr="00523367">
        <w:rPr>
          <w:sz w:val="28"/>
          <w:szCs w:val="28"/>
        </w:rPr>
        <w:t xml:space="preserve"> и инвалидностью</w:t>
      </w:r>
      <w:r w:rsidR="00834ABD" w:rsidRPr="00523367">
        <w:rPr>
          <w:sz w:val="28"/>
          <w:szCs w:val="28"/>
        </w:rPr>
        <w:t xml:space="preserve">. </w:t>
      </w:r>
    </w:p>
    <w:p w:rsidR="00834ABD" w:rsidRPr="00523367" w:rsidRDefault="000F2082" w:rsidP="00834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Обучение проводится на основании заключения территориальной</w:t>
      </w:r>
      <w:r w:rsidR="00A80821" w:rsidRPr="00523367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</w:t>
      </w:r>
      <w:r w:rsidRPr="0052336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0821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Pr="00523367">
        <w:rPr>
          <w:rFonts w:ascii="Times New Roman" w:hAnsi="Times New Roman" w:cs="Times New Roman"/>
          <w:sz w:val="28"/>
          <w:szCs w:val="28"/>
        </w:rPr>
        <w:t>(</w:t>
      </w:r>
      <w:r w:rsidR="00A80821" w:rsidRPr="00523367">
        <w:rPr>
          <w:rFonts w:ascii="Times New Roman" w:hAnsi="Times New Roman" w:cs="Times New Roman"/>
          <w:sz w:val="28"/>
          <w:szCs w:val="28"/>
        </w:rPr>
        <w:t>ПМПК</w:t>
      </w:r>
      <w:r w:rsidRPr="00523367">
        <w:rPr>
          <w:rFonts w:ascii="Times New Roman" w:hAnsi="Times New Roman" w:cs="Times New Roman"/>
          <w:sz w:val="28"/>
          <w:szCs w:val="28"/>
        </w:rPr>
        <w:t>)</w:t>
      </w:r>
      <w:r w:rsidR="00834ABD" w:rsidRPr="00523367">
        <w:rPr>
          <w:rFonts w:ascii="Times New Roman" w:hAnsi="Times New Roman" w:cs="Times New Roman"/>
          <w:sz w:val="28"/>
          <w:szCs w:val="28"/>
        </w:rPr>
        <w:t xml:space="preserve">. В процессе занятия проводится смена видов деятельности (теория - практика), соблюдаются перерывы, физкультминутки, минутки релаксации, игры для снятия напряжения и предотвращения утомляемости. </w:t>
      </w:r>
    </w:p>
    <w:p w:rsidR="00834ABD" w:rsidRPr="00523367" w:rsidRDefault="00834ABD" w:rsidP="00834ABD">
      <w:pPr>
        <w:spacing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Особые образовательные потребности таких детей включают как общие:</w:t>
      </w:r>
    </w:p>
    <w:p w:rsidR="00834ABD" w:rsidRPr="00523367" w:rsidRDefault="00834ABD" w:rsidP="007219F0">
      <w:pPr>
        <w:pStyle w:val="a3"/>
        <w:numPr>
          <w:ilvl w:val="0"/>
          <w:numId w:val="3"/>
        </w:numPr>
        <w:spacing w:line="315" w:lineRule="atLeast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замедленный темп обучения;</w:t>
      </w:r>
    </w:p>
    <w:p w:rsidR="00834ABD" w:rsidRPr="00523367" w:rsidRDefault="00834ABD" w:rsidP="007219F0">
      <w:pPr>
        <w:pStyle w:val="a3"/>
        <w:numPr>
          <w:ilvl w:val="0"/>
          <w:numId w:val="3"/>
        </w:numPr>
        <w:spacing w:line="315" w:lineRule="atLeast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включение</w:t>
      </w:r>
      <w:r w:rsidR="002008D2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 сберегающих условий и 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>сенсорных возможностей ребенка;</w:t>
      </w:r>
    </w:p>
    <w:p w:rsidR="00834ABD" w:rsidRPr="00523367" w:rsidRDefault="00834ABD" w:rsidP="007219F0">
      <w:pPr>
        <w:pStyle w:val="a3"/>
        <w:numPr>
          <w:ilvl w:val="0"/>
          <w:numId w:val="3"/>
        </w:numPr>
        <w:spacing w:line="315" w:lineRule="atLeast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опора на наиболее развитые положительные качества и преодоление на этой основе негативных проявлений;</w:t>
      </w:r>
    </w:p>
    <w:p w:rsidR="00834ABD" w:rsidRPr="00523367" w:rsidRDefault="00834ABD" w:rsidP="00834ABD">
      <w:pPr>
        <w:spacing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так и специфические потребности:</w:t>
      </w:r>
    </w:p>
    <w:p w:rsidR="00834ABD" w:rsidRPr="00523367" w:rsidRDefault="00834ABD" w:rsidP="007219F0">
      <w:pPr>
        <w:pStyle w:val="a3"/>
        <w:numPr>
          <w:ilvl w:val="0"/>
          <w:numId w:val="4"/>
        </w:numPr>
        <w:spacing w:line="315" w:lineRule="atLeast"/>
        <w:ind w:firstLine="11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организация занятий таким образом, чтобы избегать утомления детей;</w:t>
      </w:r>
    </w:p>
    <w:p w:rsidR="00834ABD" w:rsidRPr="00523367" w:rsidRDefault="00834ABD" w:rsidP="007219F0">
      <w:pPr>
        <w:pStyle w:val="a3"/>
        <w:numPr>
          <w:ilvl w:val="0"/>
          <w:numId w:val="4"/>
        </w:numPr>
        <w:spacing w:line="315" w:lineRule="atLeast"/>
        <w:ind w:firstLine="11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непрерывного </w:t>
      </w:r>
      <w:proofErr w:type="gramStart"/>
      <w:r w:rsidRPr="00523367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становлением учебно-познавательной деятельности.</w:t>
      </w:r>
    </w:p>
    <w:p w:rsidR="00834ABD" w:rsidRPr="00523367" w:rsidRDefault="008B680F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Программа рассчитана для обучающихся </w:t>
      </w:r>
      <w:r w:rsidR="00FF6A0D" w:rsidRPr="00523367">
        <w:rPr>
          <w:rFonts w:ascii="Times New Roman" w:hAnsi="Times New Roman" w:cs="Times New Roman"/>
          <w:sz w:val="28"/>
          <w:szCs w:val="28"/>
        </w:rPr>
        <w:t xml:space="preserve">с различными </w:t>
      </w:r>
      <w:r w:rsidRPr="00523367">
        <w:rPr>
          <w:rFonts w:ascii="Times New Roman" w:hAnsi="Times New Roman" w:cs="Times New Roman"/>
          <w:sz w:val="28"/>
          <w:szCs w:val="28"/>
        </w:rPr>
        <w:t>нарушени</w:t>
      </w:r>
      <w:r w:rsidR="00C91976" w:rsidRPr="00523367">
        <w:rPr>
          <w:rFonts w:ascii="Times New Roman" w:hAnsi="Times New Roman" w:cs="Times New Roman"/>
          <w:sz w:val="28"/>
          <w:szCs w:val="28"/>
        </w:rPr>
        <w:t>ями</w:t>
      </w:r>
      <w:r w:rsidRPr="00523367">
        <w:rPr>
          <w:rFonts w:ascii="Times New Roman" w:hAnsi="Times New Roman" w:cs="Times New Roman"/>
          <w:sz w:val="28"/>
          <w:szCs w:val="28"/>
        </w:rPr>
        <w:t xml:space="preserve"> речи, </w:t>
      </w:r>
      <w:r w:rsidR="003F564E" w:rsidRPr="00523367">
        <w:rPr>
          <w:rFonts w:ascii="Times New Roman" w:hAnsi="Times New Roman" w:cs="Times New Roman"/>
          <w:sz w:val="28"/>
          <w:szCs w:val="28"/>
        </w:rPr>
        <w:t>функций зрения,</w:t>
      </w:r>
      <w:r w:rsidR="00FF6A0D" w:rsidRPr="00523367">
        <w:rPr>
          <w:rFonts w:ascii="Times New Roman" w:hAnsi="Times New Roman" w:cs="Times New Roman"/>
          <w:sz w:val="28"/>
          <w:szCs w:val="28"/>
        </w:rPr>
        <w:t xml:space="preserve"> расстройствами двигательных функций, </w:t>
      </w:r>
      <w:r w:rsidR="00FF6A0D" w:rsidRPr="0052336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нарушениями развития</w:t>
      </w:r>
      <w:r w:rsidRPr="00523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BD" w:rsidRPr="00523367" w:rsidRDefault="00834ABD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Набор детей </w:t>
      </w:r>
      <w:r w:rsidRPr="00523367">
        <w:rPr>
          <w:rStyle w:val="FontStyle16"/>
          <w:sz w:val="28"/>
          <w:szCs w:val="28"/>
        </w:rPr>
        <w:t>на обучение по АДОП «</w:t>
      </w:r>
      <w:r w:rsidR="00F640E8" w:rsidRPr="00523367">
        <w:rPr>
          <w:rFonts w:ascii="Times New Roman" w:hAnsi="Times New Roman" w:cs="Times New Roman"/>
          <w:sz w:val="28"/>
          <w:szCs w:val="28"/>
        </w:rPr>
        <w:t>Выше радуги</w:t>
      </w:r>
      <w:r w:rsidR="00FE0836" w:rsidRPr="00523367">
        <w:rPr>
          <w:rStyle w:val="FontStyle16"/>
          <w:sz w:val="28"/>
          <w:szCs w:val="28"/>
        </w:rPr>
        <w:t>»</w:t>
      </w:r>
      <w:r w:rsidR="00FE0836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818" w:rsidRPr="00523367">
        <w:rPr>
          <w:rFonts w:ascii="Times New Roman" w:hAnsi="Times New Roman" w:cs="Times New Roman"/>
          <w:sz w:val="28"/>
          <w:szCs w:val="28"/>
          <w:lang w:eastAsia="ru-RU"/>
        </w:rPr>
        <w:t>осуществляется на</w:t>
      </w:r>
      <w:r w:rsidRPr="00523367">
        <w:rPr>
          <w:rStyle w:val="FontStyle16"/>
          <w:sz w:val="28"/>
          <w:szCs w:val="28"/>
        </w:rPr>
        <w:t xml:space="preserve"> основании заявлений родителей (законных представителей) ребенка</w:t>
      </w:r>
      <w:r w:rsidR="0043479D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80F" w:rsidRPr="00523367">
        <w:rPr>
          <w:rFonts w:ascii="Times New Roman" w:hAnsi="Times New Roman" w:cs="Times New Roman"/>
          <w:sz w:val="28"/>
          <w:szCs w:val="28"/>
        </w:rPr>
        <w:t>и на основании рекомендаций ПМПК.</w:t>
      </w:r>
    </w:p>
    <w:p w:rsidR="00834ABD" w:rsidRPr="00523367" w:rsidRDefault="00834ABD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– 2 года. </w:t>
      </w:r>
      <w:r w:rsidR="00FE0836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недель в 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>учебном году – 35.</w:t>
      </w:r>
      <w:r w:rsidR="00FE0836" w:rsidRPr="0052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BD" w:rsidRPr="00523367" w:rsidRDefault="00834ABD" w:rsidP="00D05CA8">
      <w:pPr>
        <w:pStyle w:val="WW-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23367">
        <w:rPr>
          <w:b/>
          <w:color w:val="auto"/>
          <w:spacing w:val="-5"/>
          <w:sz w:val="28"/>
          <w:szCs w:val="28"/>
        </w:rPr>
        <w:t>Режим занятий</w:t>
      </w:r>
      <w:r w:rsidRPr="00523367">
        <w:rPr>
          <w:color w:val="auto"/>
          <w:spacing w:val="-5"/>
          <w:sz w:val="28"/>
          <w:szCs w:val="28"/>
        </w:rPr>
        <w:t xml:space="preserve"> – урочный, </w:t>
      </w:r>
      <w:r w:rsidRPr="00523367">
        <w:rPr>
          <w:color w:val="auto"/>
          <w:sz w:val="28"/>
          <w:szCs w:val="28"/>
        </w:rPr>
        <w:t xml:space="preserve">в объеме, определенном действующим учебным планом. </w:t>
      </w:r>
    </w:p>
    <w:p w:rsidR="00491703" w:rsidRPr="00523367" w:rsidRDefault="00834ABD" w:rsidP="00D05CA8">
      <w:pPr>
        <w:pStyle w:val="WW-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23367">
        <w:rPr>
          <w:color w:val="auto"/>
          <w:sz w:val="28"/>
          <w:szCs w:val="28"/>
        </w:rPr>
        <w:t>Продолжительность учебного времени, и продолжительность каникул устанавливается ежегодно</w:t>
      </w:r>
      <w:r w:rsidR="002D103E" w:rsidRPr="00523367">
        <w:rPr>
          <w:color w:val="auto"/>
          <w:sz w:val="28"/>
          <w:szCs w:val="28"/>
        </w:rPr>
        <w:t xml:space="preserve"> календарным учебным графиком </w:t>
      </w:r>
      <w:r w:rsidRPr="00523367">
        <w:rPr>
          <w:color w:val="auto"/>
          <w:sz w:val="28"/>
          <w:szCs w:val="28"/>
        </w:rPr>
        <w:t xml:space="preserve"> МАУДО ДШИ, утверждённым приказом директора</w:t>
      </w:r>
      <w:r w:rsidR="00491703" w:rsidRPr="00523367">
        <w:rPr>
          <w:color w:val="auto"/>
          <w:sz w:val="28"/>
          <w:szCs w:val="28"/>
        </w:rPr>
        <w:t>.</w:t>
      </w:r>
    </w:p>
    <w:p w:rsidR="00834ABD" w:rsidRPr="00523367" w:rsidRDefault="00834ABD" w:rsidP="00D05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 процессе занят</w:t>
      </w:r>
      <w:r w:rsidR="00F4117E" w:rsidRPr="00523367">
        <w:rPr>
          <w:rFonts w:ascii="Times New Roman" w:hAnsi="Times New Roman" w:cs="Times New Roman"/>
          <w:sz w:val="28"/>
          <w:szCs w:val="28"/>
        </w:rPr>
        <w:t>ия преподавател</w:t>
      </w:r>
      <w:r w:rsidR="006F315D" w:rsidRPr="00523367">
        <w:rPr>
          <w:rFonts w:ascii="Times New Roman" w:hAnsi="Times New Roman" w:cs="Times New Roman"/>
          <w:sz w:val="28"/>
          <w:szCs w:val="28"/>
        </w:rPr>
        <w:t>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обязательно следит за самочувствием детей и учитывает их эмоциональное состояние, может полностью изменить составленный план занятия. В процессе занятий с детьми следует придерживаться некоторых общих рекомендаций по проведению занятий: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налаживание эмоционального контакта с детьми;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регулярное систематическое проведение занятий по определенному расписанию;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смена видов деятельности в процессе одного занятия;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повторяемость программных задач на разном дидактическом и наглядном материале;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игровая форма проведения занятий в соответствии с состоянием эмоционально личностной сферы детей; </w:t>
      </w:r>
    </w:p>
    <w:p w:rsidR="00834ABD" w:rsidRPr="00523367" w:rsidRDefault="00834ABD" w:rsidP="007219F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использование физических упражнений, которые, как известно, могут и поднять общую активность ребенка, и снять его патологическое напряжение; </w:t>
      </w:r>
    </w:p>
    <w:p w:rsidR="001B35ED" w:rsidRPr="00523367" w:rsidRDefault="00834ABD" w:rsidP="002E2A07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опора на сенсорные анализаторы.</w:t>
      </w:r>
    </w:p>
    <w:p w:rsidR="00834ABD" w:rsidRPr="00523367" w:rsidRDefault="00834ABD" w:rsidP="002E2A07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и виды занятий </w:t>
      </w:r>
    </w:p>
    <w:p w:rsidR="00106687" w:rsidRPr="00523367" w:rsidRDefault="00613326" w:rsidP="0052336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="00106687" w:rsidRPr="00523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2C2" w:rsidRPr="0052336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9B7A31" w:rsidRPr="0052336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06687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рекомендаций психолого</w:t>
      </w:r>
      <w:r w:rsidR="00D04FFF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106687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медико</w:t>
      </w:r>
      <w:r w:rsidR="00D04FFF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106687" w:rsidRPr="0052336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педагогической комиссии (ПМПК).</w:t>
      </w:r>
    </w:p>
    <w:p w:rsidR="00106687" w:rsidRPr="00523367" w:rsidRDefault="00106687" w:rsidP="0052336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проводятся в мелкогрупповой форме, численность группы – 5-6 человек. </w:t>
      </w:r>
      <w:r w:rsidR="00B2625F" w:rsidRPr="00523367"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2D6C8A" w:rsidRPr="00523367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B2625F" w:rsidRPr="00523367">
        <w:rPr>
          <w:rFonts w:ascii="Times New Roman" w:hAnsi="Times New Roman" w:cs="Times New Roman"/>
          <w:sz w:val="28"/>
          <w:szCs w:val="28"/>
        </w:rPr>
        <w:t xml:space="preserve">30 минут, перерыв между уроками </w:t>
      </w:r>
      <w:r w:rsidR="002D6C8A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2625F" w:rsidRPr="00523367">
        <w:rPr>
          <w:rFonts w:ascii="Times New Roman" w:hAnsi="Times New Roman" w:cs="Times New Roman"/>
          <w:sz w:val="28"/>
          <w:szCs w:val="28"/>
        </w:rPr>
        <w:t>15 минут.</w:t>
      </w:r>
    </w:p>
    <w:p w:rsidR="00106687" w:rsidRPr="00523367" w:rsidRDefault="00106687" w:rsidP="001066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="002D6C8A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FD52CD" w:rsidRPr="00523367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834ABD" w:rsidRPr="00523367" w:rsidRDefault="00834ABD" w:rsidP="00834AB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4A51CF" w:rsidRPr="00523367">
        <w:rPr>
          <w:rFonts w:ascii="Times New Roman" w:hAnsi="Times New Roman" w:cs="Times New Roman"/>
          <w:sz w:val="28"/>
          <w:szCs w:val="28"/>
          <w:lang w:eastAsia="ru-RU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несколько форм занятий: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ознакомительное занятие 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</w:rPr>
        <w:t>занятие по памяти и по представлению – проводится после усвоения ребёнком полученных знаний в работе с натуры; оно дает ему возможность тренировать свою зрительную память;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занятие – детям предлагается работать над иллюстрацией к сказкам, литературным произведениям и т.п. </w:t>
      </w:r>
      <w:r w:rsidR="00E01116" w:rsidRPr="00523367">
        <w:rPr>
          <w:rFonts w:ascii="Times New Roman" w:hAnsi="Times New Roman" w:cs="Times New Roman"/>
          <w:sz w:val="28"/>
          <w:szCs w:val="28"/>
          <w:lang w:eastAsia="ru-RU"/>
        </w:rPr>
        <w:t>занятие</w:t>
      </w: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содействует развитию творческого воображения ребёнка;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педагога;</w:t>
      </w:r>
    </w:p>
    <w:p w:rsidR="00834ABD" w:rsidRPr="00523367" w:rsidRDefault="002D6C8A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конкурсное игровое занятие</w:t>
      </w:r>
      <w:r w:rsidR="00834ABD"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в виде соревнования в игровой форме для стимулирования творчества детей.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>комбинированное занятие – проводится для решения нескольких учебных задач;</w:t>
      </w:r>
    </w:p>
    <w:p w:rsidR="00834ABD" w:rsidRPr="00523367" w:rsidRDefault="00834ABD" w:rsidP="007219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занятие – подводит итоги работы объединения за учебный год; </w:t>
      </w:r>
    </w:p>
    <w:p w:rsidR="00834ABD" w:rsidRPr="00523367" w:rsidRDefault="00834ABD" w:rsidP="00A12D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367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</w:t>
      </w:r>
    </w:p>
    <w:p w:rsidR="0010146F" w:rsidRPr="00523367" w:rsidRDefault="0010146F" w:rsidP="0010146F">
      <w:pPr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10146F" w:rsidRPr="00523367" w:rsidRDefault="0010146F" w:rsidP="00101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- словесный (объяснение, беседа, рассказ);</w:t>
      </w:r>
    </w:p>
    <w:p w:rsidR="0010146F" w:rsidRPr="00523367" w:rsidRDefault="0010146F" w:rsidP="00101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- наглядный (показ, наблюдение, демонстрация приемов работы);</w:t>
      </w:r>
    </w:p>
    <w:p w:rsidR="0010146F" w:rsidRPr="00523367" w:rsidRDefault="0010146F" w:rsidP="00101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(освоение приемов владения изобразительными средствами и материалами).</w:t>
      </w:r>
    </w:p>
    <w:p w:rsidR="0010146F" w:rsidRPr="00523367" w:rsidRDefault="0010146F" w:rsidP="00101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Продуманное сочетание словесных, наглядных и практических методов обучения – необходимое условие успешного обучение ребенка с ОВЗ</w:t>
      </w:r>
      <w:r w:rsidR="009B7A31" w:rsidRPr="00523367">
        <w:rPr>
          <w:rFonts w:ascii="Times New Roman" w:hAnsi="Times New Roman" w:cs="Times New Roman"/>
          <w:sz w:val="28"/>
          <w:szCs w:val="28"/>
        </w:rPr>
        <w:t xml:space="preserve"> и ребенка-инвалида</w:t>
      </w:r>
      <w:r w:rsidRPr="00523367">
        <w:rPr>
          <w:rFonts w:ascii="Times New Roman" w:hAnsi="Times New Roman" w:cs="Times New Roman"/>
          <w:sz w:val="28"/>
          <w:szCs w:val="28"/>
        </w:rPr>
        <w:t>.</w:t>
      </w:r>
    </w:p>
    <w:p w:rsidR="0010146F" w:rsidRPr="00523367" w:rsidRDefault="0010146F" w:rsidP="00101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обследование (преподаватель обращает внимание на технику, орнамент, цвет, сочетание цветов, строение);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 образца, выполненного преподавателем (вычленить обобщенный способ их создания);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 серии образцов, выполненных одним способом (вычленить обобщенный способ их создания);</w:t>
      </w:r>
    </w:p>
    <w:p w:rsidR="0010146F" w:rsidRPr="00523367" w:rsidRDefault="0010146F" w:rsidP="007219F0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 поделки (дать заранее установку на самоконтроль выполнения контрольных действий, взаимоконтроль).</w:t>
      </w:r>
    </w:p>
    <w:p w:rsidR="00FD52CD" w:rsidRPr="00523367" w:rsidRDefault="00FD52CD" w:rsidP="00FD52CD">
      <w:pPr>
        <w:widowControl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2CD" w:rsidRPr="00523367" w:rsidRDefault="00FD52CD" w:rsidP="00FD52CD">
      <w:pPr>
        <w:widowControl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2CD" w:rsidRPr="00523367" w:rsidRDefault="00FD52CD" w:rsidP="00FD52CD">
      <w:pPr>
        <w:widowControl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ABD" w:rsidRPr="00523367" w:rsidRDefault="00834ABD" w:rsidP="007219F0">
      <w:pPr>
        <w:pStyle w:val="a3"/>
        <w:numPr>
          <w:ilvl w:val="0"/>
          <w:numId w:val="7"/>
        </w:numPr>
        <w:jc w:val="center"/>
        <w:rPr>
          <w:rStyle w:val="FontStyle16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52336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23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367">
        <w:rPr>
          <w:rStyle w:val="FontStyle16"/>
          <w:b/>
          <w:sz w:val="28"/>
          <w:szCs w:val="28"/>
        </w:rPr>
        <w:t>АДОП «</w:t>
      </w:r>
      <w:r w:rsidR="00F640E8" w:rsidRPr="00523367">
        <w:rPr>
          <w:rFonts w:ascii="Times New Roman" w:hAnsi="Times New Roman" w:cs="Times New Roman"/>
          <w:b/>
          <w:sz w:val="28"/>
          <w:szCs w:val="28"/>
        </w:rPr>
        <w:t>ВЫШЕ РАДУГИ</w:t>
      </w:r>
      <w:r w:rsidRPr="00523367">
        <w:rPr>
          <w:rStyle w:val="FontStyle16"/>
          <w:b/>
          <w:sz w:val="28"/>
          <w:szCs w:val="28"/>
        </w:rPr>
        <w:t>»</w:t>
      </w:r>
    </w:p>
    <w:p w:rsidR="00834ABD" w:rsidRPr="00523367" w:rsidRDefault="00834ABD" w:rsidP="00834ABD">
      <w:pPr>
        <w:pStyle w:val="Style4"/>
        <w:widowControl/>
        <w:tabs>
          <w:tab w:val="left" w:pos="955"/>
        </w:tabs>
        <w:spacing w:line="240" w:lineRule="auto"/>
        <w:ind w:firstLine="680"/>
        <w:jc w:val="center"/>
        <w:rPr>
          <w:rStyle w:val="FontStyle16"/>
          <w:b/>
          <w:sz w:val="28"/>
          <w:szCs w:val="28"/>
        </w:rPr>
      </w:pPr>
    </w:p>
    <w:p w:rsidR="00834ABD" w:rsidRPr="00523367" w:rsidRDefault="00834ABD" w:rsidP="00834AB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происходит закрепление положительной динамики реабилитации ребенка с ОВЗ</w:t>
      </w:r>
      <w:r w:rsidR="006F315D" w:rsidRPr="00523367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523367">
        <w:rPr>
          <w:rFonts w:ascii="Times New Roman" w:hAnsi="Times New Roman" w:cs="Times New Roman"/>
          <w:sz w:val="28"/>
          <w:szCs w:val="28"/>
        </w:rPr>
        <w:t>, формируются следующие умения и навыки (не менее половины из списка):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использовать различные цвета и оттенки для создания выразительных образов;</w:t>
      </w:r>
    </w:p>
    <w:p w:rsidR="00834ABD" w:rsidRPr="00523367" w:rsidRDefault="00E01116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лепить</w:t>
      </w:r>
      <w:r w:rsidR="00834ABD" w:rsidRPr="00523367">
        <w:rPr>
          <w:rFonts w:ascii="Times New Roman" w:hAnsi="Times New Roman" w:cs="Times New Roman"/>
          <w:sz w:val="28"/>
          <w:szCs w:val="28"/>
        </w:rPr>
        <w:t xml:space="preserve"> по представлению и с натуры;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правильно располагать </w:t>
      </w:r>
      <w:r w:rsidR="00E01116" w:rsidRPr="00523367">
        <w:rPr>
          <w:rFonts w:ascii="Times New Roman" w:hAnsi="Times New Roman" w:cs="Times New Roman"/>
          <w:sz w:val="28"/>
          <w:szCs w:val="28"/>
        </w:rPr>
        <w:t>композицию</w:t>
      </w:r>
      <w:r w:rsidRPr="00523367">
        <w:rPr>
          <w:rFonts w:ascii="Times New Roman" w:hAnsi="Times New Roman" w:cs="Times New Roman"/>
          <w:sz w:val="28"/>
          <w:szCs w:val="28"/>
        </w:rPr>
        <w:t xml:space="preserve"> на листе;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смешивать </w:t>
      </w:r>
      <w:r w:rsidR="00E01116" w:rsidRPr="00523367">
        <w:rPr>
          <w:rFonts w:ascii="Times New Roman" w:hAnsi="Times New Roman" w:cs="Times New Roman"/>
          <w:sz w:val="28"/>
          <w:szCs w:val="28"/>
        </w:rPr>
        <w:t>пластилин</w:t>
      </w:r>
      <w:r w:rsidRPr="00523367">
        <w:rPr>
          <w:rFonts w:ascii="Times New Roman" w:hAnsi="Times New Roman" w:cs="Times New Roman"/>
          <w:sz w:val="28"/>
          <w:szCs w:val="28"/>
        </w:rPr>
        <w:t xml:space="preserve"> для получения новых оттенков;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выполнять лепку из соленого теста, пластилина разными способами;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расписывать лепку </w:t>
      </w:r>
      <w:r w:rsidR="00E01116" w:rsidRPr="00523367">
        <w:rPr>
          <w:rFonts w:ascii="Times New Roman" w:hAnsi="Times New Roman" w:cs="Times New Roman"/>
          <w:sz w:val="28"/>
          <w:szCs w:val="28"/>
        </w:rPr>
        <w:t xml:space="preserve">из соленого теста </w:t>
      </w:r>
      <w:r w:rsidRPr="00523367">
        <w:rPr>
          <w:rFonts w:ascii="Times New Roman" w:hAnsi="Times New Roman" w:cs="Times New Roman"/>
          <w:sz w:val="28"/>
          <w:szCs w:val="28"/>
        </w:rPr>
        <w:t>гуашью;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уметь пользоваться </w:t>
      </w:r>
      <w:r w:rsidR="00E01116" w:rsidRPr="00523367">
        <w:rPr>
          <w:rFonts w:ascii="Times New Roman" w:hAnsi="Times New Roman" w:cs="Times New Roman"/>
          <w:sz w:val="28"/>
          <w:szCs w:val="28"/>
        </w:rPr>
        <w:t xml:space="preserve">иглой и </w:t>
      </w:r>
      <w:r w:rsidRPr="00523367">
        <w:rPr>
          <w:rFonts w:ascii="Times New Roman" w:hAnsi="Times New Roman" w:cs="Times New Roman"/>
          <w:sz w:val="28"/>
          <w:szCs w:val="28"/>
        </w:rPr>
        <w:t xml:space="preserve">ножницами при </w:t>
      </w:r>
      <w:r w:rsidR="00E01116" w:rsidRPr="00523367">
        <w:rPr>
          <w:rFonts w:ascii="Times New Roman" w:hAnsi="Times New Roman" w:cs="Times New Roman"/>
          <w:sz w:val="28"/>
          <w:szCs w:val="28"/>
        </w:rPr>
        <w:t>шитье</w:t>
      </w:r>
      <w:r w:rsidRPr="00523367">
        <w:rPr>
          <w:rFonts w:ascii="Times New Roman" w:hAnsi="Times New Roman" w:cs="Times New Roman"/>
          <w:sz w:val="28"/>
          <w:szCs w:val="28"/>
        </w:rPr>
        <w:t>;</w:t>
      </w:r>
    </w:p>
    <w:p w:rsidR="00E01116" w:rsidRPr="00523367" w:rsidRDefault="00581DC4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подбирать ткани для работы, подходящие по составу, цветовой палитре;</w:t>
      </w:r>
      <w:r w:rsidR="00E01116" w:rsidRPr="0052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использовать разные техники в одной работе;</w:t>
      </w:r>
    </w:p>
    <w:p w:rsidR="00834ABD" w:rsidRPr="00523367" w:rsidRDefault="00834ABD" w:rsidP="007219F0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анализировать свою работу.</w:t>
      </w:r>
    </w:p>
    <w:p w:rsidR="00834ABD" w:rsidRPr="00523367" w:rsidRDefault="006F315D" w:rsidP="00834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834ABD" w:rsidRPr="00523367">
        <w:rPr>
          <w:rFonts w:ascii="Times New Roman" w:hAnsi="Times New Roman" w:cs="Times New Roman"/>
          <w:sz w:val="28"/>
          <w:szCs w:val="28"/>
        </w:rPr>
        <w:t xml:space="preserve"> обще</w:t>
      </w:r>
      <w:r w:rsidR="00FD52CD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34ABD" w:rsidRPr="00523367">
        <w:rPr>
          <w:rFonts w:ascii="Times New Roman" w:hAnsi="Times New Roman" w:cs="Times New Roman"/>
          <w:sz w:val="28"/>
          <w:szCs w:val="28"/>
        </w:rPr>
        <w:t>учебные умения и личностные качества:</w:t>
      </w:r>
    </w:p>
    <w:p w:rsidR="00834ABD" w:rsidRPr="00523367" w:rsidRDefault="006F315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трудолюбие;</w:t>
      </w:r>
    </w:p>
    <w:p w:rsidR="00834ABD" w:rsidRPr="00523367" w:rsidRDefault="006F315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834ABD" w:rsidRPr="00523367" w:rsidRDefault="006F315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уверенность в своих силах;</w:t>
      </w:r>
    </w:p>
    <w:p w:rsidR="00834ABD" w:rsidRPr="00523367" w:rsidRDefault="00834ABD" w:rsidP="007219F0">
      <w:pPr>
        <w:pStyle w:val="a3"/>
        <w:widowControl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умение организовывать и содержать в порядке рабочее место.</w:t>
      </w:r>
    </w:p>
    <w:p w:rsidR="00576299" w:rsidRPr="00523367" w:rsidRDefault="00576299" w:rsidP="00576299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Формы и методы контроля. </w:t>
      </w:r>
    </w:p>
    <w:p w:rsidR="00576299" w:rsidRPr="00523367" w:rsidRDefault="00576299" w:rsidP="00576299">
      <w:pPr>
        <w:autoSpaceDN w:val="0"/>
        <w:ind w:right="169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Аттестация: цели, виды, форма, содержание</w:t>
      </w:r>
    </w:p>
    <w:p w:rsidR="00576299" w:rsidRPr="00523367" w:rsidRDefault="00576299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Контроль знаний, умений,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576299" w:rsidRPr="00523367" w:rsidRDefault="00576299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Мониторинг уровня развития творческих способностей обучающихся проводится два раза в год: первый на начало учебного года или на момент зачисления ребенка, второй итоговый на конец учебного года.</w:t>
      </w:r>
    </w:p>
    <w:p w:rsidR="00A55B26" w:rsidRPr="00523367" w:rsidRDefault="00A55B26" w:rsidP="00A55B26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Критерии оценки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творческой деятельности и объективную самооценку </w:t>
      </w:r>
      <w:proofErr w:type="gramStart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обучающихся</w:t>
      </w:r>
      <w:proofErr w:type="gramEnd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По результатам промежуточного контроля успеваемости выставляются отметки: «отлично», «хорошо», «удовлетворительно».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«5» (отлично) – </w:t>
      </w:r>
      <w:proofErr w:type="gramStart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обучающийся</w:t>
      </w:r>
      <w:proofErr w:type="gramEnd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выполнил работу в полном объеме, с соблюдением необходимой последовательности, составил композицию, учитывая ее законы, проявил организационно</w:t>
      </w:r>
      <w:r w:rsidR="008011C6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8011C6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="008011C6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трудовые умения, фантазию.</w:t>
      </w:r>
    </w:p>
    <w:p w:rsidR="00A55B26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«4» (хорошо)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gramStart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обучающийся</w:t>
      </w:r>
      <w:proofErr w:type="gramEnd"/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выполнил работу в полном объеме с незначительными ошибками в композиции и в цветовом решении, но проявил самостоятельность.</w:t>
      </w:r>
    </w:p>
    <w:p w:rsidR="006A622D" w:rsidRPr="00523367" w:rsidRDefault="00A55B26" w:rsidP="00FD52CD">
      <w:pPr>
        <w:autoSpaceDN w:val="0"/>
        <w:ind w:right="16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«3» (удовлетворительно) </w:t>
      </w:r>
      <w:r w:rsidR="00FD52CD" w:rsidRPr="00523367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работа выполнена под неуклонным руководством преподавателя, самостоятельность обучающегося практически отсутствует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.</w:t>
      </w:r>
    </w:p>
    <w:p w:rsidR="00EA02C2" w:rsidRPr="00523367" w:rsidRDefault="00EA02C2" w:rsidP="00A55B26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6A622D" w:rsidRPr="00523367" w:rsidRDefault="00AA6F10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III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.</w:t>
      </w:r>
      <w:r w:rsidR="00B2625F"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УЧЕБНЫЙ ПЛАН</w:t>
      </w:r>
    </w:p>
    <w:tbl>
      <w:tblPr>
        <w:tblW w:w="15607" w:type="dxa"/>
        <w:tblLook w:val="01E0" w:firstRow="1" w:lastRow="1" w:firstColumn="1" w:lastColumn="1" w:noHBand="0" w:noVBand="0"/>
      </w:tblPr>
      <w:tblGrid>
        <w:gridCol w:w="59"/>
        <w:gridCol w:w="1919"/>
        <w:gridCol w:w="2544"/>
        <w:gridCol w:w="1853"/>
        <w:gridCol w:w="1401"/>
        <w:gridCol w:w="632"/>
        <w:gridCol w:w="605"/>
        <w:gridCol w:w="823"/>
        <w:gridCol w:w="1943"/>
        <w:gridCol w:w="1457"/>
        <w:gridCol w:w="1125"/>
        <w:gridCol w:w="1051"/>
        <w:gridCol w:w="195"/>
      </w:tblGrid>
      <w:tr w:rsidR="00003C98" w:rsidRPr="00523367" w:rsidTr="00003C98">
        <w:trPr>
          <w:trHeight w:val="368"/>
        </w:trPr>
        <w:tc>
          <w:tcPr>
            <w:tcW w:w="15607" w:type="dxa"/>
            <w:gridSpan w:val="13"/>
          </w:tcPr>
          <w:p w:rsidR="00003C98" w:rsidRPr="00523367" w:rsidRDefault="00003C98" w:rsidP="000C4548">
            <w:pPr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2D6C8A" w:rsidRPr="00523367">
              <w:rPr>
                <w:rFonts w:ascii="Times New Roman" w:hAnsi="Times New Roman" w:cs="Times New Roman"/>
                <w:b/>
                <w:szCs w:val="22"/>
              </w:rPr>
              <w:t xml:space="preserve">              </w:t>
            </w:r>
            <w:r w:rsidRPr="00523367">
              <w:rPr>
                <w:rFonts w:ascii="Times New Roman" w:hAnsi="Times New Roman" w:cs="Times New Roman"/>
                <w:b/>
                <w:szCs w:val="22"/>
              </w:rPr>
              <w:t xml:space="preserve">  </w:t>
            </w:r>
            <w:r w:rsidRPr="00523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– 2 года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964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6FEC" w:rsidRPr="00147F6F" w:rsidRDefault="00E06FEC" w:rsidP="00E06FEC">
            <w:pPr>
              <w:ind w:right="169"/>
              <w:jc w:val="center"/>
              <w:rPr>
                <w:rFonts w:ascii="Times New Roman" w:hAnsi="Times New Roman" w:cs="Times New Roman"/>
                <w:b/>
              </w:rPr>
            </w:pPr>
            <w:r w:rsidRPr="00147F6F">
              <w:rPr>
                <w:rFonts w:ascii="Times New Roman" w:hAnsi="Times New Roman"/>
                <w:b/>
              </w:rPr>
              <w:t>Индекс предметных областей, разделов и учебных предметов</w:t>
            </w: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bCs/>
                <w:sz w:val="20"/>
              </w:rPr>
              <w:t>Наименование  предметной области/учебного предмета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Максимальная учебная нагрузка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6FEC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spellEnd"/>
            <w:r w:rsidRPr="00E06FE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Аудиторные занятия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(в часах)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Промежуточная аттестация</w:t>
            </w:r>
          </w:p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(по полугодиям)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Итоговая аттестация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Распределение по годам обучения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1693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E06FEC" w:rsidRDefault="00003C98" w:rsidP="00E06FE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Трудоемкость в часах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Трудоемкость в часах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Групповые занятия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left="-61"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Мелкогрупповые занятия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Индивидуальные занятия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Выставка 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творческих 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работ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Выставка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 творческих</w:t>
            </w:r>
          </w:p>
          <w:p w:rsidR="00003C98" w:rsidRPr="00E06FEC" w:rsidRDefault="00003C98" w:rsidP="00E06FEC">
            <w:pPr>
              <w:ind w:right="-98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 xml:space="preserve"> работ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1-й класс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3C98" w:rsidRPr="00E06FEC" w:rsidRDefault="00003C98" w:rsidP="00E06FEC">
            <w:pPr>
              <w:ind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FEC">
              <w:rPr>
                <w:rFonts w:ascii="Times New Roman" w:hAnsi="Times New Roman" w:cs="Times New Roman"/>
                <w:b/>
                <w:sz w:val="20"/>
              </w:rPr>
              <w:t>2-й  класс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11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Структура и объем ОП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Количество недель аудиторных занятий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148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  <w:vertAlign w:val="superscript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35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25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Недельная нагрузка в часах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23367"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  <w:t>ПО.01.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5A4625" w:rsidP="000C4548">
            <w:pPr>
              <w:ind w:right="169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Style w:val="FontStyle108"/>
                <w:rFonts w:cs="Times New Roman"/>
                <w:b/>
                <w:sz w:val="22"/>
                <w:szCs w:val="22"/>
              </w:rPr>
              <w:t>Художетсвенно</w:t>
            </w:r>
            <w:proofErr w:type="spellEnd"/>
            <w:r>
              <w:rPr>
                <w:rStyle w:val="FontStyle108"/>
                <w:rFonts w:cs="Times New Roman"/>
                <w:b/>
                <w:sz w:val="22"/>
                <w:szCs w:val="22"/>
              </w:rPr>
              <w:t xml:space="preserve"> – творческая </w:t>
            </w:r>
            <w:r w:rsidR="00003C98" w:rsidRPr="00523367">
              <w:rPr>
                <w:rStyle w:val="FontStyle108"/>
                <w:rFonts w:cs="Times New Roman"/>
                <w:b/>
                <w:sz w:val="22"/>
                <w:szCs w:val="22"/>
              </w:rPr>
              <w:t>подготовка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Style w:val="FontStyle110"/>
                <w:rFonts w:cs="Times New Roman"/>
                <w:sz w:val="22"/>
                <w:szCs w:val="22"/>
                <w:lang w:eastAsia="en-US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ПО.01.УП.01.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A4625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rStyle w:val="FontStyle110"/>
                <w:b w:val="0"/>
                <w:sz w:val="20"/>
                <w:szCs w:val="20"/>
              </w:rPr>
            </w:pPr>
            <w:r w:rsidRPr="005A4625">
              <w:rPr>
                <w:color w:val="000000"/>
                <w:sz w:val="20"/>
                <w:szCs w:val="20"/>
              </w:rPr>
              <w:t>Художественная лепка.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  <w:t>ПО.02.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Предмет по выбору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Style w:val="FontStyle110"/>
                <w:rFonts w:cs="Times New Roman"/>
                <w:sz w:val="22"/>
                <w:szCs w:val="22"/>
                <w:lang w:eastAsia="en-US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</w:pPr>
            <w:r w:rsidRPr="00523367">
              <w:rPr>
                <w:rStyle w:val="FontStyle108"/>
                <w:rFonts w:cs="Times New Roman"/>
                <w:b/>
                <w:bCs/>
                <w:iCs/>
                <w:sz w:val="22"/>
                <w:szCs w:val="22"/>
              </w:rPr>
              <w:t>ПО.02.УП.01.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rStyle w:val="FontStyle110"/>
                <w:sz w:val="22"/>
                <w:szCs w:val="22"/>
              </w:rPr>
            </w:pPr>
            <w:r w:rsidRPr="00523367">
              <w:rPr>
                <w:color w:val="000000"/>
                <w:sz w:val="20"/>
                <w:szCs w:val="20"/>
              </w:rPr>
              <w:t>Мягкая игрушка.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1,2,3,4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36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szCs w:val="22"/>
              </w:rPr>
              <w:lastRenderedPageBreak/>
              <w:t>А.02.00.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31"/>
              <w:widowControl/>
              <w:spacing w:line="240" w:lineRule="auto"/>
              <w:ind w:right="169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Итоговая аттестация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b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Style w:val="FontStyle110"/>
                <w:rFonts w:cs="Times New Roman"/>
                <w:b w:val="0"/>
                <w:sz w:val="22"/>
                <w:szCs w:val="22"/>
              </w:rPr>
            </w:pP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szCs w:val="22"/>
              </w:rPr>
              <w:t>А.02.01.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left"/>
              <w:rPr>
                <w:rStyle w:val="FontStyle110"/>
                <w:b w:val="0"/>
                <w:sz w:val="22"/>
                <w:szCs w:val="22"/>
              </w:rPr>
            </w:pPr>
            <w:r w:rsidRPr="00523367">
              <w:rPr>
                <w:color w:val="000000"/>
                <w:sz w:val="20"/>
                <w:szCs w:val="20"/>
              </w:rPr>
              <w:t>Художественная лепка.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33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b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Style w:val="FontStyle110"/>
                <w:rFonts w:cs="Times New Roman"/>
                <w:b w:val="0"/>
                <w:sz w:val="22"/>
                <w:szCs w:val="22"/>
              </w:rPr>
            </w:pP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Аудиторная нагрузка: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210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pStyle w:val="Style20"/>
              <w:widowControl/>
              <w:tabs>
                <w:tab w:val="left" w:pos="1209"/>
              </w:tabs>
              <w:spacing w:line="240" w:lineRule="auto"/>
              <w:ind w:right="169"/>
              <w:jc w:val="center"/>
              <w:rPr>
                <w:rStyle w:val="FontStyle110"/>
                <w:sz w:val="22"/>
                <w:szCs w:val="22"/>
              </w:rPr>
            </w:pPr>
            <w:r w:rsidRPr="00523367">
              <w:rPr>
                <w:rStyle w:val="FontStyle110"/>
                <w:sz w:val="22"/>
                <w:szCs w:val="22"/>
              </w:rPr>
              <w:t>3</w:t>
            </w: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Максимальная нагрузка: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273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63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3C98" w:rsidRPr="00523367" w:rsidTr="000C4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95" w:type="dxa"/>
          <w:trHeight w:val="301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Количество контрольных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F79646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23367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color w:val="F79646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98" w:rsidRPr="00523367" w:rsidRDefault="00003C98" w:rsidP="000C4548">
            <w:pPr>
              <w:ind w:right="169"/>
              <w:jc w:val="center"/>
              <w:rPr>
                <w:rFonts w:ascii="Times New Roman" w:hAnsi="Times New Roman" w:cs="Times New Roman"/>
                <w:b/>
                <w:color w:val="F79646"/>
                <w:szCs w:val="22"/>
              </w:rPr>
            </w:pPr>
          </w:p>
        </w:tc>
      </w:tr>
    </w:tbl>
    <w:p w:rsidR="00576299" w:rsidRPr="00523367" w:rsidRDefault="00576299" w:rsidP="0026180A">
      <w:pPr>
        <w:autoSpaceDN w:val="0"/>
        <w:ind w:right="169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834ABD" w:rsidRPr="00523367" w:rsidRDefault="00AA6F10" w:rsidP="00AA6F10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A"/>
          <w:spacing w:val="-2"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VI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. </w:t>
      </w:r>
      <w:r w:rsidR="00B2625F"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ГРАФИК УЧЕБНОГО ПРОЦЕССА</w:t>
      </w:r>
    </w:p>
    <w:p w:rsidR="00834ABD" w:rsidRPr="008011C6" w:rsidRDefault="002D6C8A" w:rsidP="00834ABD">
      <w:pPr>
        <w:widowControl/>
        <w:snapToGrid w:val="0"/>
        <w:ind w:firstLine="540"/>
        <w:jc w:val="right"/>
        <w:rPr>
          <w:rFonts w:ascii="Times New Roman" w:hAnsi="Times New Roman" w:cs="Times New Roman"/>
          <w:b/>
          <w:color w:val="00000A"/>
          <w:spacing w:val="-2"/>
          <w:kern w:val="1"/>
          <w:sz w:val="24"/>
          <w:szCs w:val="24"/>
          <w:lang w:eastAsia="zh-CN" w:bidi="ar-SA"/>
        </w:rPr>
      </w:pPr>
      <w:r w:rsidRPr="008011C6">
        <w:rPr>
          <w:rFonts w:ascii="Times New Roman" w:hAnsi="Times New Roman" w:cs="Times New Roman"/>
          <w:b/>
          <w:color w:val="00000A"/>
          <w:spacing w:val="-2"/>
          <w:kern w:val="1"/>
          <w:sz w:val="24"/>
          <w:szCs w:val="24"/>
          <w:lang w:eastAsia="zh-CN" w:bidi="ar-SA"/>
        </w:rPr>
        <w:t xml:space="preserve">Срок обучения </w:t>
      </w:r>
      <w:r w:rsidR="00834ABD" w:rsidRPr="008011C6">
        <w:rPr>
          <w:rFonts w:ascii="Times New Roman" w:hAnsi="Times New Roman" w:cs="Times New Roman"/>
          <w:b/>
          <w:color w:val="00000A"/>
          <w:spacing w:val="-2"/>
          <w:kern w:val="1"/>
          <w:sz w:val="24"/>
          <w:szCs w:val="24"/>
          <w:lang w:eastAsia="zh-CN" w:bidi="ar-SA"/>
        </w:rPr>
        <w:t>2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2"/>
        <w:gridCol w:w="853"/>
        <w:gridCol w:w="224"/>
        <w:gridCol w:w="908"/>
        <w:gridCol w:w="224"/>
        <w:gridCol w:w="714"/>
        <w:gridCol w:w="225"/>
        <w:gridCol w:w="778"/>
        <w:gridCol w:w="262"/>
        <w:gridCol w:w="723"/>
        <w:gridCol w:w="225"/>
        <w:gridCol w:w="815"/>
        <w:gridCol w:w="225"/>
        <w:gridCol w:w="650"/>
        <w:gridCol w:w="262"/>
        <w:gridCol w:w="859"/>
        <w:gridCol w:w="225"/>
        <w:gridCol w:w="914"/>
        <w:gridCol w:w="315"/>
        <w:gridCol w:w="770"/>
        <w:gridCol w:w="262"/>
        <w:gridCol w:w="768"/>
        <w:gridCol w:w="262"/>
        <w:gridCol w:w="781"/>
        <w:gridCol w:w="262"/>
        <w:gridCol w:w="1986"/>
      </w:tblGrid>
      <w:tr w:rsidR="00834ABD" w:rsidRPr="00523367" w:rsidTr="00E01116">
        <w:trPr>
          <w:cantSplit/>
          <w:trHeight w:val="65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классы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сентябрь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октябрь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ноябрь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декабрь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январь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февраль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март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апрель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май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июнь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июль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август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Сводные данные по бюджету времени в год</w:t>
            </w:r>
          </w:p>
        </w:tc>
      </w:tr>
    </w:tbl>
    <w:p w:rsidR="00834ABD" w:rsidRPr="00523367" w:rsidRDefault="00834ABD" w:rsidP="00834ABD">
      <w:pPr>
        <w:widowControl/>
        <w:suppressAutoHyphens w:val="0"/>
        <w:rPr>
          <w:rFonts w:ascii="Times New Roman" w:hAnsi="Times New Roman" w:cs="Times New Roman"/>
          <w:vanish/>
          <w:color w:val="00000A"/>
          <w:kern w:val="1"/>
          <w:sz w:val="16"/>
          <w:szCs w:val="16"/>
          <w:lang w:eastAsia="ru-RU" w:bidi="ar-SA"/>
        </w:rPr>
      </w:pPr>
    </w:p>
    <w:tbl>
      <w:tblPr>
        <w:tblW w:w="15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7"/>
        <w:gridCol w:w="237"/>
        <w:gridCol w:w="236"/>
        <w:gridCol w:w="236"/>
        <w:gridCol w:w="236"/>
        <w:gridCol w:w="236"/>
        <w:gridCol w:w="236"/>
        <w:gridCol w:w="236"/>
        <w:gridCol w:w="31"/>
        <w:gridCol w:w="205"/>
        <w:gridCol w:w="273"/>
        <w:gridCol w:w="236"/>
        <w:gridCol w:w="236"/>
        <w:gridCol w:w="236"/>
        <w:gridCol w:w="236"/>
        <w:gridCol w:w="236"/>
        <w:gridCol w:w="236"/>
        <w:gridCol w:w="236"/>
        <w:gridCol w:w="236"/>
        <w:gridCol w:w="273"/>
        <w:gridCol w:w="244"/>
        <w:gridCol w:w="29"/>
        <w:gridCol w:w="236"/>
        <w:gridCol w:w="236"/>
        <w:gridCol w:w="236"/>
        <w:gridCol w:w="236"/>
        <w:gridCol w:w="273"/>
        <w:gridCol w:w="236"/>
        <w:gridCol w:w="236"/>
        <w:gridCol w:w="236"/>
        <w:gridCol w:w="236"/>
        <w:gridCol w:w="236"/>
        <w:gridCol w:w="273"/>
        <w:gridCol w:w="236"/>
        <w:gridCol w:w="236"/>
        <w:gridCol w:w="236"/>
        <w:gridCol w:w="20"/>
        <w:gridCol w:w="216"/>
        <w:gridCol w:w="236"/>
        <w:gridCol w:w="236"/>
        <w:gridCol w:w="236"/>
        <w:gridCol w:w="236"/>
        <w:gridCol w:w="236"/>
        <w:gridCol w:w="284"/>
        <w:gridCol w:w="273"/>
        <w:gridCol w:w="273"/>
        <w:gridCol w:w="273"/>
        <w:gridCol w:w="273"/>
        <w:gridCol w:w="273"/>
        <w:gridCol w:w="273"/>
        <w:gridCol w:w="273"/>
        <w:gridCol w:w="22"/>
        <w:gridCol w:w="251"/>
        <w:gridCol w:w="273"/>
        <w:gridCol w:w="273"/>
        <w:gridCol w:w="273"/>
        <w:gridCol w:w="236"/>
        <w:gridCol w:w="395"/>
        <w:gridCol w:w="425"/>
        <w:gridCol w:w="425"/>
        <w:gridCol w:w="851"/>
        <w:gridCol w:w="236"/>
      </w:tblGrid>
      <w:tr w:rsidR="00834ABD" w:rsidRPr="00523367" w:rsidTr="00B2625F">
        <w:trPr>
          <w:gridBefore w:val="1"/>
          <w:wBefore w:w="34" w:type="dxa"/>
          <w:cantSplit/>
          <w:trHeight w:val="1798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Аудиторные 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Промежуточная аттестация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Каникулы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4ABD" w:rsidRPr="00523367" w:rsidRDefault="00834ABD" w:rsidP="00E01116">
            <w:pPr>
              <w:widowControl/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Количество недель в год</w:t>
            </w:r>
          </w:p>
        </w:tc>
      </w:tr>
      <w:tr w:rsidR="00834ABD" w:rsidRPr="00523367" w:rsidTr="00B2625F">
        <w:trPr>
          <w:gridBefore w:val="1"/>
          <w:wBefore w:w="34" w:type="dxa"/>
          <w:trHeight w:val="123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Э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193418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52,5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35</w:t>
            </w:r>
          </w:p>
        </w:tc>
      </w:tr>
      <w:tr w:rsidR="00834ABD" w:rsidRPr="00523367" w:rsidTr="00B2625F">
        <w:trPr>
          <w:gridBefore w:val="1"/>
          <w:wBefore w:w="34" w:type="dxa"/>
          <w:trHeight w:val="118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Э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193418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52,5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35</w:t>
            </w:r>
          </w:p>
        </w:tc>
      </w:tr>
      <w:tr w:rsidR="00834ABD" w:rsidRPr="00523367" w:rsidTr="00B2625F">
        <w:trPr>
          <w:gridBefore w:val="1"/>
          <w:wBefore w:w="34" w:type="dxa"/>
          <w:trHeight w:val="148"/>
        </w:trPr>
        <w:tc>
          <w:tcPr>
            <w:tcW w:w="13180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BD" w:rsidRPr="00523367" w:rsidRDefault="00834ABD" w:rsidP="00E01116">
            <w:pPr>
              <w:widowControl/>
              <w:snapToGrid w:val="0"/>
              <w:jc w:val="right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всего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1</w:t>
            </w:r>
            <w:r w:rsidR="00193418"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34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ABD" w:rsidRPr="00523367" w:rsidRDefault="00834ABD" w:rsidP="00E01116">
            <w:pPr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spacing w:val="-2"/>
                <w:kern w:val="1"/>
                <w:sz w:val="16"/>
                <w:szCs w:val="16"/>
                <w:lang w:eastAsia="zh-CN" w:bidi="ar-SA"/>
              </w:rPr>
              <w:t>70</w:t>
            </w:r>
          </w:p>
        </w:tc>
      </w:tr>
      <w:tr w:rsidR="00834ABD" w:rsidRPr="00523367" w:rsidTr="00B26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48"/>
        </w:trPr>
        <w:tc>
          <w:tcPr>
            <w:tcW w:w="1531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</w:p>
        </w:tc>
      </w:tr>
      <w:tr w:rsidR="00834ABD" w:rsidRPr="00523367" w:rsidTr="00B26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48"/>
        </w:trPr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u w:val="single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u w:val="single"/>
                <w:lang w:eastAsia="zh-CN" w:bidi="ar-SA"/>
              </w:rPr>
              <w:t>Обозначения:</w:t>
            </w: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Аудиторные занятия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Промежуточная аттестация</w:t>
            </w:r>
          </w:p>
        </w:tc>
        <w:tc>
          <w:tcPr>
            <w:tcW w:w="3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Итоговая аттестация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  <w:t>Каникулы</w:t>
            </w:r>
          </w:p>
        </w:tc>
      </w:tr>
      <w:tr w:rsidR="00834ABD" w:rsidRPr="00523367" w:rsidTr="00B26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33"/>
        </w:trPr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D" w:rsidRPr="00523367" w:rsidRDefault="00834ABD" w:rsidP="00E01116">
            <w:pPr>
              <w:widowControl/>
              <w:autoSpaceDE w:val="0"/>
              <w:snapToGrid w:val="0"/>
              <w:ind w:right="-468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b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w:drawing>
                <wp:inline distT="0" distB="0" distL="0" distR="0" wp14:anchorId="5B6139DD" wp14:editId="3BF5AB40">
                  <wp:extent cx="146050" cy="164465"/>
                  <wp:effectExtent l="0" t="0" r="635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1993" b="97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367">
              <w:rPr>
                <w:rFonts w:ascii="Times New Roman" w:hAnsi="Times New Roman" w:cs="Times New Roman"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AB79987" wp14:editId="5089C3BB">
                      <wp:simplePos x="0" y="0"/>
                      <wp:positionH relativeFrom="character">
                        <wp:posOffset>473075</wp:posOffset>
                      </wp:positionH>
                      <wp:positionV relativeFrom="line">
                        <wp:posOffset>58420</wp:posOffset>
                      </wp:positionV>
                      <wp:extent cx="141605" cy="149225"/>
                      <wp:effectExtent l="0" t="0" r="10795" b="2222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884" w:rsidRDefault="00051884" w:rsidP="00834AB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37.25pt;margin-top:4.6pt;width:11.15pt;height:1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" strokeweight=".5pt">
                      <v:textbox inset=".25pt,.25pt,.25pt,.25pt">
                        <w:txbxContent>
                          <w:p w:rsidR="00051884" w:rsidRDefault="00051884" w:rsidP="00834A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</w:p>
        </w:tc>
        <w:tc>
          <w:tcPr>
            <w:tcW w:w="3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5026C828" wp14:editId="7AD97D98">
                      <wp:simplePos x="0" y="0"/>
                      <wp:positionH relativeFrom="character">
                        <wp:posOffset>-6350</wp:posOffset>
                      </wp:positionH>
                      <wp:positionV relativeFrom="line">
                        <wp:posOffset>50800</wp:posOffset>
                      </wp:positionV>
                      <wp:extent cx="141605" cy="149225"/>
                      <wp:effectExtent l="0" t="0" r="10795" b="222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884" w:rsidRDefault="00051884" w:rsidP="00834AB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margin-left:-.5pt;margin-top:4pt;width:11.15pt;height:1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" strokeweight=".5pt">
                      <v:textbox inset=".25pt,.25pt,.25pt,.25pt">
                        <w:txbxContent>
                          <w:p w:rsidR="00051884" w:rsidRDefault="00051884" w:rsidP="00834ABD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523367">
              <w:rPr>
                <w:rFonts w:ascii="Times New Roman" w:hAnsi="Times New Roman" w:cs="Times New Roman"/>
                <w:b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w:drawing>
                <wp:inline distT="0" distB="0" distL="0" distR="0" wp14:anchorId="04B432F9" wp14:editId="10142C96">
                  <wp:extent cx="146050" cy="164465"/>
                  <wp:effectExtent l="0" t="0" r="635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1993" b="97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D" w:rsidRPr="00523367" w:rsidRDefault="00834ABD" w:rsidP="00E01116">
            <w:pPr>
              <w:widowControl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zh-CN" w:bidi="ar-SA"/>
              </w:rPr>
            </w:pPr>
            <w:r w:rsidRPr="00523367">
              <w:rPr>
                <w:rFonts w:ascii="Times New Roman" w:hAnsi="Times New Roman" w:cs="Times New Roman"/>
                <w:noProof/>
                <w:color w:val="00000A"/>
                <w:kern w:val="1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70FF3DD2" wp14:editId="0AF39E7F">
                      <wp:simplePos x="0" y="0"/>
                      <wp:positionH relativeFrom="character">
                        <wp:posOffset>-231140</wp:posOffset>
                      </wp:positionH>
                      <wp:positionV relativeFrom="line">
                        <wp:posOffset>50800</wp:posOffset>
                      </wp:positionV>
                      <wp:extent cx="201930" cy="149225"/>
                      <wp:effectExtent l="0" t="0" r="26670" b="222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884" w:rsidRDefault="00051884" w:rsidP="00834AB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margin-left:-18.2pt;margin-top:4pt;width:15.9pt;height:11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" strokeweight=".5pt">
                      <v:textbox inset=".25pt,.25pt,.25pt,.25pt">
                        <w:txbxContent>
                          <w:p w:rsidR="00051884" w:rsidRDefault="00051884" w:rsidP="00834A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</w:tbl>
    <w:p w:rsidR="00834ABD" w:rsidRPr="00523367" w:rsidRDefault="00834ABD" w:rsidP="002E2BF6">
      <w:pPr>
        <w:widowControl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 w:bidi="ar-SA"/>
        </w:rPr>
      </w:pPr>
    </w:p>
    <w:p w:rsidR="00332584" w:rsidRPr="00523367" w:rsidRDefault="00332584" w:rsidP="002E2BF6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332584" w:rsidRPr="00523367" w:rsidRDefault="00332584" w:rsidP="002E2BF6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2D6C8A" w:rsidRPr="00523367" w:rsidRDefault="002D6C8A" w:rsidP="002E2BF6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2D6C8A" w:rsidRPr="00523367" w:rsidRDefault="002D6C8A" w:rsidP="002E2BF6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834ABD" w:rsidRPr="00523367" w:rsidRDefault="002E2BF6" w:rsidP="002E2BF6">
      <w:pPr>
        <w:pStyle w:val="a3"/>
        <w:autoSpaceDN w:val="0"/>
        <w:ind w:left="1260" w:right="169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ar-SA"/>
        </w:rPr>
        <w:lastRenderedPageBreak/>
        <w:t>V</w:t>
      </w:r>
      <w:r w:rsidRPr="00523367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. </w:t>
      </w:r>
      <w:r w:rsidRPr="00523367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 w:bidi="ar-SA"/>
        </w:rPr>
        <w:t>ПЕРЕЧЕНЬ ПРОГРАММ УЧЕБНЫХ ПРЕДМЕТОВ</w:t>
      </w:r>
    </w:p>
    <w:p w:rsidR="00834ABD" w:rsidRPr="00523367" w:rsidRDefault="00834ABD" w:rsidP="00834A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827"/>
        <w:gridCol w:w="2551"/>
        <w:gridCol w:w="4395"/>
      </w:tblGrid>
      <w:tr w:rsidR="00834ABD" w:rsidRPr="00523367" w:rsidTr="00E01116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8011C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8011C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Составитель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ind w:left="-88" w:firstLine="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Рецензент</w:t>
            </w:r>
          </w:p>
        </w:tc>
      </w:tr>
      <w:tr w:rsidR="00834ABD" w:rsidRPr="00523367" w:rsidTr="00E01116"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C64818" w:rsidP="00E0111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Художественная лепка</w:t>
            </w:r>
            <w:r w:rsidR="00834ABD"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E01116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Рыжова А.П.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834ABD" w:rsidRPr="00523367" w:rsidTr="00E01116"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C64818" w:rsidP="00E0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C64818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Кравцова Ю.К</w:t>
            </w:r>
            <w:r w:rsidR="00834ABD" w:rsidRPr="00523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BD" w:rsidRPr="00523367" w:rsidRDefault="00834ABD" w:rsidP="00E0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</w:tbl>
    <w:p w:rsidR="007B5B50" w:rsidRPr="00523367" w:rsidRDefault="007B5B50" w:rsidP="007B5B50">
      <w:pPr>
        <w:widowControl/>
        <w:jc w:val="center"/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</w:pPr>
    </w:p>
    <w:p w:rsidR="007B5B50" w:rsidRPr="00523367" w:rsidRDefault="007B5B50" w:rsidP="007B5B50">
      <w:pPr>
        <w:widowControl/>
        <w:jc w:val="center"/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val="en-US" w:eastAsia="zh-CN" w:bidi="ar-SA"/>
        </w:rPr>
        <w:t>VI</w:t>
      </w: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  <w:t xml:space="preserve">. Программа творческой, методической и культурно </w:t>
      </w:r>
      <w:r w:rsidR="00122E2C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  <w:t xml:space="preserve"> просветительской деятельности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Основными </w:t>
      </w: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>целями</w:t>
      </w:r>
      <w:r w:rsidR="00332584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деятельности Учреждения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являются: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реализация дополнительных предпрофессиональных и дополнительных общеразвивающих программ в области искусств в интересах личности, общества и государства;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удовлетворение образовательных потребностей граждан в области начального художественного  образования, эстетического воспитания и развития;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развитие мотивации личности к познанию и творчеству;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 xml:space="preserve">Задачами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являются: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обеспечить необходимые условия для всестороннего развития личности, всемерного раскрытия её способностей;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создать основы для осознанного выбора будущей профессии в области культуры и искусства.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>Предметом деятельности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Учреждения являются: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реализация государственных или иных утверждённых в соответствии с законом Российской Федерации «Об образовании</w:t>
      </w:r>
      <w:r w:rsidR="00F23D4E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в Российской Федерации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» и иными нормативными актами программ и учебных планов по дополнительным предпрофессиональным программам и дополнительным общеразвивающим программам в области искусств, в соответствии с лицензией на образовательную деятельность;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- отбор и подготовка наиболее </w:t>
      </w:r>
      <w:proofErr w:type="gram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одарённых</w:t>
      </w:r>
      <w:proofErr w:type="gramEnd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обучающихся к получению профессионального образования;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обучение навыкам художественного творчества для участия в любительской творческой деятельности;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осуществление концертно-просветительной деятельности, пропаганда художественного творчества;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lastRenderedPageBreak/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7B5B50" w:rsidRPr="00523367" w:rsidRDefault="007B5B50" w:rsidP="007B5B50">
      <w:pPr>
        <w:widowControl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proofErr w:type="gram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организация и проведение научно</w:t>
      </w:r>
      <w:r w:rsidR="004A1C09"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r w:rsidR="004A1C09" w:rsidRPr="00523367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  <w:proofErr w:type="gramEnd"/>
    </w:p>
    <w:p w:rsidR="007B5B50" w:rsidRPr="00523367" w:rsidRDefault="007B5B50" w:rsidP="007B5B50">
      <w:pPr>
        <w:widowControl/>
        <w:tabs>
          <w:tab w:val="right" w:pos="9638"/>
        </w:tabs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 организация методических мероприятий различного уровня.</w:t>
      </w:r>
    </w:p>
    <w:p w:rsidR="00B2496C" w:rsidRPr="00523367" w:rsidRDefault="00B2496C" w:rsidP="007B5B50">
      <w:pPr>
        <w:widowControl/>
        <w:tabs>
          <w:tab w:val="right" w:pos="9638"/>
        </w:tabs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</w:p>
    <w:p w:rsidR="007B5B50" w:rsidRPr="00523367" w:rsidRDefault="007B5B50" w:rsidP="007B5B50">
      <w:pPr>
        <w:widowControl/>
        <w:tabs>
          <w:tab w:val="right" w:pos="9638"/>
        </w:tabs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>Направления реализации программы творческой, методической и культурно -</w:t>
      </w:r>
      <w:r w:rsidRPr="00523367">
        <w:rPr>
          <w:rFonts w:ascii="Times New Roman" w:hAnsi="Times New Roman" w:cs="Times New Roman"/>
          <w:b/>
          <w:color w:val="00000A"/>
          <w:spacing w:val="-2"/>
          <w:kern w:val="2"/>
          <w:sz w:val="28"/>
          <w:szCs w:val="28"/>
          <w:lang w:eastAsia="zh-CN" w:bidi="ar-SA"/>
        </w:rPr>
        <w:t xml:space="preserve"> просветительской</w:t>
      </w:r>
      <w:r w:rsidRPr="00523367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zh-CN" w:bidi="ar-SA"/>
        </w:rPr>
        <w:t xml:space="preserve"> деятельности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: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учебная деятельность;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методическая работа;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повышение квалификации педагогического и административного состава;</w:t>
      </w:r>
    </w:p>
    <w:p w:rsidR="007B5B50" w:rsidRPr="00523367" w:rsidRDefault="007B5B50" w:rsidP="007219F0">
      <w:pPr>
        <w:widowControl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proofErr w:type="spellStart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внеклассно</w:t>
      </w:r>
      <w:proofErr w:type="spellEnd"/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-воспитательная деятельность.</w:t>
      </w:r>
    </w:p>
    <w:p w:rsidR="00576299" w:rsidRPr="00523367" w:rsidRDefault="00576299" w:rsidP="00A55B2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26" w:rsidRPr="00523367" w:rsidRDefault="00A55B26" w:rsidP="00A55B2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23367">
        <w:rPr>
          <w:rFonts w:ascii="Times New Roman" w:hAnsi="Times New Roman" w:cs="Times New Roman"/>
          <w:b/>
          <w:sz w:val="28"/>
          <w:szCs w:val="28"/>
        </w:rPr>
        <w:t>. Организационно – педагогические условия реализации А</w:t>
      </w:r>
      <w:r w:rsidRPr="0052336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ДОП </w:t>
      </w:r>
      <w:r w:rsidRPr="00523367">
        <w:rPr>
          <w:rFonts w:ascii="Times New Roman" w:hAnsi="Times New Roman" w:cs="Times New Roman"/>
          <w:b/>
          <w:sz w:val="28"/>
          <w:szCs w:val="28"/>
        </w:rPr>
        <w:t>«</w:t>
      </w:r>
      <w:r w:rsidR="002F4791" w:rsidRPr="00523367">
        <w:rPr>
          <w:rFonts w:ascii="Times New Roman" w:hAnsi="Times New Roman" w:cs="Times New Roman"/>
          <w:b/>
          <w:sz w:val="28"/>
          <w:szCs w:val="28"/>
        </w:rPr>
        <w:t>Выше р</w:t>
      </w:r>
      <w:r w:rsidRPr="00523367">
        <w:rPr>
          <w:rFonts w:ascii="Times New Roman" w:hAnsi="Times New Roman" w:cs="Times New Roman"/>
          <w:b/>
          <w:sz w:val="28"/>
          <w:szCs w:val="28"/>
        </w:rPr>
        <w:t>адуга»</w:t>
      </w:r>
    </w:p>
    <w:p w:rsidR="00576299" w:rsidRPr="00523367" w:rsidRDefault="00576299" w:rsidP="00A55B2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26" w:rsidRPr="00523367" w:rsidRDefault="00A55B26" w:rsidP="00882E08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23367">
        <w:rPr>
          <w:rFonts w:ascii="Times New Roman" w:hAnsi="Times New Roman" w:cs="Times New Roman"/>
          <w:bCs/>
          <w:sz w:val="28"/>
          <w:szCs w:val="28"/>
        </w:rPr>
        <w:t>Форма обучения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E2C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A55B26" w:rsidRPr="00523367" w:rsidRDefault="00A55B26" w:rsidP="00882E08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23367">
        <w:rPr>
          <w:rFonts w:ascii="Times New Roman" w:hAnsi="Times New Roman" w:cs="Times New Roman"/>
          <w:bCs/>
          <w:sz w:val="28"/>
          <w:szCs w:val="28"/>
        </w:rPr>
        <w:t>Форма проведение занятий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E2C">
        <w:rPr>
          <w:rFonts w:ascii="Times New Roman" w:hAnsi="Times New Roman" w:cs="Times New Roman"/>
          <w:sz w:val="28"/>
          <w:szCs w:val="28"/>
        </w:rPr>
        <w:t xml:space="preserve">– индивидуальные  и групповые </w:t>
      </w:r>
      <w:r w:rsidRPr="00523367">
        <w:rPr>
          <w:rFonts w:ascii="Times New Roman" w:hAnsi="Times New Roman" w:cs="Times New Roman"/>
          <w:sz w:val="28"/>
          <w:szCs w:val="28"/>
        </w:rPr>
        <w:t xml:space="preserve">занятия. 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spacing w:val="-5"/>
          <w:kern w:val="2"/>
          <w:sz w:val="28"/>
          <w:szCs w:val="28"/>
          <w:lang w:eastAsia="zh-CN" w:bidi="ar-SA"/>
        </w:rPr>
        <w:t xml:space="preserve">Режим и продолжительность занятий – урочный,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в объеме, определенном действующим учебным планом. 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Продолжительность учебного времени, и продолжительность каникул устанавливается ежегодно календарным учебным графиком по МАУДО ДШИ, утверждённым  приказом директора. Режи</w:t>
      </w:r>
      <w:r w:rsidR="002D6312"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м работы МАУДО ДШИ – восьмидневная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рабочая неделя, занятия проводятся в две смены.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Применяемые средства обучения:</w:t>
      </w:r>
    </w:p>
    <w:p w:rsidR="00A55B26" w:rsidRPr="00523367" w:rsidRDefault="00A55B26" w:rsidP="007219F0">
      <w:pPr>
        <w:pStyle w:val="a3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электронные ресурсы;</w:t>
      </w:r>
    </w:p>
    <w:p w:rsidR="00A55B26" w:rsidRPr="00523367" w:rsidRDefault="00A55B26" w:rsidP="007219F0">
      <w:pPr>
        <w:pStyle w:val="a3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видеоматериалы о видах декоративно-прикладного искусства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;</w:t>
      </w:r>
    </w:p>
    <w:p w:rsidR="00A55B26" w:rsidRPr="00523367" w:rsidRDefault="00A55B26" w:rsidP="007219F0">
      <w:pPr>
        <w:pStyle w:val="a3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наглядные (плакаты, иллюстрации, фотографии).</w:t>
      </w:r>
    </w:p>
    <w:p w:rsidR="00A55B26" w:rsidRPr="00523367" w:rsidRDefault="00A55B26" w:rsidP="00882E08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Перечень технических средств обучения:</w:t>
      </w:r>
    </w:p>
    <w:p w:rsidR="00A55B26" w:rsidRPr="00523367" w:rsidRDefault="00A55B26" w:rsidP="007219F0">
      <w:pPr>
        <w:pStyle w:val="a3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компьютер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со звуковыми колонками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.</w:t>
      </w:r>
    </w:p>
    <w:p w:rsidR="00A55B26" w:rsidRPr="00523367" w:rsidRDefault="00A55B26" w:rsidP="007A28C6">
      <w:pPr>
        <w:widowControl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Перечень учебно</w:t>
      </w:r>
      <w:r w:rsidR="00122E2C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 </w:t>
      </w:r>
      <w:r w:rsidR="00122E2C" w:rsidRPr="0057322D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–</w:t>
      </w:r>
      <w:r w:rsidR="00122E2C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 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>методических материалов: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печатные материалы (книги по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изоискусству</w:t>
      </w:r>
      <w:r w:rsidRPr="00523367"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  <w:t xml:space="preserve">, периодическая литература и книги по темам, фотоальбомы, методическая литература:  журналы, учебные пособия для детей по </w:t>
      </w: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изоискусству; 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>электронные ресурсы;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lastRenderedPageBreak/>
        <w:t>натурный фонд для составления натюрмортов и других композиционных постановок;</w:t>
      </w:r>
    </w:p>
    <w:p w:rsidR="00A55B26" w:rsidRPr="00523367" w:rsidRDefault="00A55B26" w:rsidP="007219F0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ar-SA"/>
        </w:rPr>
        <w:t xml:space="preserve">технологические карты, традиционные рисунки. </w:t>
      </w:r>
    </w:p>
    <w:p w:rsidR="00A55B26" w:rsidRPr="00523367" w:rsidRDefault="00A55B26" w:rsidP="00A55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Реализация АДОП «</w:t>
      </w:r>
      <w:r w:rsidR="00972291" w:rsidRPr="00523367">
        <w:rPr>
          <w:rFonts w:ascii="Times New Roman" w:hAnsi="Times New Roman" w:cs="Times New Roman"/>
          <w:sz w:val="28"/>
          <w:szCs w:val="28"/>
        </w:rPr>
        <w:t>Выше р</w:t>
      </w:r>
      <w:r w:rsidRPr="00523367">
        <w:rPr>
          <w:rFonts w:ascii="Times New Roman" w:hAnsi="Times New Roman" w:cs="Times New Roman"/>
          <w:sz w:val="28"/>
          <w:szCs w:val="28"/>
        </w:rPr>
        <w:t xml:space="preserve">адуга» обеспечивается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также сопровождается методическим обеспечением и обоснованием времени, затрачиваемого на ее выполнение. </w:t>
      </w:r>
    </w:p>
    <w:p w:rsidR="00A55B26" w:rsidRPr="00523367" w:rsidRDefault="00A55B26" w:rsidP="00A55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67">
        <w:rPr>
          <w:rFonts w:ascii="Times New Roman" w:hAnsi="Times New Roman" w:cs="Times New Roman"/>
          <w:sz w:val="28"/>
          <w:szCs w:val="28"/>
        </w:rPr>
        <w:t>Внеаудиторная работа может быть использована обучающимися на выполнение домашнего задания, просмотры видеоматериалов, посещение учреждений культуры (театров, филармоний, концертных залов, музеев и др.), участие обучающихся в творческих мероприятиях, проводимых Учреждением.</w:t>
      </w:r>
      <w:proofErr w:type="gramEnd"/>
    </w:p>
    <w:p w:rsidR="006A622D" w:rsidRPr="00523367" w:rsidRDefault="00A55B26" w:rsidP="007E5A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67">
        <w:rPr>
          <w:rFonts w:ascii="Times New Roman" w:hAnsi="Times New Roman" w:cs="Times New Roman"/>
          <w:sz w:val="28"/>
          <w:szCs w:val="28"/>
        </w:rPr>
        <w:t>Выполнение обучающимся домашнего задания должно контролироваться преподавателем и родителями</w:t>
      </w:r>
      <w:r w:rsidR="00084FCA" w:rsidRPr="00523367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3B0B43" w:rsidRPr="00523367">
        <w:rPr>
          <w:rFonts w:ascii="Times New Roman" w:hAnsi="Times New Roman" w:cs="Times New Roman"/>
          <w:sz w:val="28"/>
          <w:szCs w:val="28"/>
        </w:rPr>
        <w:t>об</w:t>
      </w:r>
      <w:r w:rsidRPr="00523367">
        <w:rPr>
          <w:rFonts w:ascii="Times New Roman" w:hAnsi="Times New Roman" w:cs="Times New Roman"/>
          <w:sz w:val="28"/>
          <w:szCs w:val="28"/>
        </w:rPr>
        <w:t>уча</w:t>
      </w:r>
      <w:r w:rsidR="003B0B43" w:rsidRPr="00523367">
        <w:rPr>
          <w:rFonts w:ascii="Times New Roman" w:hAnsi="Times New Roman" w:cs="Times New Roman"/>
          <w:sz w:val="28"/>
          <w:szCs w:val="28"/>
        </w:rPr>
        <w:t>ю</w:t>
      </w:r>
      <w:r w:rsidRPr="00523367">
        <w:rPr>
          <w:rFonts w:ascii="Times New Roman" w:hAnsi="Times New Roman" w:cs="Times New Roman"/>
          <w:sz w:val="28"/>
          <w:szCs w:val="28"/>
        </w:rPr>
        <w:t>щегося.</w:t>
      </w:r>
      <w:proofErr w:type="gramEnd"/>
    </w:p>
    <w:p w:rsidR="006A622D" w:rsidRPr="00523367" w:rsidRDefault="006A622D" w:rsidP="006A622D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итогов реализации рабочей </w:t>
      </w:r>
      <w:r w:rsidR="004A51CF" w:rsidRPr="00523367">
        <w:rPr>
          <w:rFonts w:ascii="Times New Roman" w:hAnsi="Times New Roman" w:cs="Times New Roman"/>
          <w:b/>
          <w:bCs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622D" w:rsidRPr="00523367" w:rsidRDefault="006A622D" w:rsidP="007219F0">
      <w:pPr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организация ежемесячных выставок детских работ для родителей (законных представителей).</w:t>
      </w:r>
    </w:p>
    <w:p w:rsidR="006A622D" w:rsidRPr="00523367" w:rsidRDefault="006A622D" w:rsidP="007219F0">
      <w:pPr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тематические выставки в МАУДО ДШИ.</w:t>
      </w:r>
    </w:p>
    <w:p w:rsidR="006A622D" w:rsidRPr="00523367" w:rsidRDefault="006A622D" w:rsidP="007219F0">
      <w:pPr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участие в городских и выставках и конкурсах в течение года.</w:t>
      </w:r>
    </w:p>
    <w:p w:rsidR="006A622D" w:rsidRPr="00523367" w:rsidRDefault="006A622D" w:rsidP="007A2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учитывать реальные возможности конкретного ребёнка с ОВЗ, ведь их обучение имеет свою специфику. </w:t>
      </w:r>
    </w:p>
    <w:p w:rsidR="006A622D" w:rsidRPr="00523367" w:rsidRDefault="006A622D" w:rsidP="006A6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Психологическа</w:t>
      </w:r>
      <w:r w:rsidR="00164F0A" w:rsidRPr="00523367">
        <w:rPr>
          <w:rFonts w:ascii="Times New Roman" w:hAnsi="Times New Roman" w:cs="Times New Roman"/>
          <w:sz w:val="28"/>
          <w:szCs w:val="28"/>
        </w:rPr>
        <w:t xml:space="preserve">я совместимость </w:t>
      </w:r>
      <w:proofErr w:type="gramStart"/>
      <w:r w:rsidR="00164F0A" w:rsidRPr="0052336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64F0A" w:rsidRPr="00523367">
        <w:rPr>
          <w:rFonts w:ascii="Times New Roman" w:hAnsi="Times New Roman" w:cs="Times New Roman"/>
          <w:sz w:val="28"/>
          <w:szCs w:val="28"/>
        </w:rPr>
        <w:t xml:space="preserve"> с преподавателем</w:t>
      </w:r>
      <w:r w:rsidRPr="00523367">
        <w:rPr>
          <w:rFonts w:ascii="Times New Roman" w:hAnsi="Times New Roman" w:cs="Times New Roman"/>
          <w:sz w:val="28"/>
          <w:szCs w:val="28"/>
        </w:rPr>
        <w:t xml:space="preserve"> является важным и серьёзным стимулом к обучению. </w:t>
      </w:r>
    </w:p>
    <w:p w:rsidR="006A622D" w:rsidRPr="00523367" w:rsidRDefault="006A622D" w:rsidP="006A6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 работе с детьми, имеющие ограниченные возможности здоровья, необходимо: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Принимать ребенка таким, какой он есть. </w:t>
      </w:r>
    </w:p>
    <w:p w:rsidR="002D6312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Как м</w:t>
      </w:r>
      <w:r w:rsidR="002D6312" w:rsidRPr="00523367">
        <w:rPr>
          <w:rFonts w:ascii="Times New Roman" w:hAnsi="Times New Roman" w:cs="Times New Roman"/>
          <w:sz w:val="28"/>
          <w:szCs w:val="28"/>
        </w:rPr>
        <w:t xml:space="preserve">ожно чаще общаться с ребенком. 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Избегать переутомления. 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Использовать упражнения на релаксацию.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Не сравнивать ребенка с окружающими.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Поощрять ребенка сразу же, не откладывая на будущее.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Способствовать повышению его самооценки, но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хваля ребенка он должен знать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за что.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Обращаться к ребенку по имени.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Не предъявлять ребенку повышенных требований.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Стараться делать замечания как можно реже. </w:t>
      </w:r>
    </w:p>
    <w:p w:rsidR="006A622D" w:rsidRPr="00523367" w:rsidRDefault="006A622D" w:rsidP="007219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Оставаться спокойным в любой ситуации.</w:t>
      </w:r>
    </w:p>
    <w:p w:rsidR="006A622D" w:rsidRPr="00523367" w:rsidRDefault="006A622D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То есть, достичь желаемого результата в развитии ребенка можно только при условии создания атмосферы доверия и психологического комфорта, где ребенка принимают таким, какой он есть, положительно оценивая каждый его шаг, где он имеет возможность проявить себя, быть открытым и не бояться ошибок.</w:t>
      </w:r>
    </w:p>
    <w:p w:rsidR="007A28C6" w:rsidRPr="00523367" w:rsidRDefault="007A28C6" w:rsidP="007A28C6">
      <w:pPr>
        <w:widowControl/>
        <w:ind w:firstLine="680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kern w:val="1"/>
          <w:sz w:val="28"/>
          <w:szCs w:val="28"/>
          <w:lang w:eastAsia="zh-CN" w:bidi="ar-SA"/>
        </w:rPr>
        <w:t>Реализация АДОП «Выше радуги» обеспечивается педагогическими работниками, имеющими профессиональное образование в данной области.</w:t>
      </w:r>
    </w:p>
    <w:p w:rsidR="004A29F8" w:rsidRPr="00523367" w:rsidRDefault="004A29F8" w:rsidP="00882E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67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7C7B21" w:rsidRPr="00523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b/>
          <w:bCs/>
          <w:sz w:val="28"/>
          <w:szCs w:val="28"/>
        </w:rPr>
        <w:t>технические условия реализации программы:</w:t>
      </w:r>
    </w:p>
    <w:p w:rsidR="00834ABD" w:rsidRPr="00523367" w:rsidRDefault="008C7628" w:rsidP="00882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Материально</w:t>
      </w:r>
      <w:r w:rsidR="007C7B21"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23367">
        <w:rPr>
          <w:rFonts w:ascii="Times New Roman" w:hAnsi="Times New Roman" w:cs="Times New Roman"/>
          <w:sz w:val="28"/>
          <w:szCs w:val="28"/>
        </w:rPr>
        <w:t xml:space="preserve">технические условия </w:t>
      </w:r>
      <w:r w:rsidR="0080379B" w:rsidRPr="00523367">
        <w:rPr>
          <w:rFonts w:ascii="Times New Roman" w:hAnsi="Times New Roman" w:cs="Times New Roman"/>
          <w:sz w:val="28"/>
          <w:szCs w:val="28"/>
        </w:rPr>
        <w:t>Учреждения обеспечивают возможность</w:t>
      </w:r>
      <w:r w:rsidRPr="00523367">
        <w:rPr>
          <w:rFonts w:ascii="Times New Roman" w:hAnsi="Times New Roman" w:cs="Times New Roman"/>
          <w:sz w:val="28"/>
          <w:szCs w:val="28"/>
        </w:rPr>
        <w:t xml:space="preserve"> достижения обучающимися результатов, предусмотренных АДОП «Радуга»,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003C98" w:rsidRPr="00523367" w:rsidRDefault="004A29F8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7C7B21" w:rsidRPr="00523367">
        <w:rPr>
          <w:rFonts w:ascii="Times New Roman" w:hAnsi="Times New Roman" w:cs="Times New Roman"/>
          <w:b/>
          <w:sz w:val="28"/>
          <w:szCs w:val="28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техническая база образовательного учреждения соответствует санитарным и противопожарным нормам, нормам охраны труда.</w:t>
      </w:r>
    </w:p>
    <w:p w:rsidR="00576299" w:rsidRPr="00523367" w:rsidRDefault="00576299" w:rsidP="00446C72">
      <w:pPr>
        <w:widowControl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</w:p>
    <w:p w:rsidR="00446C72" w:rsidRPr="00523367" w:rsidRDefault="00003C98" w:rsidP="00003C98">
      <w:pPr>
        <w:widowControl/>
        <w:ind w:firstLine="851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>Учебные аудитории для реализации учебного предмета</w:t>
      </w:r>
    </w:p>
    <w:p w:rsidR="00003C98" w:rsidRPr="00523367" w:rsidRDefault="00003C98" w:rsidP="00003C98">
      <w:pPr>
        <w:widowControl/>
        <w:ind w:firstLine="851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</w:pPr>
      <w:r w:rsidRPr="00523367">
        <w:rPr>
          <w:rFonts w:ascii="Times New Roman" w:hAnsi="Times New Roman" w:cs="Times New Roman"/>
          <w:b/>
          <w:kern w:val="1"/>
          <w:sz w:val="28"/>
          <w:szCs w:val="28"/>
          <w:lang w:eastAsia="zh-CN" w:bidi="ar-S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308"/>
        <w:gridCol w:w="9534"/>
      </w:tblGrid>
      <w:tr w:rsidR="00003C98" w:rsidRPr="00523367" w:rsidTr="000C4548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</w:t>
            </w:r>
            <w:proofErr w:type="gramStart"/>
            <w:r w:rsidRPr="0052336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003C98" w:rsidRPr="00523367" w:rsidTr="000C4548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Корпус № 3</w:t>
            </w:r>
          </w:p>
        </w:tc>
      </w:tr>
      <w:tr w:rsidR="00003C98" w:rsidRPr="00523367" w:rsidTr="000C4548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парты;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стулья;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стеллаж с природным материалом,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керамическими вазами и т.д.;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учебная  и учебно-методическая литература: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фонд образцов </w:t>
            </w:r>
            <w:r w:rsidR="00F142D2" w:rsidRPr="0057322D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lang w:eastAsia="zh-CN" w:bidi="ar-SA"/>
              </w:rPr>
              <w:t>–</w:t>
            </w:r>
            <w:r w:rsidR="00F142D2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lang w:eastAsia="zh-CN" w:bidi="ar-SA"/>
              </w:rPr>
              <w:t xml:space="preserve"> </w:t>
            </w: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F142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ические</w:t>
            </w: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пособия;</w:t>
            </w:r>
          </w:p>
          <w:p w:rsidR="00003C98" w:rsidRPr="00523367" w:rsidRDefault="00003C98" w:rsidP="000C4548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52336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- иллюстративный материал, детская литература</w:t>
            </w: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3C98" w:rsidRPr="00523367" w:rsidTr="000C4548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98" w:rsidRPr="00523367" w:rsidRDefault="00003C98" w:rsidP="000C4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- большой стол для настольных работ и общения, 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- стулья; 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 xml:space="preserve">- столы и шкафы для папок, наглядного материала, методической литературы </w:t>
            </w:r>
          </w:p>
          <w:p w:rsidR="00003C98" w:rsidRPr="00523367" w:rsidRDefault="00003C98" w:rsidP="000C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7">
              <w:rPr>
                <w:rFonts w:ascii="Times New Roman" w:hAnsi="Times New Roman" w:cs="Times New Roman"/>
                <w:sz w:val="28"/>
                <w:szCs w:val="28"/>
              </w:rPr>
              <w:t>- учебная, и учебно-методическая литература.</w:t>
            </w:r>
          </w:p>
        </w:tc>
      </w:tr>
    </w:tbl>
    <w:p w:rsidR="007219F0" w:rsidRPr="00523367" w:rsidRDefault="007219F0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E08" w:rsidRPr="00523367" w:rsidRDefault="00882E08" w:rsidP="00882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АДОП «Выше радуга» обеспечивается доступом каждого обучающегося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003C98" w:rsidRPr="00523367" w:rsidRDefault="00882E08" w:rsidP="00882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Библиотечный фонд образовательной организации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включает официальные, справочно-библиографические и периодические издания в расчете 2 экземпляра на каждые 100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367">
        <w:rPr>
          <w:rFonts w:ascii="Times New Roman" w:hAnsi="Times New Roman" w:cs="Times New Roman"/>
          <w:sz w:val="28"/>
          <w:szCs w:val="28"/>
        </w:rPr>
        <w:t>.</w:t>
      </w:r>
    </w:p>
    <w:p w:rsidR="00003C98" w:rsidRPr="00523367" w:rsidRDefault="00003C98" w:rsidP="00003C98">
      <w:pPr>
        <w:rPr>
          <w:rFonts w:ascii="Times New Roman" w:hAnsi="Times New Roman" w:cs="Times New Roman"/>
          <w:sz w:val="28"/>
          <w:szCs w:val="28"/>
        </w:rPr>
      </w:pPr>
    </w:p>
    <w:p w:rsidR="00003C98" w:rsidRPr="00523367" w:rsidRDefault="00003C98" w:rsidP="00003C98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i/>
          <w:sz w:val="28"/>
          <w:szCs w:val="28"/>
        </w:rPr>
        <w:t>Средства обучения</w:t>
      </w:r>
    </w:p>
    <w:p w:rsidR="000C4548" w:rsidRPr="00523367" w:rsidRDefault="00003C98" w:rsidP="00003C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преподаватель мог ознакомить обучающихся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:rsidR="00003C98" w:rsidRPr="00523367" w:rsidRDefault="00003C98" w:rsidP="000C4548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Для успешного результата в освоении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581DC4" w:rsidRPr="00523367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523367">
        <w:rPr>
          <w:rFonts w:ascii="Times New Roman" w:hAnsi="Times New Roman" w:cs="Times New Roman"/>
          <w:sz w:val="28"/>
          <w:szCs w:val="28"/>
        </w:rPr>
        <w:t>«Художественная лепка» необходимы следующие материалы: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наглядные методические пособия по темам;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технологические карты, традиционные рисунки;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лучших работ обучающихся по разделам и темам;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видеоматериалы о видах декоративно-прикладного искусства;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творческих работ выпускников;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библиотека с книгами, журналами методическими пособиями, ученической литературой о приемах лепки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электронные образовательные ресурсы - мультимедийные учебники, мультимедийные универсальные энциклопедии, сетевые образовательные ресурсы;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аудиовизуальные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слайд - фильмы, видеофильмы, учебные кинофильмы, аудио записи;</w:t>
      </w:r>
    </w:p>
    <w:p w:rsidR="00003C98" w:rsidRPr="00523367" w:rsidRDefault="00003C98" w:rsidP="007219F0">
      <w:pPr>
        <w:pStyle w:val="a3"/>
        <w:widowControl/>
        <w:numPr>
          <w:ilvl w:val="0"/>
          <w:numId w:val="9"/>
        </w:numPr>
        <w:tabs>
          <w:tab w:val="left" w:pos="600"/>
        </w:tabs>
        <w:suppressAutoHyphens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материальные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23367">
        <w:rPr>
          <w:rFonts w:ascii="Times New Roman" w:hAnsi="Times New Roman" w:cs="Times New Roman"/>
          <w:sz w:val="28"/>
          <w:szCs w:val="28"/>
        </w:rPr>
        <w:t xml:space="preserve">для полноценного усвоения заданий каждого раздела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необходимо, чтобы обучающиеся были обеспеченны всеми необходимыми материалами: пластилином, картоном, красками (акварель, гуашь), материалами для изготовления изделий из теста и др.</w:t>
      </w:r>
    </w:p>
    <w:p w:rsidR="000C4548" w:rsidRPr="00523367" w:rsidRDefault="000C4548" w:rsidP="000C4548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Для успешного результата в освоении </w:t>
      </w:r>
      <w:r w:rsidR="004A51CF" w:rsidRPr="00523367">
        <w:rPr>
          <w:rFonts w:ascii="Times New Roman" w:hAnsi="Times New Roman" w:cs="Times New Roman"/>
          <w:sz w:val="28"/>
          <w:szCs w:val="28"/>
        </w:rPr>
        <w:t>АДОП «Выше радуги»</w:t>
      </w:r>
      <w:r w:rsidRPr="00523367">
        <w:rPr>
          <w:rFonts w:ascii="Times New Roman" w:hAnsi="Times New Roman" w:cs="Times New Roman"/>
          <w:sz w:val="28"/>
          <w:szCs w:val="28"/>
        </w:rPr>
        <w:t xml:space="preserve"> </w:t>
      </w:r>
      <w:r w:rsidR="00581DC4" w:rsidRPr="00523367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523367">
        <w:rPr>
          <w:rFonts w:ascii="Times New Roman" w:hAnsi="Times New Roman" w:cs="Times New Roman"/>
          <w:sz w:val="28"/>
          <w:szCs w:val="28"/>
        </w:rPr>
        <w:t>«Мягкая игрушка» необходимы следующие материалы: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наглядные методические пособия по темам;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lastRenderedPageBreak/>
        <w:t>технологические карты, традиционные рисунки;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лучших работ обучающихся по разделам и темам;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видеоматериалы о видах декоративно-прикладного искусства;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фонд творческих работ выпускников;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библиотека с книгами, журналами методическими пособиями, ученической литературой о приемах лепки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  <w:r w:rsidR="00051884" w:rsidRPr="0052336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аудиовизуальные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276270" w:rsidRPr="002D6C8A">
        <w:rPr>
          <w:sz w:val="28"/>
          <w:szCs w:val="28"/>
          <w:lang w:eastAsia="en-US"/>
        </w:rPr>
        <w:t>–</w:t>
      </w:r>
      <w:r w:rsidRPr="00523367">
        <w:rPr>
          <w:rFonts w:ascii="Times New Roman" w:hAnsi="Times New Roman" w:cs="Times New Roman"/>
          <w:sz w:val="28"/>
          <w:szCs w:val="28"/>
        </w:rPr>
        <w:t xml:space="preserve"> фильмы, видеофильмы, учебные кинофильмы, аудио записи;</w:t>
      </w:r>
    </w:p>
    <w:p w:rsidR="000C4548" w:rsidRPr="00523367" w:rsidRDefault="000C4548" w:rsidP="007219F0">
      <w:pPr>
        <w:pStyle w:val="a3"/>
        <w:widowControl/>
        <w:numPr>
          <w:ilvl w:val="0"/>
          <w:numId w:val="10"/>
        </w:numPr>
        <w:tabs>
          <w:tab w:val="left" w:pos="600"/>
        </w:tabs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>материальные</w:t>
      </w:r>
      <w:r w:rsidRPr="00523367">
        <w:rPr>
          <w:rFonts w:ascii="Times New Roman" w:hAnsi="Times New Roman" w:cs="Times New Roman"/>
          <w:b/>
          <w:sz w:val="28"/>
          <w:szCs w:val="28"/>
        </w:rPr>
        <w:t>:</w:t>
      </w:r>
    </w:p>
    <w:p w:rsidR="000C4548" w:rsidRPr="00523367" w:rsidRDefault="000C4548" w:rsidP="00B2496C">
      <w:pPr>
        <w:widowControl/>
        <w:suppressAutoHyphens w:val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3367">
        <w:rPr>
          <w:rFonts w:ascii="Times New Roman" w:hAnsi="Times New Roman" w:cs="Times New Roman"/>
          <w:sz w:val="28"/>
          <w:szCs w:val="28"/>
        </w:rPr>
        <w:t>Инструменты: ножницы, иглы для ручного шитья, проволока, портновские  булавки, карандаши, цветные карандаши, бумага, калька, линейки, шаблоны, технологические карты.</w:t>
      </w:r>
      <w:proofErr w:type="gramEnd"/>
    </w:p>
    <w:p w:rsidR="000C4548" w:rsidRPr="00523367" w:rsidRDefault="00B2496C" w:rsidP="00276270">
      <w:pPr>
        <w:widowControl/>
        <w:suppressAutoHyphens w:val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2.Ткань: фетр различных расцветок, ленты разной </w:t>
      </w:r>
      <w:r w:rsidR="000C4548" w:rsidRPr="00523367">
        <w:rPr>
          <w:rFonts w:ascii="Times New Roman" w:hAnsi="Times New Roman" w:cs="Times New Roman"/>
          <w:sz w:val="28"/>
          <w:szCs w:val="28"/>
        </w:rPr>
        <w:t>ширины,</w:t>
      </w:r>
      <w:r w:rsidRPr="00523367">
        <w:rPr>
          <w:rFonts w:ascii="Times New Roman" w:hAnsi="Times New Roman" w:cs="Times New Roman"/>
          <w:sz w:val="28"/>
          <w:szCs w:val="28"/>
        </w:rPr>
        <w:t xml:space="preserve"> мешковина, различный трикотаж,</w:t>
      </w:r>
      <w:r w:rsidR="000C4548" w:rsidRPr="00523367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Pr="00523367">
        <w:rPr>
          <w:rFonts w:ascii="Times New Roman" w:hAnsi="Times New Roman" w:cs="Times New Roman"/>
          <w:sz w:val="28"/>
          <w:szCs w:val="28"/>
        </w:rPr>
        <w:t xml:space="preserve">нный </w:t>
      </w:r>
      <w:r w:rsidR="007C7B21" w:rsidRPr="00523367">
        <w:rPr>
          <w:rFonts w:ascii="Times New Roman" w:hAnsi="Times New Roman" w:cs="Times New Roman"/>
          <w:sz w:val="28"/>
          <w:szCs w:val="28"/>
        </w:rPr>
        <w:t xml:space="preserve">мех, кружево. </w:t>
      </w:r>
    </w:p>
    <w:p w:rsidR="00003C98" w:rsidRDefault="000C4548" w:rsidP="00276270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67">
        <w:rPr>
          <w:rFonts w:ascii="Times New Roman" w:hAnsi="Times New Roman" w:cs="Times New Roman"/>
          <w:sz w:val="28"/>
          <w:szCs w:val="28"/>
        </w:rPr>
        <w:t xml:space="preserve">3. Нитки: пряжа для различных видов работ, нитки для ручного шитья, шнуры, тесьма, лен сантехнический. Синтепон или </w:t>
      </w:r>
      <w:proofErr w:type="spellStart"/>
      <w:r w:rsidRPr="00523367"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 w:rsidRPr="00523367">
        <w:rPr>
          <w:rFonts w:ascii="Times New Roman" w:hAnsi="Times New Roman" w:cs="Times New Roman"/>
          <w:sz w:val="28"/>
          <w:szCs w:val="28"/>
        </w:rPr>
        <w:t xml:space="preserve"> для набивки игрушек.</w:t>
      </w:r>
    </w:p>
    <w:p w:rsidR="00276270" w:rsidRPr="00122BB5" w:rsidRDefault="00276270" w:rsidP="00276270">
      <w:pPr>
        <w:pStyle w:val="WW-"/>
        <w:spacing w:line="240" w:lineRule="auto"/>
        <w:ind w:firstLine="680"/>
        <w:jc w:val="both"/>
        <w:rPr>
          <w:b/>
          <w:color w:val="auto"/>
          <w:sz w:val="28"/>
          <w:szCs w:val="28"/>
        </w:rPr>
      </w:pPr>
      <w:r w:rsidRPr="00122BB5">
        <w:rPr>
          <w:color w:val="auto"/>
          <w:sz w:val="28"/>
          <w:szCs w:val="28"/>
        </w:rPr>
        <w:t xml:space="preserve">Реализация </w:t>
      </w:r>
      <w:r>
        <w:rPr>
          <w:rFonts w:eastAsia="TimesNewRomanPSMT"/>
          <w:color w:val="auto"/>
          <w:kern w:val="0"/>
          <w:sz w:val="28"/>
          <w:szCs w:val="28"/>
          <w:lang w:eastAsia="ru-RU"/>
        </w:rPr>
        <w:t xml:space="preserve">АДОП </w:t>
      </w:r>
      <w:r>
        <w:rPr>
          <w:color w:val="auto"/>
          <w:sz w:val="28"/>
          <w:szCs w:val="28"/>
        </w:rPr>
        <w:t>«</w:t>
      </w:r>
      <w:r w:rsidRPr="00523367">
        <w:rPr>
          <w:sz w:val="28"/>
          <w:szCs w:val="28"/>
        </w:rPr>
        <w:t>Выше радуги</w:t>
      </w:r>
      <w:r>
        <w:rPr>
          <w:color w:val="auto"/>
          <w:sz w:val="28"/>
          <w:szCs w:val="28"/>
        </w:rPr>
        <w:t>»</w:t>
      </w:r>
      <w:r w:rsidRPr="00122BB5">
        <w:rPr>
          <w:color w:val="auto"/>
          <w:sz w:val="28"/>
          <w:szCs w:val="28"/>
        </w:rPr>
        <w:t xml:space="preserve"> обеспечивается педагогическими работниками, имеющими </w:t>
      </w:r>
      <w:r>
        <w:rPr>
          <w:color w:val="auto"/>
          <w:sz w:val="28"/>
          <w:szCs w:val="28"/>
        </w:rPr>
        <w:t>профессиональное образование в данной области</w:t>
      </w:r>
      <w:r w:rsidRPr="00122BB5">
        <w:rPr>
          <w:color w:val="auto"/>
          <w:sz w:val="28"/>
          <w:szCs w:val="28"/>
        </w:rPr>
        <w:t>.</w:t>
      </w:r>
    </w:p>
    <w:p w:rsidR="00276270" w:rsidRPr="00523367" w:rsidRDefault="00276270" w:rsidP="00276270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76270" w:rsidRPr="00523367" w:rsidSect="00125558">
      <w:footerReference w:type="default" r:id="rId11"/>
      <w:pgSz w:w="16838" w:h="11906" w:orient="landscape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1" w:rsidRDefault="00577301" w:rsidP="00E07598">
      <w:r>
        <w:separator/>
      </w:r>
    </w:p>
  </w:endnote>
  <w:endnote w:type="continuationSeparator" w:id="0">
    <w:p w:rsidR="00577301" w:rsidRDefault="00577301" w:rsidP="00E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25252"/>
      <w:docPartObj>
        <w:docPartGallery w:val="Page Numbers (Bottom of Page)"/>
        <w:docPartUnique/>
      </w:docPartObj>
    </w:sdtPr>
    <w:sdtEndPr/>
    <w:sdtContent>
      <w:p w:rsidR="00051884" w:rsidRDefault="000518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2B">
          <w:rPr>
            <w:noProof/>
          </w:rPr>
          <w:t>17</w:t>
        </w:r>
        <w:r>
          <w:fldChar w:fldCharType="end"/>
        </w:r>
      </w:p>
    </w:sdtContent>
  </w:sdt>
  <w:p w:rsidR="00051884" w:rsidRDefault="000518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1" w:rsidRDefault="00577301" w:rsidP="00E07598">
      <w:r>
        <w:separator/>
      </w:r>
    </w:p>
  </w:footnote>
  <w:footnote w:type="continuationSeparator" w:id="0">
    <w:p w:rsidR="00577301" w:rsidRDefault="00577301" w:rsidP="00E0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B1E"/>
    <w:multiLevelType w:val="multilevel"/>
    <w:tmpl w:val="5B60EA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CE7EEB"/>
    <w:multiLevelType w:val="hybridMultilevel"/>
    <w:tmpl w:val="B150EA4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3F56"/>
    <w:multiLevelType w:val="hybridMultilevel"/>
    <w:tmpl w:val="11C86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C3165"/>
    <w:multiLevelType w:val="hybridMultilevel"/>
    <w:tmpl w:val="4694E85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81EF5"/>
    <w:multiLevelType w:val="hybridMultilevel"/>
    <w:tmpl w:val="A06E4C08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C6CC7"/>
    <w:multiLevelType w:val="hybridMultilevel"/>
    <w:tmpl w:val="A84E412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97D1A"/>
    <w:multiLevelType w:val="hybridMultilevel"/>
    <w:tmpl w:val="280E05A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82971"/>
    <w:multiLevelType w:val="multilevel"/>
    <w:tmpl w:val="ECFE912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b/>
      </w:rPr>
    </w:lvl>
  </w:abstractNum>
  <w:abstractNum w:abstractNumId="8">
    <w:nsid w:val="21630226"/>
    <w:multiLevelType w:val="hybridMultilevel"/>
    <w:tmpl w:val="497A1F4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7704"/>
    <w:multiLevelType w:val="hybridMultilevel"/>
    <w:tmpl w:val="2772CA18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005E8A"/>
    <w:multiLevelType w:val="hybridMultilevel"/>
    <w:tmpl w:val="57D8673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744E1"/>
    <w:multiLevelType w:val="hybridMultilevel"/>
    <w:tmpl w:val="69E4B13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6B02"/>
    <w:multiLevelType w:val="hybridMultilevel"/>
    <w:tmpl w:val="0F626374"/>
    <w:lvl w:ilvl="0" w:tplc="2C08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E84DD4"/>
    <w:multiLevelType w:val="hybridMultilevel"/>
    <w:tmpl w:val="F9863DF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C0"/>
    <w:multiLevelType w:val="hybridMultilevel"/>
    <w:tmpl w:val="2FE4B8B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>
    <w:nsid w:val="50F753AB"/>
    <w:multiLevelType w:val="hybridMultilevel"/>
    <w:tmpl w:val="0234BCB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B3DD0"/>
    <w:multiLevelType w:val="hybridMultilevel"/>
    <w:tmpl w:val="509A878C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885E7C"/>
    <w:multiLevelType w:val="hybridMultilevel"/>
    <w:tmpl w:val="046AD18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40AB0"/>
    <w:multiLevelType w:val="hybridMultilevel"/>
    <w:tmpl w:val="48EAD010"/>
    <w:lvl w:ilvl="0" w:tplc="2C08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28751E"/>
    <w:multiLevelType w:val="hybridMultilevel"/>
    <w:tmpl w:val="AE1876B2"/>
    <w:lvl w:ilvl="0" w:tplc="2C087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C00AE"/>
    <w:multiLevelType w:val="hybridMultilevel"/>
    <w:tmpl w:val="84E60AAA"/>
    <w:lvl w:ilvl="0" w:tplc="2C08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51E93"/>
    <w:multiLevelType w:val="hybridMultilevel"/>
    <w:tmpl w:val="37308BE0"/>
    <w:lvl w:ilvl="0" w:tplc="C7E2C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10D3B"/>
    <w:multiLevelType w:val="hybridMultilevel"/>
    <w:tmpl w:val="A76EB5F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33BB3"/>
    <w:multiLevelType w:val="hybridMultilevel"/>
    <w:tmpl w:val="23DAD7E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7"/>
  </w:num>
  <w:num w:numId="8">
    <w:abstractNumId w:val="2"/>
  </w:num>
  <w:num w:numId="9">
    <w:abstractNumId w:val="22"/>
  </w:num>
  <w:num w:numId="10">
    <w:abstractNumId w:val="12"/>
  </w:num>
  <w:num w:numId="11">
    <w:abstractNumId w:val="3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  <w:num w:numId="16">
    <w:abstractNumId w:val="13"/>
  </w:num>
  <w:num w:numId="17">
    <w:abstractNumId w:val="24"/>
  </w:num>
  <w:num w:numId="18">
    <w:abstractNumId w:val="0"/>
  </w:num>
  <w:num w:numId="19">
    <w:abstractNumId w:val="17"/>
  </w:num>
  <w:num w:numId="20">
    <w:abstractNumId w:val="9"/>
  </w:num>
  <w:num w:numId="21">
    <w:abstractNumId w:val="4"/>
  </w:num>
  <w:num w:numId="22">
    <w:abstractNumId w:val="25"/>
  </w:num>
  <w:num w:numId="23">
    <w:abstractNumId w:val="21"/>
  </w:num>
  <w:num w:numId="24">
    <w:abstractNumId w:val="15"/>
  </w:num>
  <w:num w:numId="25">
    <w:abstractNumId w:val="20"/>
  </w:num>
  <w:num w:numId="2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BD"/>
    <w:rsid w:val="00003C98"/>
    <w:rsid w:val="00007ABB"/>
    <w:rsid w:val="000501C7"/>
    <w:rsid w:val="00051884"/>
    <w:rsid w:val="0007219C"/>
    <w:rsid w:val="00084FCA"/>
    <w:rsid w:val="000B3DC5"/>
    <w:rsid w:val="000C4548"/>
    <w:rsid w:val="000D3E60"/>
    <w:rsid w:val="000F2082"/>
    <w:rsid w:val="0010146F"/>
    <w:rsid w:val="001050FA"/>
    <w:rsid w:val="00106687"/>
    <w:rsid w:val="00122E2C"/>
    <w:rsid w:val="00125558"/>
    <w:rsid w:val="0016302E"/>
    <w:rsid w:val="00164F0A"/>
    <w:rsid w:val="00165A90"/>
    <w:rsid w:val="00180052"/>
    <w:rsid w:val="00183624"/>
    <w:rsid w:val="00192F35"/>
    <w:rsid w:val="00193418"/>
    <w:rsid w:val="001963FE"/>
    <w:rsid w:val="001B35ED"/>
    <w:rsid w:val="001D1901"/>
    <w:rsid w:val="001F2331"/>
    <w:rsid w:val="002008D2"/>
    <w:rsid w:val="00205F45"/>
    <w:rsid w:val="00241EAB"/>
    <w:rsid w:val="00244F8E"/>
    <w:rsid w:val="0026180A"/>
    <w:rsid w:val="00276270"/>
    <w:rsid w:val="002D103E"/>
    <w:rsid w:val="002D6312"/>
    <w:rsid w:val="002D6C8A"/>
    <w:rsid w:val="002E043D"/>
    <w:rsid w:val="002E2A07"/>
    <w:rsid w:val="002E2BF6"/>
    <w:rsid w:val="002F1B69"/>
    <w:rsid w:val="002F4791"/>
    <w:rsid w:val="003009F1"/>
    <w:rsid w:val="00317FE6"/>
    <w:rsid w:val="00332584"/>
    <w:rsid w:val="00332BE3"/>
    <w:rsid w:val="00386017"/>
    <w:rsid w:val="003A329D"/>
    <w:rsid w:val="003B0B43"/>
    <w:rsid w:val="003B2D00"/>
    <w:rsid w:val="003F564E"/>
    <w:rsid w:val="003F6B15"/>
    <w:rsid w:val="0042452C"/>
    <w:rsid w:val="0043479D"/>
    <w:rsid w:val="00446C72"/>
    <w:rsid w:val="00450AB1"/>
    <w:rsid w:val="00465CDE"/>
    <w:rsid w:val="00471DB0"/>
    <w:rsid w:val="00491703"/>
    <w:rsid w:val="004A1C09"/>
    <w:rsid w:val="004A29F8"/>
    <w:rsid w:val="004A51CF"/>
    <w:rsid w:val="004C3B4E"/>
    <w:rsid w:val="00505860"/>
    <w:rsid w:val="0051512F"/>
    <w:rsid w:val="00523367"/>
    <w:rsid w:val="00532A26"/>
    <w:rsid w:val="00536102"/>
    <w:rsid w:val="0057322D"/>
    <w:rsid w:val="00576299"/>
    <w:rsid w:val="00577301"/>
    <w:rsid w:val="00581DC4"/>
    <w:rsid w:val="005955F1"/>
    <w:rsid w:val="005964CD"/>
    <w:rsid w:val="005A4625"/>
    <w:rsid w:val="00613326"/>
    <w:rsid w:val="006302E9"/>
    <w:rsid w:val="006840EB"/>
    <w:rsid w:val="006A622D"/>
    <w:rsid w:val="006F315D"/>
    <w:rsid w:val="007219F0"/>
    <w:rsid w:val="007A28C6"/>
    <w:rsid w:val="007B5B50"/>
    <w:rsid w:val="007C7580"/>
    <w:rsid w:val="007C7B21"/>
    <w:rsid w:val="007E1429"/>
    <w:rsid w:val="007E5A7D"/>
    <w:rsid w:val="008011C6"/>
    <w:rsid w:val="0080379B"/>
    <w:rsid w:val="00822638"/>
    <w:rsid w:val="008302EF"/>
    <w:rsid w:val="00834ABD"/>
    <w:rsid w:val="00882E08"/>
    <w:rsid w:val="00890E9D"/>
    <w:rsid w:val="008B680F"/>
    <w:rsid w:val="008C7628"/>
    <w:rsid w:val="008F19B4"/>
    <w:rsid w:val="00900054"/>
    <w:rsid w:val="00946E7D"/>
    <w:rsid w:val="00972291"/>
    <w:rsid w:val="00997D9F"/>
    <w:rsid w:val="009B538F"/>
    <w:rsid w:val="009B7A31"/>
    <w:rsid w:val="009C5C21"/>
    <w:rsid w:val="009D5888"/>
    <w:rsid w:val="009E6E80"/>
    <w:rsid w:val="00A00B3D"/>
    <w:rsid w:val="00A12D2A"/>
    <w:rsid w:val="00A33DBE"/>
    <w:rsid w:val="00A55B26"/>
    <w:rsid w:val="00A70985"/>
    <w:rsid w:val="00A80821"/>
    <w:rsid w:val="00A83769"/>
    <w:rsid w:val="00A84343"/>
    <w:rsid w:val="00AA1267"/>
    <w:rsid w:val="00AA6F10"/>
    <w:rsid w:val="00AC5C99"/>
    <w:rsid w:val="00AD30C4"/>
    <w:rsid w:val="00AD755B"/>
    <w:rsid w:val="00AD7DE4"/>
    <w:rsid w:val="00B007D7"/>
    <w:rsid w:val="00B04C95"/>
    <w:rsid w:val="00B05009"/>
    <w:rsid w:val="00B230BF"/>
    <w:rsid w:val="00B2496C"/>
    <w:rsid w:val="00B2625F"/>
    <w:rsid w:val="00B336A5"/>
    <w:rsid w:val="00B50FE7"/>
    <w:rsid w:val="00B91B04"/>
    <w:rsid w:val="00BB39C3"/>
    <w:rsid w:val="00BC218C"/>
    <w:rsid w:val="00BC222B"/>
    <w:rsid w:val="00BC3EFA"/>
    <w:rsid w:val="00C02224"/>
    <w:rsid w:val="00C63840"/>
    <w:rsid w:val="00C64818"/>
    <w:rsid w:val="00C73408"/>
    <w:rsid w:val="00C91976"/>
    <w:rsid w:val="00C96546"/>
    <w:rsid w:val="00CC4359"/>
    <w:rsid w:val="00D04FFF"/>
    <w:rsid w:val="00D05CA8"/>
    <w:rsid w:val="00D070E8"/>
    <w:rsid w:val="00D663CD"/>
    <w:rsid w:val="00DA3E04"/>
    <w:rsid w:val="00DB4310"/>
    <w:rsid w:val="00DB493D"/>
    <w:rsid w:val="00DD1375"/>
    <w:rsid w:val="00DE4881"/>
    <w:rsid w:val="00E01116"/>
    <w:rsid w:val="00E06FEC"/>
    <w:rsid w:val="00E07598"/>
    <w:rsid w:val="00E575E4"/>
    <w:rsid w:val="00E66B42"/>
    <w:rsid w:val="00E769A3"/>
    <w:rsid w:val="00E85849"/>
    <w:rsid w:val="00E86D6A"/>
    <w:rsid w:val="00EA02C2"/>
    <w:rsid w:val="00EA6CC2"/>
    <w:rsid w:val="00EB1A59"/>
    <w:rsid w:val="00EC0B88"/>
    <w:rsid w:val="00EC1414"/>
    <w:rsid w:val="00EF0056"/>
    <w:rsid w:val="00F142D2"/>
    <w:rsid w:val="00F23372"/>
    <w:rsid w:val="00F23D4E"/>
    <w:rsid w:val="00F4117E"/>
    <w:rsid w:val="00F640E8"/>
    <w:rsid w:val="00FB1768"/>
    <w:rsid w:val="00FD52CD"/>
    <w:rsid w:val="00FE083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834ABD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7098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ABD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a3">
    <w:name w:val="List Paragraph"/>
    <w:basedOn w:val="a"/>
    <w:uiPriority w:val="99"/>
    <w:qFormat/>
    <w:rsid w:val="00834ABD"/>
    <w:pPr>
      <w:ind w:left="720"/>
    </w:pPr>
    <w:rPr>
      <w:rFonts w:cs="Mangal"/>
    </w:rPr>
  </w:style>
  <w:style w:type="character" w:customStyle="1" w:styleId="FontStyle16">
    <w:name w:val="Font Style16"/>
    <w:rsid w:val="00834AB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34ABD"/>
    <w:pPr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14">
    <w:name w:val="Стиль14"/>
    <w:basedOn w:val="a"/>
    <w:qFormat/>
    <w:rsid w:val="00834ABD"/>
    <w:pPr>
      <w:widowControl/>
      <w:suppressAutoHyphens w:val="0"/>
      <w:spacing w:line="340" w:lineRule="exact"/>
      <w:jc w:val="both"/>
    </w:pPr>
    <w:rPr>
      <w:rFonts w:ascii="Times New Roman" w:hAnsi="Times New Roman" w:cs="Times New Roman"/>
      <w:sz w:val="28"/>
      <w:lang w:eastAsia="ja-JP" w:bidi="ar-SA"/>
    </w:rPr>
  </w:style>
  <w:style w:type="character" w:styleId="a4">
    <w:name w:val="Emphasis"/>
    <w:qFormat/>
    <w:rsid w:val="00834ABD"/>
    <w:rPr>
      <w:i/>
      <w:iCs/>
    </w:rPr>
  </w:style>
  <w:style w:type="paragraph" w:customStyle="1" w:styleId="WW-">
    <w:name w:val="WW-Базовый"/>
    <w:rsid w:val="00834A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5">
    <w:name w:val="TOC Heading"/>
    <w:basedOn w:val="1"/>
    <w:next w:val="a"/>
    <w:uiPriority w:val="39"/>
    <w:unhideWhenUsed/>
    <w:qFormat/>
    <w:rsid w:val="00834ABD"/>
    <w:pPr>
      <w:widowControl/>
      <w:suppressAutoHyphens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eastAsia="ru-RU" w:bidi="ar-SA"/>
    </w:rPr>
  </w:style>
  <w:style w:type="paragraph" w:styleId="a6">
    <w:name w:val="Body Text Indent"/>
    <w:basedOn w:val="a"/>
    <w:link w:val="a7"/>
    <w:unhideWhenUsed/>
    <w:rsid w:val="00C96546"/>
    <w:pPr>
      <w:widowControl/>
      <w:suppressAutoHyphens w:val="0"/>
      <w:spacing w:after="120" w:line="276" w:lineRule="auto"/>
      <w:ind w:left="283"/>
    </w:pPr>
    <w:rPr>
      <w:rFonts w:asciiTheme="minorHAnsi" w:hAnsiTheme="minorHAnsi" w:cs="Times New Roman"/>
      <w:szCs w:val="22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C96546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A7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7">
    <w:name w:val="c7"/>
    <w:basedOn w:val="a0"/>
    <w:rsid w:val="001050FA"/>
  </w:style>
  <w:style w:type="paragraph" w:customStyle="1" w:styleId="c39">
    <w:name w:val="c39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6">
    <w:name w:val="c16"/>
    <w:basedOn w:val="a0"/>
    <w:rsid w:val="001050FA"/>
  </w:style>
  <w:style w:type="paragraph" w:customStyle="1" w:styleId="c75">
    <w:name w:val="c75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52">
    <w:name w:val="c5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24">
    <w:name w:val="c2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1">
    <w:name w:val="c11"/>
    <w:basedOn w:val="a0"/>
    <w:rsid w:val="001050FA"/>
  </w:style>
  <w:style w:type="paragraph" w:customStyle="1" w:styleId="c22">
    <w:name w:val="c2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">
    <w:name w:val="c6"/>
    <w:basedOn w:val="a0"/>
    <w:rsid w:val="001050FA"/>
  </w:style>
  <w:style w:type="character" w:customStyle="1" w:styleId="c26">
    <w:name w:val="c26"/>
    <w:basedOn w:val="a0"/>
    <w:rsid w:val="001050FA"/>
  </w:style>
  <w:style w:type="character" w:customStyle="1" w:styleId="c29">
    <w:name w:val="c29"/>
    <w:basedOn w:val="a0"/>
    <w:rsid w:val="001050FA"/>
  </w:style>
  <w:style w:type="paragraph" w:customStyle="1" w:styleId="c13">
    <w:name w:val="c13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9">
    <w:name w:val="c69"/>
    <w:basedOn w:val="a0"/>
    <w:rsid w:val="001050FA"/>
  </w:style>
  <w:style w:type="character" w:customStyle="1" w:styleId="c73">
    <w:name w:val="c73"/>
    <w:basedOn w:val="a0"/>
    <w:rsid w:val="001050FA"/>
  </w:style>
  <w:style w:type="character" w:customStyle="1" w:styleId="c60">
    <w:name w:val="c60"/>
    <w:basedOn w:val="a0"/>
    <w:rsid w:val="001050FA"/>
  </w:style>
  <w:style w:type="paragraph" w:styleId="a9">
    <w:name w:val="Normal (Web)"/>
    <w:basedOn w:val="a"/>
    <w:uiPriority w:val="99"/>
    <w:qFormat/>
    <w:rsid w:val="006A622D"/>
    <w:pPr>
      <w:widowControl/>
      <w:suppressAutoHyphens w:val="0"/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 w:bidi="ar-SA"/>
    </w:rPr>
  </w:style>
  <w:style w:type="character" w:customStyle="1" w:styleId="c3">
    <w:name w:val="c3"/>
    <w:basedOn w:val="a0"/>
    <w:rsid w:val="006A622D"/>
  </w:style>
  <w:style w:type="character" w:customStyle="1" w:styleId="c91">
    <w:name w:val="c91"/>
    <w:basedOn w:val="a0"/>
    <w:rsid w:val="00C63840"/>
  </w:style>
  <w:style w:type="character" w:styleId="aa">
    <w:name w:val="Hyperlink"/>
    <w:basedOn w:val="a0"/>
    <w:uiPriority w:val="99"/>
    <w:semiHidden/>
    <w:unhideWhenUsed/>
    <w:rsid w:val="00C63840"/>
    <w:rPr>
      <w:color w:val="0000FF"/>
      <w:u w:val="single"/>
    </w:rPr>
  </w:style>
  <w:style w:type="paragraph" w:customStyle="1" w:styleId="c102">
    <w:name w:val="c102"/>
    <w:basedOn w:val="a"/>
    <w:rsid w:val="00C6384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9">
    <w:name w:val="c9"/>
    <w:basedOn w:val="a0"/>
    <w:rsid w:val="00003C98"/>
  </w:style>
  <w:style w:type="character" w:customStyle="1" w:styleId="FontStyle110">
    <w:name w:val="Font Style110"/>
    <w:uiPriority w:val="99"/>
    <w:rsid w:val="00003C98"/>
    <w:rPr>
      <w:rFonts w:ascii="Times New Roman" w:hAnsi="Times New Roman"/>
      <w:b/>
      <w:spacing w:val="-10"/>
      <w:sz w:val="30"/>
    </w:rPr>
  </w:style>
  <w:style w:type="paragraph" w:customStyle="1" w:styleId="Style20">
    <w:name w:val="Style20"/>
    <w:basedOn w:val="a"/>
    <w:uiPriority w:val="99"/>
    <w:rsid w:val="00003C98"/>
    <w:pPr>
      <w:suppressAutoHyphens w:val="0"/>
      <w:autoSpaceDE w:val="0"/>
      <w:autoSpaceDN w:val="0"/>
      <w:adjustRightInd w:val="0"/>
      <w:spacing w:line="224" w:lineRule="exact"/>
      <w:jc w:val="righ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FontStyle108">
    <w:name w:val="Font Style108"/>
    <w:uiPriority w:val="99"/>
    <w:rsid w:val="00003C98"/>
    <w:rPr>
      <w:rFonts w:ascii="Times New Roman" w:hAnsi="Times New Roman"/>
      <w:sz w:val="20"/>
    </w:rPr>
  </w:style>
  <w:style w:type="paragraph" w:customStyle="1" w:styleId="Style31">
    <w:name w:val="Style31"/>
    <w:basedOn w:val="a"/>
    <w:uiPriority w:val="99"/>
    <w:rsid w:val="00003C98"/>
    <w:pPr>
      <w:suppressAutoHyphens w:val="0"/>
      <w:autoSpaceDE w:val="0"/>
      <w:autoSpaceDN w:val="0"/>
      <w:adjustRightInd w:val="0"/>
      <w:spacing w:line="216" w:lineRule="exac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49170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91703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Верхний колонтитул Знак"/>
    <w:basedOn w:val="a0"/>
    <w:link w:val="ad"/>
    <w:uiPriority w:val="99"/>
    <w:rsid w:val="00E07598"/>
    <w:rPr>
      <w:rFonts w:ascii="Calibri" w:eastAsia="Times New Roman" w:hAnsi="Calibri" w:cs="Mangal"/>
      <w:szCs w:val="20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0">
    <w:name w:val="Нижний колонтитул Знак"/>
    <w:basedOn w:val="a0"/>
    <w:link w:val="af"/>
    <w:uiPriority w:val="99"/>
    <w:rsid w:val="00E07598"/>
    <w:rPr>
      <w:rFonts w:ascii="Calibri" w:eastAsia="Times New Roman" w:hAnsi="Calibri" w:cs="Mangal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834ABD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7098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ABD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a3">
    <w:name w:val="List Paragraph"/>
    <w:basedOn w:val="a"/>
    <w:uiPriority w:val="99"/>
    <w:qFormat/>
    <w:rsid w:val="00834ABD"/>
    <w:pPr>
      <w:ind w:left="720"/>
    </w:pPr>
    <w:rPr>
      <w:rFonts w:cs="Mangal"/>
    </w:rPr>
  </w:style>
  <w:style w:type="character" w:customStyle="1" w:styleId="FontStyle16">
    <w:name w:val="Font Style16"/>
    <w:rsid w:val="00834AB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34ABD"/>
    <w:pPr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14">
    <w:name w:val="Стиль14"/>
    <w:basedOn w:val="a"/>
    <w:qFormat/>
    <w:rsid w:val="00834ABD"/>
    <w:pPr>
      <w:widowControl/>
      <w:suppressAutoHyphens w:val="0"/>
      <w:spacing w:line="340" w:lineRule="exact"/>
      <w:jc w:val="both"/>
    </w:pPr>
    <w:rPr>
      <w:rFonts w:ascii="Times New Roman" w:hAnsi="Times New Roman" w:cs="Times New Roman"/>
      <w:sz w:val="28"/>
      <w:lang w:eastAsia="ja-JP" w:bidi="ar-SA"/>
    </w:rPr>
  </w:style>
  <w:style w:type="character" w:styleId="a4">
    <w:name w:val="Emphasis"/>
    <w:qFormat/>
    <w:rsid w:val="00834ABD"/>
    <w:rPr>
      <w:i/>
      <w:iCs/>
    </w:rPr>
  </w:style>
  <w:style w:type="paragraph" w:customStyle="1" w:styleId="WW-">
    <w:name w:val="WW-Базовый"/>
    <w:rsid w:val="00834A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5">
    <w:name w:val="TOC Heading"/>
    <w:basedOn w:val="1"/>
    <w:next w:val="a"/>
    <w:uiPriority w:val="39"/>
    <w:unhideWhenUsed/>
    <w:qFormat/>
    <w:rsid w:val="00834ABD"/>
    <w:pPr>
      <w:widowControl/>
      <w:suppressAutoHyphens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eastAsia="ru-RU" w:bidi="ar-SA"/>
    </w:rPr>
  </w:style>
  <w:style w:type="paragraph" w:styleId="a6">
    <w:name w:val="Body Text Indent"/>
    <w:basedOn w:val="a"/>
    <w:link w:val="a7"/>
    <w:unhideWhenUsed/>
    <w:rsid w:val="00C96546"/>
    <w:pPr>
      <w:widowControl/>
      <w:suppressAutoHyphens w:val="0"/>
      <w:spacing w:after="120" w:line="276" w:lineRule="auto"/>
      <w:ind w:left="283"/>
    </w:pPr>
    <w:rPr>
      <w:rFonts w:asciiTheme="minorHAnsi" w:hAnsiTheme="minorHAnsi" w:cs="Times New Roman"/>
      <w:szCs w:val="22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C96546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A7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7">
    <w:name w:val="c7"/>
    <w:basedOn w:val="a0"/>
    <w:rsid w:val="001050FA"/>
  </w:style>
  <w:style w:type="paragraph" w:customStyle="1" w:styleId="c39">
    <w:name w:val="c39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6">
    <w:name w:val="c16"/>
    <w:basedOn w:val="a0"/>
    <w:rsid w:val="001050FA"/>
  </w:style>
  <w:style w:type="paragraph" w:customStyle="1" w:styleId="c75">
    <w:name w:val="c75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52">
    <w:name w:val="c5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c24">
    <w:name w:val="c24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11">
    <w:name w:val="c11"/>
    <w:basedOn w:val="a0"/>
    <w:rsid w:val="001050FA"/>
  </w:style>
  <w:style w:type="paragraph" w:customStyle="1" w:styleId="c22">
    <w:name w:val="c22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">
    <w:name w:val="c6"/>
    <w:basedOn w:val="a0"/>
    <w:rsid w:val="001050FA"/>
  </w:style>
  <w:style w:type="character" w:customStyle="1" w:styleId="c26">
    <w:name w:val="c26"/>
    <w:basedOn w:val="a0"/>
    <w:rsid w:val="001050FA"/>
  </w:style>
  <w:style w:type="character" w:customStyle="1" w:styleId="c29">
    <w:name w:val="c29"/>
    <w:basedOn w:val="a0"/>
    <w:rsid w:val="001050FA"/>
  </w:style>
  <w:style w:type="paragraph" w:customStyle="1" w:styleId="c13">
    <w:name w:val="c13"/>
    <w:basedOn w:val="a"/>
    <w:rsid w:val="001050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69">
    <w:name w:val="c69"/>
    <w:basedOn w:val="a0"/>
    <w:rsid w:val="001050FA"/>
  </w:style>
  <w:style w:type="character" w:customStyle="1" w:styleId="c73">
    <w:name w:val="c73"/>
    <w:basedOn w:val="a0"/>
    <w:rsid w:val="001050FA"/>
  </w:style>
  <w:style w:type="character" w:customStyle="1" w:styleId="c60">
    <w:name w:val="c60"/>
    <w:basedOn w:val="a0"/>
    <w:rsid w:val="001050FA"/>
  </w:style>
  <w:style w:type="paragraph" w:styleId="a9">
    <w:name w:val="Normal (Web)"/>
    <w:basedOn w:val="a"/>
    <w:uiPriority w:val="99"/>
    <w:qFormat/>
    <w:rsid w:val="006A622D"/>
    <w:pPr>
      <w:widowControl/>
      <w:suppressAutoHyphens w:val="0"/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 w:bidi="ar-SA"/>
    </w:rPr>
  </w:style>
  <w:style w:type="character" w:customStyle="1" w:styleId="c3">
    <w:name w:val="c3"/>
    <w:basedOn w:val="a0"/>
    <w:rsid w:val="006A622D"/>
  </w:style>
  <w:style w:type="character" w:customStyle="1" w:styleId="c91">
    <w:name w:val="c91"/>
    <w:basedOn w:val="a0"/>
    <w:rsid w:val="00C63840"/>
  </w:style>
  <w:style w:type="character" w:styleId="aa">
    <w:name w:val="Hyperlink"/>
    <w:basedOn w:val="a0"/>
    <w:uiPriority w:val="99"/>
    <w:semiHidden/>
    <w:unhideWhenUsed/>
    <w:rsid w:val="00C63840"/>
    <w:rPr>
      <w:color w:val="0000FF"/>
      <w:u w:val="single"/>
    </w:rPr>
  </w:style>
  <w:style w:type="paragraph" w:customStyle="1" w:styleId="c102">
    <w:name w:val="c102"/>
    <w:basedOn w:val="a"/>
    <w:rsid w:val="00C6384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c9">
    <w:name w:val="c9"/>
    <w:basedOn w:val="a0"/>
    <w:rsid w:val="00003C98"/>
  </w:style>
  <w:style w:type="character" w:customStyle="1" w:styleId="FontStyle110">
    <w:name w:val="Font Style110"/>
    <w:uiPriority w:val="99"/>
    <w:rsid w:val="00003C98"/>
    <w:rPr>
      <w:rFonts w:ascii="Times New Roman" w:hAnsi="Times New Roman"/>
      <w:b/>
      <w:spacing w:val="-10"/>
      <w:sz w:val="30"/>
    </w:rPr>
  </w:style>
  <w:style w:type="paragraph" w:customStyle="1" w:styleId="Style20">
    <w:name w:val="Style20"/>
    <w:basedOn w:val="a"/>
    <w:uiPriority w:val="99"/>
    <w:rsid w:val="00003C98"/>
    <w:pPr>
      <w:suppressAutoHyphens w:val="0"/>
      <w:autoSpaceDE w:val="0"/>
      <w:autoSpaceDN w:val="0"/>
      <w:adjustRightInd w:val="0"/>
      <w:spacing w:line="224" w:lineRule="exact"/>
      <w:jc w:val="righ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FontStyle108">
    <w:name w:val="Font Style108"/>
    <w:uiPriority w:val="99"/>
    <w:rsid w:val="00003C98"/>
    <w:rPr>
      <w:rFonts w:ascii="Times New Roman" w:hAnsi="Times New Roman"/>
      <w:sz w:val="20"/>
    </w:rPr>
  </w:style>
  <w:style w:type="paragraph" w:customStyle="1" w:styleId="Style31">
    <w:name w:val="Style31"/>
    <w:basedOn w:val="a"/>
    <w:uiPriority w:val="99"/>
    <w:rsid w:val="00003C98"/>
    <w:pPr>
      <w:suppressAutoHyphens w:val="0"/>
      <w:autoSpaceDE w:val="0"/>
      <w:autoSpaceDN w:val="0"/>
      <w:adjustRightInd w:val="0"/>
      <w:spacing w:line="216" w:lineRule="exac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49170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91703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Верхний колонтитул Знак"/>
    <w:basedOn w:val="a0"/>
    <w:link w:val="ad"/>
    <w:uiPriority w:val="99"/>
    <w:rsid w:val="00E07598"/>
    <w:rPr>
      <w:rFonts w:ascii="Calibri" w:eastAsia="Times New Roman" w:hAnsi="Calibri" w:cs="Mangal"/>
      <w:szCs w:val="20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E0759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0">
    <w:name w:val="Нижний колонтитул Знак"/>
    <w:basedOn w:val="a0"/>
    <w:link w:val="af"/>
    <w:uiPriority w:val="99"/>
    <w:rsid w:val="00E07598"/>
    <w:rPr>
      <w:rFonts w:ascii="Calibri" w:eastAsia="Times New Roman" w:hAnsi="Calibri" w:cs="Mangal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MMfAYs5WjtoqZ4FQ7/Rh55beO5kqIPojNh6bTJ66xSA=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los5bHjHfLfVLz1rHurCHxxgf/XcHaSWqFFGBD8x8xU=</DigestValue>
    </Reference>
  </SignedInfo>
  <SignatureValue>Rz9DqzdaLypn/J4vMPsDZUUToL8rltOCnuo4CzqUlgjAIJiLgWL78u1aKjYpwAK2
cJEJCXgWP655AMrdjdJ/Hg==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nDrx62K8eyRPoFufPQU5EKTz2iA=</DigestValue>
      </Reference>
      <Reference URI="/word/document.xml?ContentType=application/vnd.openxmlformats-officedocument.wordprocessingml.document.main+xml">
        <DigestMethod Algorithm="http://www.w3.org/2000/09/xmldsig#sha1"/>
        <DigestValue>Gdadf8ZQLrKfUy6+Wi1GR3oL/Wo=</DigestValue>
      </Reference>
      <Reference URI="/word/endnotes.xml?ContentType=application/vnd.openxmlformats-officedocument.wordprocessingml.endnotes+xml">
        <DigestMethod Algorithm="http://www.w3.org/2000/09/xmldsig#sha1"/>
        <DigestValue>bqgFYuTe1/9iv47z8eyNPOnFJSU=</DigestValue>
      </Reference>
      <Reference URI="/word/fontTable.xml?ContentType=application/vnd.openxmlformats-officedocument.wordprocessingml.fontTable+xml">
        <DigestMethod Algorithm="http://www.w3.org/2000/09/xmldsig#sha1"/>
        <DigestValue>xkDjk17kS111g8kCnbdmbq8DmBQ=</DigestValue>
      </Reference>
      <Reference URI="/word/footer1.xml?ContentType=application/vnd.openxmlformats-officedocument.wordprocessingml.footer+xml">
        <DigestMethod Algorithm="http://www.w3.org/2000/09/xmldsig#sha1"/>
        <DigestValue>7M5ImldfIX41QS9RvqmrLP4Ci+Q=</DigestValue>
      </Reference>
      <Reference URI="/word/footnotes.xml?ContentType=application/vnd.openxmlformats-officedocument.wordprocessingml.footnotes+xml">
        <DigestMethod Algorithm="http://www.w3.org/2000/09/xmldsig#sha1"/>
        <DigestValue>V1EWuRSaUB2/qs5UoIgx+Z+1Ppg=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media/image2.wmf?ContentType=image/x-wmf">
        <DigestMethod Algorithm="http://www.w3.org/2000/09/xmldsig#sha1"/>
        <DigestValue>3F19sHDQD3nZZh2bAHUzBrBcXbk=</DigestValue>
      </Reference>
      <Reference URI="/word/numbering.xml?ContentType=application/vnd.openxmlformats-officedocument.wordprocessingml.numbering+xml">
        <DigestMethod Algorithm="http://www.w3.org/2000/09/xmldsig#sha1"/>
        <DigestValue>HQ3xB/b4GUpNMzJG25LKHV4ti2M=</DigestValue>
      </Reference>
      <Reference URI="/word/settings.xml?ContentType=application/vnd.openxmlformats-officedocument.wordprocessingml.settings+xml">
        <DigestMethod Algorithm="http://www.w3.org/2000/09/xmldsig#sha1"/>
        <DigestValue>TXoESRW0SFdTmauYPSIvBQ+vggY=</DigestValue>
      </Reference>
      <Reference URI="/word/styles.xml?ContentType=application/vnd.openxmlformats-officedocument.wordprocessingml.styles+xml">
        <DigestMethod Algorithm="http://www.w3.org/2000/09/xmldsig#sha1"/>
        <DigestValue>hwLqeVa+zQ6OFPL3a4VdQwgm39Q=</DigestValue>
      </Reference>
      <Reference URI="/word/stylesWithEffects.xml?ContentType=application/vnd.ms-word.stylesWithEffects+xml">
        <DigestMethod Algorithm="http://www.w3.org/2000/09/xmldsig#sha1"/>
        <DigestValue>eYgkHWm/M/e1fokQXDErTM5HPDg=</DigestValue>
      </Reference>
      <Reference URI="/word/theme/theme1.xml?ContentType=application/vnd.openxmlformats-officedocument.theme+xml">
        <DigestMethod Algorithm="http://www.w3.org/2000/09/xmldsig#sha1"/>
        <DigestValue>lHSiSkrelxh37NCzqosJ64OV4AI=</DigestValue>
      </Reference>
      <Reference URI="/word/webSettings.xml?ContentType=application/vnd.openxmlformats-officedocument.wordprocessingml.webSettings+xml">
        <DigestMethod Algorithm="http://www.w3.org/2000/09/xmldsig#sha1"/>
        <DigestValue>aKjfVZDUgyfg196Kzz1wtTrjKfM=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2024-03-28T06:03:25Z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2024-03-28T06:03:25Z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FC5A-44E4-4E82-9CA8-F3970BD3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Рыжова</dc:creator>
  <cp:lastModifiedBy>Pavlukova</cp:lastModifiedBy>
  <cp:revision>33</cp:revision>
  <cp:lastPrinted>2023-10-13T07:19:00Z</cp:lastPrinted>
  <dcterms:created xsi:type="dcterms:W3CDTF">2023-10-17T02:36:00Z</dcterms:created>
  <dcterms:modified xsi:type="dcterms:W3CDTF">2024-03-28T06:03:00Z</dcterms:modified>
</cp:coreProperties>
</file>