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eastAsia="Times New Roman" w:cs="Times New Roman"/>
          <w:szCs w:val="28"/>
        </w:rPr>
        <w:t xml:space="preserve">Муниципальное </w:t>
      </w:r>
      <w:r>
        <w:rPr>
          <w:rFonts w:ascii="PT Astra Serif" w:eastAsia="PT Astra Serif" w:hAnsi="PT Astra Serif" w:cs="PT Astra Serif"/>
          <w:szCs w:val="28"/>
        </w:rPr>
        <w:t xml:space="preserve">автономное учреждение дополнительного образования </w:t>
      </w: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Cs w:val="28"/>
        </w:rPr>
        <w:t>ЗАТО Северск</w:t>
      </w: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Cs w:val="28"/>
        </w:rPr>
        <w:t>«Детская школа искусств»</w:t>
      </w: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Cs w:val="28"/>
        </w:rPr>
        <w:t xml:space="preserve">ПРОГРАММА </w:t>
      </w:r>
      <w:r>
        <w:rPr>
          <w:rFonts w:ascii="PT Astra Serif" w:eastAsia="PT Astra Serif" w:hAnsi="PT Astra Serif" w:cs="PT Astra Serif"/>
          <w:b/>
          <w:szCs w:val="28"/>
        </w:rPr>
        <w:br/>
        <w:t>учебного предмета</w:t>
      </w: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Cs w:val="28"/>
        </w:rPr>
      </w:pPr>
      <w:r w:rsidRPr="00727139">
        <w:rPr>
          <w:rFonts w:ascii="PT Astra Serif" w:eastAsia="PT Astra Serif" w:hAnsi="PT Astra Serif" w:cs="PT Astra Serif"/>
          <w:b/>
          <w:szCs w:val="28"/>
        </w:rPr>
        <w:t xml:space="preserve">ПО.01.УП.01. </w:t>
      </w:r>
      <w:r w:rsidR="00DE2277">
        <w:rPr>
          <w:rFonts w:ascii="PT Astra Serif" w:eastAsia="PT Astra Serif" w:hAnsi="PT Astra Serif" w:cs="PT Astra Serif"/>
          <w:b/>
          <w:szCs w:val="28"/>
        </w:rPr>
        <w:t>РИСУНОК</w:t>
      </w:r>
    </w:p>
    <w:p w:rsidR="00F57D88" w:rsidRDefault="00F57D88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Cs w:val="28"/>
        </w:rPr>
        <w:t xml:space="preserve"> дополнительной предпрофессиональной программы в области </w:t>
      </w: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Cs w:val="28"/>
        </w:rPr>
        <w:t>изобразительного искусства</w:t>
      </w: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>«ЖИВОПИСЬ»</w:t>
      </w:r>
    </w:p>
    <w:p w:rsidR="00F57D88" w:rsidRDefault="00F57D88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Cs w:val="28"/>
        </w:rPr>
        <w:t>предметная область</w:t>
      </w: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 xml:space="preserve">ПО.01. </w:t>
      </w:r>
      <w:r w:rsidRPr="00727139">
        <w:rPr>
          <w:rFonts w:ascii="PT Astra Serif" w:eastAsia="PT Astra Serif" w:hAnsi="PT Astra Serif" w:cs="PT Astra Serif"/>
          <w:b/>
          <w:szCs w:val="28"/>
        </w:rPr>
        <w:t>ХУДОЖЕСТВЕННОЕ ТВОРЧЕСТВО</w:t>
      </w:r>
    </w:p>
    <w:p w:rsidR="00F57D88" w:rsidRDefault="00F57D88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Cs w:val="28"/>
        </w:rPr>
      </w:pP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Cs w:val="28"/>
        </w:rPr>
        <w:t>Срок обучения 5 лет</w:t>
      </w:r>
    </w:p>
    <w:p w:rsidR="00727139" w:rsidRDefault="00727139" w:rsidP="00727139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Cs w:val="28"/>
        </w:rPr>
      </w:pPr>
    </w:p>
    <w:p w:rsidR="00727139" w:rsidRDefault="00727139" w:rsidP="00727139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Cs w:val="28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b/>
          <w:szCs w:val="28"/>
        </w:rPr>
      </w:pPr>
    </w:p>
    <w:p w:rsidR="00727139" w:rsidRDefault="00727139" w:rsidP="00727139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Cs w:val="28"/>
        </w:rPr>
      </w:pPr>
    </w:p>
    <w:p w:rsidR="00727139" w:rsidRDefault="00727139" w:rsidP="00727139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Cs w:val="28"/>
        </w:rPr>
      </w:pPr>
    </w:p>
    <w:p w:rsidR="00727139" w:rsidRDefault="00727139" w:rsidP="00727139">
      <w:pPr>
        <w:spacing w:after="0" w:line="240" w:lineRule="auto"/>
        <w:ind w:left="-709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Cs w:val="28"/>
        </w:rPr>
        <w:t>г. Северск</w:t>
      </w:r>
    </w:p>
    <w:p w:rsidR="00727139" w:rsidRPr="00BD2B10" w:rsidRDefault="00727139" w:rsidP="00BD2B10">
      <w:pPr>
        <w:spacing w:after="0" w:line="240" w:lineRule="auto"/>
        <w:ind w:left="-709"/>
        <w:jc w:val="center"/>
        <w:rPr>
          <w:rFonts w:ascii="PT Astra Serif" w:eastAsia="PT Astra Serif" w:hAnsi="PT Astra Serif" w:cs="PT Astra Serif"/>
          <w:szCs w:val="28"/>
        </w:rPr>
      </w:pPr>
      <w:r>
        <w:rPr>
          <w:rFonts w:ascii="PT Astra Serif" w:eastAsia="PT Astra Serif" w:hAnsi="PT Astra Serif" w:cs="PT Astra Serif"/>
          <w:szCs w:val="28"/>
        </w:rPr>
        <w:t>2023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4643"/>
        <w:gridCol w:w="5246"/>
      </w:tblGrid>
      <w:tr w:rsidR="00F70446" w:rsidTr="00F70446">
        <w:tc>
          <w:tcPr>
            <w:tcW w:w="4643" w:type="dxa"/>
            <w:shd w:val="clear" w:color="auto" w:fill="auto"/>
          </w:tcPr>
          <w:p w:rsidR="00BD2B10" w:rsidRDefault="00BD2B10" w:rsidP="0009339B">
            <w:pPr>
              <w:tabs>
                <w:tab w:val="left" w:pos="1620"/>
              </w:tabs>
              <w:spacing w:after="0" w:line="240" w:lineRule="auto"/>
              <w:jc w:val="left"/>
              <w:rPr>
                <w:rFonts w:ascii="PT Astra Serif" w:eastAsia="PT Astra Serif" w:hAnsi="PT Astra Serif" w:cs="PT Astra Serif"/>
                <w:szCs w:val="28"/>
              </w:rPr>
            </w:pPr>
          </w:p>
          <w:p w:rsidR="0009339B" w:rsidRPr="0009339B" w:rsidRDefault="0009339B" w:rsidP="0009339B">
            <w:pPr>
              <w:tabs>
                <w:tab w:val="left" w:pos="1620"/>
              </w:tabs>
              <w:spacing w:after="0" w:line="240" w:lineRule="auto"/>
              <w:jc w:val="left"/>
              <w:rPr>
                <w:rFonts w:ascii="PT Astra Serif" w:eastAsia="PT Astra Serif" w:hAnsi="PT Astra Serif" w:cs="PT Astra Serif"/>
                <w:szCs w:val="28"/>
              </w:rPr>
            </w:pPr>
            <w:bookmarkStart w:id="0" w:name="_GoBack"/>
            <w:bookmarkEnd w:id="0"/>
            <w:r w:rsidRPr="0009339B">
              <w:rPr>
                <w:rFonts w:ascii="PT Astra Serif" w:eastAsia="PT Astra Serif" w:hAnsi="PT Astra Serif" w:cs="PT Astra Serif"/>
                <w:szCs w:val="28"/>
              </w:rPr>
              <w:t>ПРИНЯТО</w:t>
            </w:r>
          </w:p>
          <w:p w:rsidR="0009339B" w:rsidRPr="0009339B" w:rsidRDefault="0009339B" w:rsidP="0009339B">
            <w:pPr>
              <w:tabs>
                <w:tab w:val="left" w:pos="1620"/>
              </w:tabs>
              <w:spacing w:after="0" w:line="240" w:lineRule="auto"/>
              <w:jc w:val="left"/>
              <w:rPr>
                <w:rFonts w:ascii="PT Astra Serif" w:eastAsia="PT Astra Serif" w:hAnsi="PT Astra Serif" w:cs="PT Astra Serif"/>
                <w:szCs w:val="28"/>
              </w:rPr>
            </w:pPr>
            <w:r w:rsidRPr="0009339B">
              <w:rPr>
                <w:rFonts w:ascii="PT Astra Serif" w:eastAsia="PT Astra Serif" w:hAnsi="PT Astra Serif" w:cs="PT Astra Serif"/>
                <w:szCs w:val="28"/>
              </w:rPr>
              <w:t>Педагогическим советом</w:t>
            </w:r>
          </w:p>
          <w:p w:rsidR="0009339B" w:rsidRPr="0009339B" w:rsidRDefault="0009339B" w:rsidP="0009339B">
            <w:pPr>
              <w:tabs>
                <w:tab w:val="left" w:pos="1620"/>
              </w:tabs>
              <w:spacing w:after="0" w:line="240" w:lineRule="auto"/>
              <w:jc w:val="left"/>
              <w:rPr>
                <w:rFonts w:ascii="PT Astra Serif" w:eastAsia="PT Astra Serif" w:hAnsi="PT Astra Serif" w:cs="PT Astra Serif"/>
                <w:szCs w:val="28"/>
              </w:rPr>
            </w:pPr>
            <w:r w:rsidRPr="0009339B">
              <w:rPr>
                <w:rFonts w:ascii="PT Astra Serif" w:eastAsia="PT Astra Serif" w:hAnsi="PT Astra Serif" w:cs="PT Astra Serif"/>
                <w:szCs w:val="28"/>
              </w:rPr>
              <w:t xml:space="preserve"> МАУДО ДШИ</w:t>
            </w:r>
          </w:p>
          <w:p w:rsidR="0009339B" w:rsidRPr="0009339B" w:rsidRDefault="0009339B" w:rsidP="0009339B">
            <w:pPr>
              <w:tabs>
                <w:tab w:val="left" w:pos="1620"/>
              </w:tabs>
              <w:spacing w:after="0" w:line="240" w:lineRule="auto"/>
              <w:jc w:val="left"/>
              <w:rPr>
                <w:rFonts w:ascii="PT Astra Serif" w:eastAsia="PT Astra Serif" w:hAnsi="PT Astra Serif" w:cs="PT Astra Serif"/>
                <w:szCs w:val="28"/>
              </w:rPr>
            </w:pPr>
            <w:r w:rsidRPr="0009339B">
              <w:rPr>
                <w:rFonts w:ascii="PT Astra Serif" w:eastAsia="PT Astra Serif" w:hAnsi="PT Astra Serif" w:cs="PT Astra Serif"/>
                <w:szCs w:val="28"/>
              </w:rPr>
              <w:t xml:space="preserve">Протокол № 2 от 22.03.2023 </w:t>
            </w:r>
          </w:p>
          <w:p w:rsidR="00F70446" w:rsidRDefault="00F70446" w:rsidP="00F70446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Cs w:val="28"/>
              </w:rPr>
            </w:pPr>
          </w:p>
        </w:tc>
        <w:tc>
          <w:tcPr>
            <w:tcW w:w="5246" w:type="dxa"/>
            <w:shd w:val="clear" w:color="auto" w:fill="auto"/>
          </w:tcPr>
          <w:p w:rsidR="00F70446" w:rsidRDefault="0009339B" w:rsidP="00797002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Cs w:val="28"/>
              </w:rPr>
            </w:pPr>
            <w:r w:rsidRPr="007D142A">
              <w:rPr>
                <w:rFonts w:ascii="PT Astra Serif" w:eastAsia="PT Astra Serif" w:hAnsi="PT Astra Serif" w:cs="PT Astra Serif"/>
                <w:szCs w:val="28"/>
              </w:rPr>
              <w:object w:dxaOrig="10092" w:dyaOrig="55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4pt;height:112.2pt" o:ole="">
                  <v:imagedata r:id="rId9" o:title=""/>
                </v:shape>
                <o:OLEObject Type="Embed" ProgID="PBrush" ShapeID="_x0000_i1025" DrawAspect="Content" ObjectID="_1762849253" r:id="rId10"/>
              </w:object>
            </w:r>
          </w:p>
        </w:tc>
      </w:tr>
      <w:tr w:rsidR="00727139" w:rsidTr="003006C0">
        <w:tc>
          <w:tcPr>
            <w:tcW w:w="4643" w:type="dxa"/>
            <w:shd w:val="clear" w:color="auto" w:fill="auto"/>
          </w:tcPr>
          <w:p w:rsidR="0009339B" w:rsidRDefault="0009339B" w:rsidP="003006C0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Cs w:val="28"/>
              </w:rPr>
            </w:pPr>
          </w:p>
          <w:p w:rsidR="0009339B" w:rsidRDefault="0009339B" w:rsidP="003006C0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Cs w:val="28"/>
              </w:rPr>
            </w:pPr>
          </w:p>
          <w:p w:rsidR="0009339B" w:rsidRDefault="0009339B" w:rsidP="003006C0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Cs w:val="28"/>
              </w:rPr>
            </w:pPr>
          </w:p>
          <w:p w:rsidR="00727139" w:rsidRDefault="00727139" w:rsidP="003006C0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 xml:space="preserve">Составитель: </w:t>
            </w:r>
          </w:p>
          <w:p w:rsidR="00727139" w:rsidRDefault="00727139" w:rsidP="003006C0">
            <w:pPr>
              <w:tabs>
                <w:tab w:val="left" w:pos="4488"/>
              </w:tabs>
              <w:spacing w:after="0" w:line="240" w:lineRule="auto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А.В.Харламова</w:t>
            </w:r>
          </w:p>
        </w:tc>
        <w:tc>
          <w:tcPr>
            <w:tcW w:w="5246" w:type="dxa"/>
            <w:shd w:val="clear" w:color="auto" w:fill="auto"/>
          </w:tcPr>
          <w:p w:rsidR="0009339B" w:rsidRDefault="0009339B" w:rsidP="003006C0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Cs w:val="28"/>
              </w:rPr>
            </w:pPr>
          </w:p>
          <w:p w:rsidR="0009339B" w:rsidRDefault="0009339B" w:rsidP="003006C0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Cs w:val="28"/>
              </w:rPr>
            </w:pPr>
          </w:p>
          <w:p w:rsidR="0009339B" w:rsidRDefault="0009339B" w:rsidP="003006C0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Cs w:val="28"/>
              </w:rPr>
            </w:pPr>
          </w:p>
          <w:p w:rsidR="00727139" w:rsidRDefault="00727139" w:rsidP="003006C0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 xml:space="preserve">преподаватель   </w:t>
            </w:r>
          </w:p>
          <w:p w:rsidR="00727139" w:rsidRDefault="00727139" w:rsidP="003006C0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изобразительного и декоративно-прикладного  искусства  МАУДО ДШИ</w:t>
            </w:r>
          </w:p>
          <w:p w:rsidR="00727139" w:rsidRDefault="00727139" w:rsidP="003006C0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Cs w:val="28"/>
              </w:rPr>
            </w:pPr>
          </w:p>
          <w:p w:rsidR="00727139" w:rsidRDefault="00727139" w:rsidP="003006C0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 xml:space="preserve">                                                                                          </w:t>
            </w:r>
          </w:p>
          <w:p w:rsidR="00727139" w:rsidRDefault="00727139" w:rsidP="003006C0">
            <w:pPr>
              <w:tabs>
                <w:tab w:val="left" w:pos="4488"/>
              </w:tabs>
              <w:spacing w:after="0" w:line="240" w:lineRule="auto"/>
              <w:rPr>
                <w:rFonts w:ascii="PT Astra Serif" w:eastAsia="PT Astra Serif" w:hAnsi="PT Astra Serif" w:cs="PT Astra Serif"/>
                <w:szCs w:val="28"/>
              </w:rPr>
            </w:pPr>
          </w:p>
        </w:tc>
      </w:tr>
      <w:tr w:rsidR="00797002" w:rsidRPr="00484A1B" w:rsidTr="00797002">
        <w:tc>
          <w:tcPr>
            <w:tcW w:w="4643" w:type="dxa"/>
          </w:tcPr>
          <w:p w:rsidR="00797002" w:rsidRPr="00484A1B" w:rsidRDefault="00797002" w:rsidP="00797002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Cs w:val="28"/>
              </w:rPr>
            </w:pPr>
            <w:r w:rsidRPr="00484A1B">
              <w:rPr>
                <w:rFonts w:ascii="PT Astra Serif" w:hAnsi="PT Astra Serif"/>
                <w:szCs w:val="28"/>
              </w:rPr>
              <w:t xml:space="preserve">Рецензент:     </w:t>
            </w:r>
          </w:p>
          <w:p w:rsidR="00797002" w:rsidRPr="00484A1B" w:rsidRDefault="00797002" w:rsidP="00797002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Cs w:val="28"/>
              </w:rPr>
            </w:pPr>
            <w:r w:rsidRPr="00484A1B">
              <w:rPr>
                <w:rFonts w:ascii="PT Astra Serif" w:hAnsi="PT Astra Serif"/>
                <w:szCs w:val="28"/>
              </w:rPr>
              <w:t xml:space="preserve">Колесникова </w:t>
            </w:r>
          </w:p>
          <w:p w:rsidR="00797002" w:rsidRPr="00484A1B" w:rsidRDefault="00797002" w:rsidP="00797002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Cs w:val="28"/>
              </w:rPr>
            </w:pPr>
            <w:r w:rsidRPr="00484A1B">
              <w:rPr>
                <w:rFonts w:ascii="PT Astra Serif" w:hAnsi="PT Astra Serif"/>
                <w:szCs w:val="28"/>
              </w:rPr>
              <w:t>Лариса Васильевна</w:t>
            </w:r>
          </w:p>
          <w:p w:rsidR="00797002" w:rsidRPr="00484A1B" w:rsidRDefault="00797002" w:rsidP="00797002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Cs w:val="28"/>
              </w:rPr>
            </w:pPr>
          </w:p>
          <w:p w:rsidR="00797002" w:rsidRPr="00484A1B" w:rsidRDefault="00797002" w:rsidP="00797002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Cs w:val="28"/>
              </w:rPr>
            </w:pPr>
          </w:p>
        </w:tc>
        <w:tc>
          <w:tcPr>
            <w:tcW w:w="5246" w:type="dxa"/>
          </w:tcPr>
          <w:p w:rsidR="00797002" w:rsidRPr="00484A1B" w:rsidRDefault="00797002" w:rsidP="00797002">
            <w:pPr>
              <w:spacing w:after="0" w:line="240" w:lineRule="auto"/>
              <w:jc w:val="right"/>
              <w:rPr>
                <w:rFonts w:ascii="PT Astra Serif" w:hAnsi="PT Astra Serif"/>
                <w:szCs w:val="28"/>
              </w:rPr>
            </w:pPr>
            <w:r w:rsidRPr="00484A1B">
              <w:rPr>
                <w:rFonts w:ascii="PT Astra Serif" w:hAnsi="PT Astra Serif"/>
                <w:szCs w:val="28"/>
              </w:rPr>
              <w:t>искусствовед</w:t>
            </w:r>
          </w:p>
          <w:p w:rsidR="00797002" w:rsidRPr="00484A1B" w:rsidRDefault="00797002" w:rsidP="00797002">
            <w:pPr>
              <w:spacing w:after="0" w:line="240" w:lineRule="auto"/>
              <w:jc w:val="right"/>
              <w:rPr>
                <w:rFonts w:ascii="PT Astra Serif" w:hAnsi="PT Astra Serif"/>
                <w:szCs w:val="28"/>
              </w:rPr>
            </w:pPr>
            <w:r w:rsidRPr="00484A1B">
              <w:rPr>
                <w:rFonts w:ascii="PT Astra Serif" w:hAnsi="PT Astra Serif"/>
                <w:szCs w:val="28"/>
              </w:rPr>
              <w:t xml:space="preserve">преподаватель высшей квалификационной категории </w:t>
            </w:r>
          </w:p>
          <w:p w:rsidR="00797002" w:rsidRPr="00484A1B" w:rsidRDefault="00797002" w:rsidP="00797002">
            <w:pPr>
              <w:spacing w:after="0" w:line="240" w:lineRule="auto"/>
              <w:jc w:val="right"/>
              <w:rPr>
                <w:rFonts w:ascii="PT Astra Serif" w:hAnsi="PT Astra Serif"/>
                <w:szCs w:val="28"/>
              </w:rPr>
            </w:pPr>
            <w:proofErr w:type="gramStart"/>
            <w:r w:rsidRPr="00484A1B">
              <w:rPr>
                <w:rFonts w:ascii="PT Astra Serif" w:hAnsi="PT Astra Serif"/>
                <w:szCs w:val="28"/>
              </w:rPr>
              <w:t>МАУДО</w:t>
            </w:r>
            <w:proofErr w:type="gramEnd"/>
            <w:r w:rsidRPr="00484A1B">
              <w:rPr>
                <w:rFonts w:ascii="PT Astra Serif" w:hAnsi="PT Astra Serif"/>
                <w:szCs w:val="28"/>
              </w:rPr>
              <w:t xml:space="preserve"> ЗАТО С</w:t>
            </w:r>
            <w:r>
              <w:rPr>
                <w:rFonts w:ascii="PT Astra Serif" w:hAnsi="PT Astra Serif"/>
                <w:szCs w:val="28"/>
              </w:rPr>
              <w:t>еверск «Детская школы искусств»</w:t>
            </w:r>
          </w:p>
          <w:p w:rsidR="00797002" w:rsidRPr="00484A1B" w:rsidRDefault="00797002" w:rsidP="00797002">
            <w:pPr>
              <w:spacing w:after="0" w:line="240" w:lineRule="auto"/>
              <w:jc w:val="right"/>
              <w:rPr>
                <w:rFonts w:ascii="PT Astra Serif" w:hAnsi="PT Astra Serif"/>
                <w:szCs w:val="28"/>
              </w:rPr>
            </w:pPr>
            <w:r w:rsidRPr="00484A1B">
              <w:rPr>
                <w:rFonts w:ascii="PT Astra Serif" w:hAnsi="PT Astra Serif"/>
                <w:szCs w:val="28"/>
              </w:rPr>
              <w:t xml:space="preserve"> </w:t>
            </w:r>
          </w:p>
          <w:p w:rsidR="00797002" w:rsidRPr="00484A1B" w:rsidRDefault="00797002" w:rsidP="00797002">
            <w:pPr>
              <w:spacing w:after="0" w:line="240" w:lineRule="auto"/>
              <w:jc w:val="right"/>
              <w:rPr>
                <w:rFonts w:ascii="PT Astra Serif" w:hAnsi="PT Astra Serif"/>
                <w:szCs w:val="28"/>
              </w:rPr>
            </w:pPr>
          </w:p>
          <w:p w:rsidR="00797002" w:rsidRPr="00484A1B" w:rsidRDefault="00797002" w:rsidP="00797002">
            <w:pPr>
              <w:spacing w:after="0" w:line="240" w:lineRule="auto"/>
              <w:jc w:val="right"/>
              <w:rPr>
                <w:rFonts w:ascii="PT Astra Serif" w:hAnsi="PT Astra Serif"/>
                <w:szCs w:val="28"/>
              </w:rPr>
            </w:pPr>
          </w:p>
        </w:tc>
      </w:tr>
      <w:tr w:rsidR="00797002" w:rsidRPr="00484A1B" w:rsidTr="00797002">
        <w:tc>
          <w:tcPr>
            <w:tcW w:w="4643" w:type="dxa"/>
          </w:tcPr>
          <w:p w:rsidR="00797002" w:rsidRPr="00484A1B" w:rsidRDefault="00797002" w:rsidP="00797002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Cs w:val="28"/>
              </w:rPr>
            </w:pPr>
            <w:r w:rsidRPr="00484A1B">
              <w:rPr>
                <w:rFonts w:ascii="PT Astra Serif" w:hAnsi="PT Astra Serif"/>
                <w:szCs w:val="28"/>
              </w:rPr>
              <w:t>Внешний рецензент:</w:t>
            </w:r>
          </w:p>
          <w:p w:rsidR="00797002" w:rsidRPr="00484A1B" w:rsidRDefault="00797002" w:rsidP="00797002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Cs w:val="28"/>
              </w:rPr>
            </w:pPr>
            <w:proofErr w:type="spellStart"/>
            <w:r w:rsidRPr="00484A1B">
              <w:rPr>
                <w:rFonts w:ascii="PT Astra Serif" w:hAnsi="PT Astra Serif"/>
                <w:szCs w:val="28"/>
              </w:rPr>
              <w:t>Жалнина</w:t>
            </w:r>
            <w:proofErr w:type="spellEnd"/>
            <w:r w:rsidRPr="00484A1B">
              <w:rPr>
                <w:rFonts w:ascii="PT Astra Serif" w:hAnsi="PT Astra Serif"/>
                <w:szCs w:val="28"/>
              </w:rPr>
              <w:t xml:space="preserve"> </w:t>
            </w:r>
            <w:proofErr w:type="spellStart"/>
            <w:r w:rsidRPr="00484A1B">
              <w:rPr>
                <w:rFonts w:ascii="PT Astra Serif" w:hAnsi="PT Astra Serif"/>
                <w:szCs w:val="28"/>
              </w:rPr>
              <w:t>Зифа</w:t>
            </w:r>
            <w:proofErr w:type="spellEnd"/>
            <w:r w:rsidRPr="00484A1B">
              <w:rPr>
                <w:rFonts w:ascii="PT Astra Serif" w:hAnsi="PT Astra Serif"/>
                <w:szCs w:val="28"/>
              </w:rPr>
              <w:t xml:space="preserve"> </w:t>
            </w:r>
            <w:proofErr w:type="spellStart"/>
            <w:r w:rsidRPr="00484A1B">
              <w:rPr>
                <w:rFonts w:ascii="PT Astra Serif" w:hAnsi="PT Astra Serif"/>
                <w:szCs w:val="28"/>
              </w:rPr>
              <w:t>Закировна</w:t>
            </w:r>
            <w:proofErr w:type="spellEnd"/>
          </w:p>
          <w:p w:rsidR="00797002" w:rsidRPr="00484A1B" w:rsidRDefault="00797002" w:rsidP="00797002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Cs w:val="28"/>
              </w:rPr>
            </w:pPr>
          </w:p>
        </w:tc>
        <w:tc>
          <w:tcPr>
            <w:tcW w:w="5246" w:type="dxa"/>
          </w:tcPr>
          <w:p w:rsidR="00797002" w:rsidRPr="00484A1B" w:rsidRDefault="00797002" w:rsidP="00797002">
            <w:pPr>
              <w:spacing w:after="0" w:line="240" w:lineRule="auto"/>
              <w:jc w:val="right"/>
              <w:rPr>
                <w:rFonts w:ascii="PT Astra Serif" w:hAnsi="PT Astra Serif"/>
                <w:szCs w:val="28"/>
              </w:rPr>
            </w:pPr>
            <w:r w:rsidRPr="00484A1B">
              <w:rPr>
                <w:rFonts w:ascii="PT Astra Serif" w:hAnsi="PT Astra Serif"/>
                <w:szCs w:val="28"/>
              </w:rPr>
              <w:t xml:space="preserve">заместитель директора по учебно-методической работе муниципального бюджетного учреждения дополнительного образования «Художественная школа» ЗАТО Северск Томской области, член Северского союза художников                </w:t>
            </w:r>
          </w:p>
        </w:tc>
      </w:tr>
    </w:tbl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09339B" w:rsidRDefault="0009339B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727139" w:rsidRDefault="00727139" w:rsidP="00727139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sdt>
      <w:sdtPr>
        <w:rPr>
          <w:rFonts w:ascii="Times New Roman" w:eastAsia="Calibri" w:hAnsi="Times New Roman" w:cs="Calibri"/>
          <w:b w:val="0"/>
          <w:bCs w:val="0"/>
          <w:color w:val="auto"/>
          <w:szCs w:val="22"/>
          <w:lang w:eastAsia="zh-CN"/>
        </w:rPr>
        <w:id w:val="480760392"/>
        <w:docPartObj>
          <w:docPartGallery w:val="Table of Contents"/>
          <w:docPartUnique/>
        </w:docPartObj>
      </w:sdtPr>
      <w:sdtContent>
        <w:p w:rsidR="00910FFB" w:rsidRDefault="00816866" w:rsidP="00816866">
          <w:pPr>
            <w:pStyle w:val="af4"/>
            <w:spacing w:before="0" w:after="240"/>
            <w:jc w:val="center"/>
          </w:pPr>
          <w:r w:rsidRPr="00816866">
            <w:rPr>
              <w:rFonts w:ascii="Times New Roman" w:eastAsia="PT Astra Serif" w:hAnsi="Times New Roman" w:cs="Times New Roman"/>
              <w:color w:val="auto"/>
            </w:rPr>
            <w:t>СТРУКТУРА ПРОГРАММЫ УЧЕБНОГО ПРЕДМЕТА</w:t>
          </w:r>
        </w:p>
        <w:p w:rsidR="00816866" w:rsidRDefault="001E0223" w:rsidP="00816866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r>
            <w:fldChar w:fldCharType="begin"/>
          </w:r>
          <w:r w:rsidR="00910FFB">
            <w:instrText xml:space="preserve"> TOC \o "1-3" \h \z \u </w:instrText>
          </w:r>
          <w:r>
            <w:fldChar w:fldCharType="separate"/>
          </w:r>
          <w:hyperlink w:anchor="_Toc140399869" w:history="1">
            <w:r w:rsidR="00816866" w:rsidRPr="00816866">
              <w:rPr>
                <w:rStyle w:val="a7"/>
                <w:b/>
              </w:rPr>
              <w:t>I.</w:t>
            </w:r>
            <w:r w:rsidR="00816866" w:rsidRPr="00816866">
              <w:rPr>
                <w:rFonts w:asciiTheme="minorHAnsi" w:eastAsiaTheme="minorEastAsia" w:hAnsiTheme="minorHAnsi" w:cstheme="minorBidi"/>
                <w:b/>
                <w:sz w:val="22"/>
                <w:lang w:eastAsia="ru-RU"/>
              </w:rPr>
              <w:tab/>
            </w:r>
            <w:r w:rsidR="00816866" w:rsidRPr="00816866">
              <w:rPr>
                <w:rStyle w:val="a7"/>
                <w:b/>
              </w:rPr>
              <w:t>ПОЯСНИТЕЛЬНАЯ ЗАПИСКА</w:t>
            </w:r>
            <w:r w:rsidR="0081686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6866">
              <w:rPr>
                <w:webHidden/>
              </w:rPr>
              <w:instrText xml:space="preserve"> PAGEREF _Toc140399869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7732B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0" w:history="1">
            <w:r w:rsidR="00816866" w:rsidRPr="00816866">
              <w:rPr>
                <w:rStyle w:val="a7"/>
                <w:i/>
                <w:noProof/>
              </w:rPr>
              <w:t>1. Характеристика учебного предмета, его место и роль в образовательном процессе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_Toc140399870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4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1" w:history="1">
            <w:r w:rsidR="00816866" w:rsidRPr="00816866">
              <w:rPr>
                <w:rStyle w:val="a7"/>
                <w:i/>
                <w:noProof/>
              </w:rPr>
              <w:t>2. Срок реализации учебного предмета «</w:t>
            </w:r>
            <w:r w:rsidR="001356EB">
              <w:rPr>
                <w:rStyle w:val="a7"/>
                <w:i/>
                <w:noProof/>
              </w:rPr>
              <w:t>«Рисунок»</w:t>
            </w:r>
            <w:r w:rsidR="00816866" w:rsidRPr="00816866">
              <w:rPr>
                <w:rStyle w:val="a7"/>
                <w:i/>
                <w:noProof/>
              </w:rPr>
              <w:t>»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_Toc140399871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4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2" w:history="1">
            <w:r w:rsidR="00816866" w:rsidRPr="00816866">
              <w:rPr>
                <w:rStyle w:val="a7"/>
                <w:i/>
                <w:noProof/>
              </w:rPr>
              <w:t>3. Объём учебного времени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_Toc140399872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4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3" w:history="1">
            <w:r w:rsidR="00816866" w:rsidRPr="00816866">
              <w:rPr>
                <w:rStyle w:val="a7"/>
                <w:i/>
                <w:noProof/>
              </w:rPr>
              <w:t>4. Сведения о затратах учебного времени и графике промежуточной аттестации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_Toc140399873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5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4" w:history="1">
            <w:r w:rsidR="00816866" w:rsidRPr="00816866">
              <w:rPr>
                <w:rStyle w:val="a7"/>
                <w:i/>
                <w:noProof/>
              </w:rPr>
              <w:t>5.Форма проведения учебных аудиторных занятий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_Toc140399874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5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5" w:history="1">
            <w:r w:rsidR="00816866" w:rsidRPr="00816866">
              <w:rPr>
                <w:rStyle w:val="a7"/>
                <w:i/>
                <w:noProof/>
              </w:rPr>
              <w:t>6. Цель и задачи учебного предмета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_Toc140399875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6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6" w:history="1">
            <w:r w:rsidR="00816866" w:rsidRPr="00816866">
              <w:rPr>
                <w:rStyle w:val="a7"/>
                <w:i/>
                <w:noProof/>
              </w:rPr>
              <w:t>7.   Обоснование структуры программы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_Toc140399876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6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7" w:history="1">
            <w:r w:rsidR="00816866" w:rsidRPr="00816866">
              <w:rPr>
                <w:rStyle w:val="a7"/>
                <w:i/>
                <w:noProof/>
              </w:rPr>
              <w:t>8. Методы обучения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_Toc140399877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7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78" w:history="1">
            <w:r w:rsidR="00816866" w:rsidRPr="00816866">
              <w:rPr>
                <w:rStyle w:val="a7"/>
                <w:i/>
                <w:noProof/>
              </w:rPr>
              <w:t>9. Описание материально-технических условий реализации учебного предмета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_Toc140399878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7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 w:rsidP="00816866">
          <w:pPr>
            <w:pStyle w:val="1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40399879" w:history="1">
            <w:r w:rsidR="00816866" w:rsidRPr="00816866">
              <w:rPr>
                <w:rStyle w:val="a7"/>
                <w:b/>
              </w:rPr>
              <w:t>II.</w:t>
            </w:r>
            <w:r w:rsidR="00816866" w:rsidRPr="0081686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816866" w:rsidRPr="00816866">
              <w:rPr>
                <w:rStyle w:val="a7"/>
                <w:b/>
              </w:rPr>
              <w:t>СОДЕРЖАНИЕ УЧЕБНОГО ПРЕДМЕТА</w:t>
            </w:r>
            <w:r w:rsidR="00816866" w:rsidRPr="00816866">
              <w:rPr>
                <w:webHidden/>
              </w:rPr>
              <w:tab/>
            </w:r>
            <w:r w:rsidR="001E0223" w:rsidRPr="00816866">
              <w:rPr>
                <w:webHidden/>
              </w:rPr>
              <w:fldChar w:fldCharType="begin"/>
            </w:r>
            <w:r w:rsidR="00816866" w:rsidRPr="00816866">
              <w:rPr>
                <w:webHidden/>
              </w:rPr>
              <w:instrText xml:space="preserve"> PAGEREF _Toc140399879 \h </w:instrText>
            </w:r>
            <w:r w:rsidR="001E0223" w:rsidRPr="00816866">
              <w:rPr>
                <w:webHidden/>
              </w:rPr>
            </w:r>
            <w:r w:rsidR="001E0223" w:rsidRPr="00816866">
              <w:rPr>
                <w:webHidden/>
              </w:rPr>
              <w:fldChar w:fldCharType="separate"/>
            </w:r>
            <w:r w:rsidR="0087732B">
              <w:rPr>
                <w:webHidden/>
              </w:rPr>
              <w:t>9</w:t>
            </w:r>
            <w:r w:rsidR="001E0223" w:rsidRPr="00816866">
              <w:rPr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80" w:history="1">
            <w:r w:rsidR="00816866" w:rsidRPr="00816866">
              <w:rPr>
                <w:rStyle w:val="a7"/>
                <w:i/>
                <w:noProof/>
              </w:rPr>
              <w:t>Учебно-тематический план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_Toc140399880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10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82" w:history="1">
            <w:r w:rsidR="00816866" w:rsidRPr="00816866">
              <w:rPr>
                <w:rStyle w:val="a7"/>
                <w:i/>
                <w:noProof/>
              </w:rPr>
              <w:t>Годовые требования. Содержание разделов и тем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_Toc140399882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18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 w:rsidP="00816866">
          <w:pPr>
            <w:pStyle w:val="12"/>
            <w:rPr>
              <w:rFonts w:asciiTheme="minorHAnsi" w:eastAsiaTheme="minorEastAsia" w:hAnsiTheme="minorHAnsi" w:cstheme="minorBidi"/>
              <w:b/>
              <w:sz w:val="22"/>
              <w:lang w:eastAsia="ru-RU"/>
            </w:rPr>
          </w:pPr>
          <w:hyperlink w:anchor="_Toc140399883" w:history="1">
            <w:r w:rsidR="00816866" w:rsidRPr="00816866">
              <w:rPr>
                <w:rStyle w:val="a7"/>
                <w:b/>
              </w:rPr>
              <w:t>III.</w:t>
            </w:r>
            <w:r w:rsidR="00816866" w:rsidRPr="00816866">
              <w:rPr>
                <w:rFonts w:asciiTheme="minorHAnsi" w:eastAsiaTheme="minorEastAsia" w:hAnsiTheme="minorHAnsi" w:cstheme="minorBidi"/>
                <w:b/>
                <w:sz w:val="22"/>
                <w:lang w:eastAsia="ru-RU"/>
              </w:rPr>
              <w:tab/>
            </w:r>
            <w:r w:rsidR="00816866" w:rsidRPr="00816866">
              <w:rPr>
                <w:rStyle w:val="a7"/>
                <w:b/>
              </w:rPr>
              <w:t>ТРЕБОВАНИЯ К УРОВНЮ ПОДГОТОВКИ ОБУЧАЮЩИХСЯ</w:t>
            </w:r>
            <w:r w:rsidR="00816866" w:rsidRPr="00816866">
              <w:rPr>
                <w:b/>
                <w:webHidden/>
              </w:rPr>
              <w:tab/>
            </w:r>
            <w:r w:rsidR="001E0223" w:rsidRPr="0087732B">
              <w:rPr>
                <w:webHidden/>
              </w:rPr>
              <w:fldChar w:fldCharType="begin"/>
            </w:r>
            <w:r w:rsidR="00816866" w:rsidRPr="0087732B">
              <w:rPr>
                <w:webHidden/>
              </w:rPr>
              <w:instrText xml:space="preserve"> PAGEREF _Toc140399883 \h </w:instrText>
            </w:r>
            <w:r w:rsidR="001E0223" w:rsidRPr="0087732B">
              <w:rPr>
                <w:webHidden/>
              </w:rPr>
            </w:r>
            <w:r w:rsidR="001E0223" w:rsidRPr="0087732B">
              <w:rPr>
                <w:webHidden/>
              </w:rPr>
              <w:fldChar w:fldCharType="separate"/>
            </w:r>
            <w:r w:rsidR="0087732B" w:rsidRPr="0087732B">
              <w:rPr>
                <w:webHidden/>
              </w:rPr>
              <w:t>33</w:t>
            </w:r>
            <w:r w:rsidR="001E0223" w:rsidRPr="0087732B">
              <w:rPr>
                <w:webHidden/>
              </w:rPr>
              <w:fldChar w:fldCharType="end"/>
            </w:r>
          </w:hyperlink>
        </w:p>
        <w:p w:rsidR="00816866" w:rsidRPr="00816866" w:rsidRDefault="0009339B" w:rsidP="00816866">
          <w:pPr>
            <w:pStyle w:val="12"/>
            <w:rPr>
              <w:rFonts w:asciiTheme="minorHAnsi" w:eastAsiaTheme="minorEastAsia" w:hAnsiTheme="minorHAnsi" w:cstheme="minorBidi"/>
              <w:b/>
              <w:sz w:val="22"/>
              <w:lang w:eastAsia="ru-RU"/>
            </w:rPr>
          </w:pPr>
          <w:hyperlink w:anchor="_Toc140399884" w:history="1">
            <w:r w:rsidR="00816866" w:rsidRPr="00816866">
              <w:rPr>
                <w:rStyle w:val="a7"/>
                <w:b/>
              </w:rPr>
              <w:t>IV.</w:t>
            </w:r>
            <w:r w:rsidR="00816866" w:rsidRPr="00816866">
              <w:rPr>
                <w:rFonts w:asciiTheme="minorHAnsi" w:eastAsiaTheme="minorEastAsia" w:hAnsiTheme="minorHAnsi" w:cstheme="minorBidi"/>
                <w:b/>
                <w:sz w:val="22"/>
                <w:lang w:eastAsia="ru-RU"/>
              </w:rPr>
              <w:tab/>
            </w:r>
            <w:r w:rsidR="00816866" w:rsidRPr="00816866">
              <w:rPr>
                <w:rStyle w:val="a7"/>
                <w:b/>
              </w:rPr>
              <w:t>ФОРМЫ И МЕТОДЫ КОНТРОЛЯ, СИСТЕМА ОЦЕНОК</w:t>
            </w:r>
            <w:r w:rsidR="00816866" w:rsidRPr="0087732B">
              <w:rPr>
                <w:webHidden/>
              </w:rPr>
              <w:tab/>
            </w:r>
            <w:r w:rsidR="001E0223" w:rsidRPr="0087732B">
              <w:rPr>
                <w:webHidden/>
              </w:rPr>
              <w:fldChar w:fldCharType="begin"/>
            </w:r>
            <w:r w:rsidR="00816866" w:rsidRPr="0087732B">
              <w:rPr>
                <w:webHidden/>
              </w:rPr>
              <w:instrText xml:space="preserve"> PAGEREF _Toc140399884 \h </w:instrText>
            </w:r>
            <w:r w:rsidR="001E0223" w:rsidRPr="0087732B">
              <w:rPr>
                <w:webHidden/>
              </w:rPr>
            </w:r>
            <w:r w:rsidR="001E0223" w:rsidRPr="0087732B">
              <w:rPr>
                <w:webHidden/>
              </w:rPr>
              <w:fldChar w:fldCharType="separate"/>
            </w:r>
            <w:r w:rsidR="0087732B" w:rsidRPr="0087732B">
              <w:rPr>
                <w:webHidden/>
              </w:rPr>
              <w:t>34</w:t>
            </w:r>
            <w:r w:rsidR="001E0223" w:rsidRPr="0087732B">
              <w:rPr>
                <w:webHidden/>
              </w:rPr>
              <w:fldChar w:fldCharType="end"/>
            </w:r>
          </w:hyperlink>
        </w:p>
        <w:p w:rsidR="00816866" w:rsidRPr="00816866" w:rsidRDefault="0009339B" w:rsidP="00816866">
          <w:pPr>
            <w:pStyle w:val="12"/>
            <w:rPr>
              <w:rFonts w:asciiTheme="minorHAnsi" w:eastAsiaTheme="minorEastAsia" w:hAnsiTheme="minorHAnsi" w:cstheme="minorBidi"/>
              <w:b/>
              <w:sz w:val="22"/>
              <w:lang w:eastAsia="ru-RU"/>
            </w:rPr>
          </w:pPr>
          <w:hyperlink w:anchor="_Toc140399885" w:history="1">
            <w:r w:rsidR="00816866" w:rsidRPr="00816866">
              <w:rPr>
                <w:rStyle w:val="a7"/>
                <w:b/>
              </w:rPr>
              <w:t>V.</w:t>
            </w:r>
            <w:r w:rsidR="00816866" w:rsidRPr="00816866">
              <w:rPr>
                <w:rFonts w:asciiTheme="minorHAnsi" w:eastAsiaTheme="minorEastAsia" w:hAnsiTheme="minorHAnsi" w:cstheme="minorBidi"/>
                <w:b/>
                <w:sz w:val="22"/>
                <w:lang w:eastAsia="ru-RU"/>
              </w:rPr>
              <w:tab/>
            </w:r>
            <w:r w:rsidR="00816866" w:rsidRPr="00816866">
              <w:rPr>
                <w:rStyle w:val="a7"/>
                <w:b/>
              </w:rPr>
              <w:t>МЕТОДИЧЕСКОЕ ОБЕСПЕЧЕНИЕ УЧЕБНОГО ПРОЦЕССА</w:t>
            </w:r>
            <w:r w:rsidR="00816866" w:rsidRPr="0087732B">
              <w:rPr>
                <w:webHidden/>
              </w:rPr>
              <w:tab/>
            </w:r>
            <w:r w:rsidR="001E0223" w:rsidRPr="0087732B">
              <w:rPr>
                <w:webHidden/>
              </w:rPr>
              <w:fldChar w:fldCharType="begin"/>
            </w:r>
            <w:r w:rsidR="00816866" w:rsidRPr="0087732B">
              <w:rPr>
                <w:webHidden/>
              </w:rPr>
              <w:instrText xml:space="preserve"> PAGEREF _Toc140399885 \h </w:instrText>
            </w:r>
            <w:r w:rsidR="001E0223" w:rsidRPr="0087732B">
              <w:rPr>
                <w:webHidden/>
              </w:rPr>
            </w:r>
            <w:r w:rsidR="001E0223" w:rsidRPr="0087732B">
              <w:rPr>
                <w:webHidden/>
              </w:rPr>
              <w:fldChar w:fldCharType="separate"/>
            </w:r>
            <w:r w:rsidR="0087732B" w:rsidRPr="0087732B">
              <w:rPr>
                <w:webHidden/>
              </w:rPr>
              <w:t>35</w:t>
            </w:r>
            <w:r w:rsidR="001E0223" w:rsidRPr="0087732B">
              <w:rPr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86" w:history="1">
            <w:r w:rsidR="00816866" w:rsidRPr="00816866">
              <w:rPr>
                <w:rStyle w:val="a7"/>
                <w:i/>
                <w:noProof/>
              </w:rPr>
              <w:t>Методические рекомендации педагогическим работникам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_Toc140399886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36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87" w:history="1">
            <w:r w:rsidR="00816866" w:rsidRPr="00816866">
              <w:rPr>
                <w:rStyle w:val="a7"/>
                <w:i/>
                <w:noProof/>
              </w:rPr>
              <w:t>Рекомендации по организации самостоятельной работы обучающихся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_Toc140399887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37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 w:rsidP="00816866">
          <w:pPr>
            <w:pStyle w:val="12"/>
            <w:rPr>
              <w:rFonts w:asciiTheme="minorHAnsi" w:eastAsiaTheme="minorEastAsia" w:hAnsiTheme="minorHAnsi" w:cstheme="minorBidi"/>
              <w:b/>
              <w:sz w:val="22"/>
              <w:lang w:eastAsia="ru-RU"/>
            </w:rPr>
          </w:pPr>
          <w:hyperlink w:anchor="_Toc140399888" w:history="1">
            <w:r w:rsidR="00816866" w:rsidRPr="00816866">
              <w:rPr>
                <w:rStyle w:val="a7"/>
                <w:b/>
              </w:rPr>
              <w:t>VI.</w:t>
            </w:r>
            <w:r w:rsidR="00816866" w:rsidRPr="00816866">
              <w:rPr>
                <w:rFonts w:asciiTheme="minorHAnsi" w:eastAsiaTheme="minorEastAsia" w:hAnsiTheme="minorHAnsi" w:cstheme="minorBidi"/>
                <w:b/>
                <w:sz w:val="22"/>
                <w:lang w:eastAsia="ru-RU"/>
              </w:rPr>
              <w:tab/>
            </w:r>
            <w:r w:rsidR="00816866" w:rsidRPr="00816866">
              <w:rPr>
                <w:rStyle w:val="a7"/>
                <w:b/>
              </w:rPr>
              <w:t>СПИСОК ЛИТЕРАТУРЫ И СРЕДСТВ ОБУЧЕНИЯ</w:t>
            </w:r>
            <w:r w:rsidR="00816866" w:rsidRPr="0087732B">
              <w:rPr>
                <w:webHidden/>
              </w:rPr>
              <w:tab/>
            </w:r>
            <w:r w:rsidR="001E0223" w:rsidRPr="0087732B">
              <w:rPr>
                <w:webHidden/>
              </w:rPr>
              <w:fldChar w:fldCharType="begin"/>
            </w:r>
            <w:r w:rsidR="00816866" w:rsidRPr="0087732B">
              <w:rPr>
                <w:webHidden/>
              </w:rPr>
              <w:instrText xml:space="preserve"> PAGEREF _Toc140399888 \h </w:instrText>
            </w:r>
            <w:r w:rsidR="001E0223" w:rsidRPr="0087732B">
              <w:rPr>
                <w:webHidden/>
              </w:rPr>
            </w:r>
            <w:r w:rsidR="001E0223" w:rsidRPr="0087732B">
              <w:rPr>
                <w:webHidden/>
              </w:rPr>
              <w:fldChar w:fldCharType="separate"/>
            </w:r>
            <w:r w:rsidR="0087732B" w:rsidRPr="0087732B">
              <w:rPr>
                <w:webHidden/>
              </w:rPr>
              <w:t>38</w:t>
            </w:r>
            <w:r w:rsidR="001E0223" w:rsidRPr="0087732B">
              <w:rPr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89" w:history="1">
            <w:r w:rsidR="00816866" w:rsidRPr="00816866">
              <w:rPr>
                <w:rStyle w:val="a7"/>
                <w:i/>
                <w:noProof/>
              </w:rPr>
              <w:t>Список методической литературы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_Toc140399889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38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90" w:history="1">
            <w:r w:rsidR="00816866" w:rsidRPr="00816866">
              <w:rPr>
                <w:rStyle w:val="a7"/>
                <w:i/>
                <w:noProof/>
              </w:rPr>
              <w:t>Список учебной литературы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_Toc140399890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39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816866" w:rsidRPr="00816866" w:rsidRDefault="0009339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/>
              <w:noProof/>
              <w:sz w:val="22"/>
              <w:lang w:eastAsia="ru-RU"/>
            </w:rPr>
          </w:pPr>
          <w:hyperlink w:anchor="_Toc140399891" w:history="1">
            <w:r w:rsidR="00816866" w:rsidRPr="00816866">
              <w:rPr>
                <w:rStyle w:val="a7"/>
                <w:i/>
                <w:noProof/>
              </w:rPr>
              <w:t>Средства обучения</w:t>
            </w:r>
            <w:r w:rsidR="00816866" w:rsidRPr="00816866">
              <w:rPr>
                <w:i/>
                <w:noProof/>
                <w:webHidden/>
              </w:rPr>
              <w:tab/>
            </w:r>
            <w:r w:rsidR="001E0223" w:rsidRPr="00816866">
              <w:rPr>
                <w:i/>
                <w:noProof/>
                <w:webHidden/>
              </w:rPr>
              <w:fldChar w:fldCharType="begin"/>
            </w:r>
            <w:r w:rsidR="00816866" w:rsidRPr="00816866">
              <w:rPr>
                <w:i/>
                <w:noProof/>
                <w:webHidden/>
              </w:rPr>
              <w:instrText xml:space="preserve"> PAGEREF _Toc140399891 \h </w:instrText>
            </w:r>
            <w:r w:rsidR="001E0223" w:rsidRPr="00816866">
              <w:rPr>
                <w:i/>
                <w:noProof/>
                <w:webHidden/>
              </w:rPr>
            </w:r>
            <w:r w:rsidR="001E0223" w:rsidRPr="00816866">
              <w:rPr>
                <w:i/>
                <w:noProof/>
                <w:webHidden/>
              </w:rPr>
              <w:fldChar w:fldCharType="separate"/>
            </w:r>
            <w:r w:rsidR="0087732B">
              <w:rPr>
                <w:i/>
                <w:noProof/>
                <w:webHidden/>
              </w:rPr>
              <w:t>39</w:t>
            </w:r>
            <w:r w:rsidR="001E0223" w:rsidRPr="00816866">
              <w:rPr>
                <w:i/>
                <w:noProof/>
                <w:webHidden/>
              </w:rPr>
              <w:fldChar w:fldCharType="end"/>
            </w:r>
          </w:hyperlink>
        </w:p>
        <w:p w:rsidR="00910FFB" w:rsidRDefault="001E0223">
          <w:r>
            <w:fldChar w:fldCharType="end"/>
          </w:r>
        </w:p>
      </w:sdtContent>
    </w:sdt>
    <w:p w:rsidR="00727139" w:rsidRPr="00910FFB" w:rsidRDefault="00727139" w:rsidP="00910FFB">
      <w:pPr>
        <w:suppressAutoHyphens w:val="0"/>
        <w:rPr>
          <w:rFonts w:cs="Times New Roman"/>
          <w:i/>
          <w:szCs w:val="28"/>
        </w:rPr>
      </w:pPr>
    </w:p>
    <w:p w:rsidR="00727139" w:rsidRPr="00AA325E" w:rsidRDefault="00910FFB" w:rsidP="00910FFB">
      <w:pPr>
        <w:pStyle w:val="1"/>
      </w:pPr>
      <w:bookmarkStart w:id="1" w:name="_Toc140399869"/>
      <w:r>
        <w:lastRenderedPageBreak/>
        <w:t>ПОЯСНИТЕЛЬНАЯ ЗАПИСКА</w:t>
      </w:r>
      <w:bookmarkEnd w:id="1"/>
      <w:r w:rsidR="00727139" w:rsidRPr="00AA325E">
        <w:br/>
      </w:r>
    </w:p>
    <w:p w:rsidR="00727139" w:rsidRPr="00727139" w:rsidRDefault="00727139" w:rsidP="00910FFB">
      <w:pPr>
        <w:pStyle w:val="3"/>
      </w:pPr>
      <w:bookmarkStart w:id="2" w:name="_Toc140399870"/>
      <w:r w:rsidRPr="00727139">
        <w:t>1. Характеристика учебного предмета, его место и роль в образовательном процессе</w:t>
      </w:r>
      <w:bookmarkEnd w:id="2"/>
    </w:p>
    <w:p w:rsidR="00727139" w:rsidRPr="00727139" w:rsidRDefault="004518E0" w:rsidP="00E31FF9">
      <w:pPr>
        <w:spacing w:after="0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Программа учебного предмета </w:t>
      </w:r>
      <w:r w:rsidR="001356EB">
        <w:rPr>
          <w:rFonts w:cs="Times New Roman"/>
          <w:szCs w:val="28"/>
        </w:rPr>
        <w:t>«Рисунок»</w:t>
      </w:r>
      <w:r w:rsidR="00727139" w:rsidRPr="00727139">
        <w:rPr>
          <w:rFonts w:cs="Times New Roman"/>
          <w:szCs w:val="28"/>
        </w:rPr>
        <w:t xml:space="preserve">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«Живопись»</w:t>
      </w:r>
      <w:r w:rsidR="00D776C8">
        <w:rPr>
          <w:rFonts w:cs="Times New Roman"/>
          <w:szCs w:val="28"/>
        </w:rPr>
        <w:t xml:space="preserve"> (далее – программа «Живопись»)</w:t>
      </w:r>
      <w:r w:rsidR="00727139" w:rsidRPr="00727139">
        <w:rPr>
          <w:rFonts w:cs="Times New Roman"/>
          <w:szCs w:val="28"/>
        </w:rPr>
        <w:t>.</w:t>
      </w:r>
    </w:p>
    <w:p w:rsidR="00727139" w:rsidRPr="00727139" w:rsidRDefault="001356EB" w:rsidP="00E31FF9">
      <w:pPr>
        <w:spacing w:after="0"/>
        <w:ind w:firstLine="540"/>
        <w:rPr>
          <w:rFonts w:cs="Times New Roman"/>
          <w:szCs w:val="28"/>
        </w:rPr>
      </w:pPr>
      <w:r>
        <w:rPr>
          <w:rFonts w:cs="Times New Roman"/>
          <w:szCs w:val="28"/>
        </w:rPr>
        <w:t>«Рисунок»</w:t>
      </w:r>
      <w:r w:rsidR="00727139" w:rsidRPr="00727139">
        <w:rPr>
          <w:rFonts w:cs="Times New Roman"/>
          <w:szCs w:val="28"/>
        </w:rPr>
        <w:t xml:space="preserve"> - основа изобразительного искусства, всех его видов. В системе художественного образования </w:t>
      </w:r>
      <w:r>
        <w:rPr>
          <w:rFonts w:cs="Times New Roman"/>
          <w:szCs w:val="28"/>
        </w:rPr>
        <w:t>«Рисунок»</w:t>
      </w:r>
      <w:r w:rsidR="00727139" w:rsidRPr="00727139">
        <w:rPr>
          <w:rFonts w:cs="Times New Roman"/>
          <w:szCs w:val="28"/>
        </w:rPr>
        <w:t xml:space="preserve"> является основополагающим учебным предметом. В образовател</w:t>
      </w:r>
      <w:r>
        <w:rPr>
          <w:rFonts w:cs="Times New Roman"/>
          <w:szCs w:val="28"/>
        </w:rPr>
        <w:t>ьном процессе учебные предметы «Рисунок»</w:t>
      </w:r>
      <w:r w:rsidR="00727139" w:rsidRPr="00727139">
        <w:rPr>
          <w:rFonts w:cs="Times New Roman"/>
          <w:szCs w:val="28"/>
        </w:rPr>
        <w:t>, «Живопись» и «Композиция станковая» дополняют друг друга, изучаются взаимосвязано, что способствует целостному восприятию предметного мира обучающимися.</w:t>
      </w:r>
    </w:p>
    <w:p w:rsidR="00727139" w:rsidRPr="00727139" w:rsidRDefault="00D776C8" w:rsidP="00E31FF9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Учебный предмет </w:t>
      </w:r>
      <w:r w:rsidR="001356EB">
        <w:rPr>
          <w:rFonts w:cs="Times New Roman"/>
          <w:szCs w:val="28"/>
        </w:rPr>
        <w:t>«Рисунок»</w:t>
      </w:r>
      <w:r w:rsidR="00727139" w:rsidRPr="00727139">
        <w:rPr>
          <w:rFonts w:cs="Times New Roman"/>
          <w:szCs w:val="28"/>
        </w:rPr>
        <w:t xml:space="preserve"> - это определенная система обучения и воспитания, система планомерного изложения знаний и последовательного развития умений и навыков. Программа по рисунку включает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</w:p>
    <w:p w:rsidR="00727139" w:rsidRDefault="00727139" w:rsidP="00910FFB">
      <w:pPr>
        <w:pStyle w:val="3"/>
      </w:pPr>
      <w:bookmarkStart w:id="3" w:name="_Toc140399871"/>
      <w:r w:rsidRPr="00727139">
        <w:t>2. Сро</w:t>
      </w:r>
      <w:r w:rsidR="00D776C8">
        <w:t xml:space="preserve">к реализации учебного предмета </w:t>
      </w:r>
      <w:r w:rsidR="001356EB">
        <w:t>«Рисунок»</w:t>
      </w:r>
      <w:bookmarkEnd w:id="3"/>
    </w:p>
    <w:p w:rsidR="00727139" w:rsidRPr="003170E2" w:rsidRDefault="00727139" w:rsidP="00E31FF9">
      <w:pPr>
        <w:widowControl w:val="0"/>
        <w:shd w:val="clear" w:color="auto" w:fill="FFFFFF"/>
        <w:spacing w:after="0"/>
        <w:ind w:firstLine="709"/>
        <w:rPr>
          <w:rFonts w:cs="Times New Roman"/>
          <w:szCs w:val="28"/>
        </w:rPr>
      </w:pPr>
      <w:r w:rsidRPr="003170E2">
        <w:rPr>
          <w:rFonts w:cs="Times New Roman"/>
          <w:szCs w:val="28"/>
        </w:rPr>
        <w:t>При реализации программы «Живопись» со сроком обучения 5 лет сро</w:t>
      </w:r>
      <w:r w:rsidR="00D776C8">
        <w:rPr>
          <w:rFonts w:cs="Times New Roman"/>
          <w:szCs w:val="28"/>
        </w:rPr>
        <w:t xml:space="preserve">к реализации учебного предмета </w:t>
      </w:r>
      <w:r w:rsidR="001356EB">
        <w:rPr>
          <w:rFonts w:cs="Times New Roman"/>
          <w:szCs w:val="28"/>
        </w:rPr>
        <w:t>«Рисунок»</w:t>
      </w:r>
      <w:r w:rsidRPr="003170E2">
        <w:rPr>
          <w:rFonts w:cs="Times New Roman"/>
          <w:szCs w:val="28"/>
        </w:rPr>
        <w:t xml:space="preserve"> составляет 5 лет. </w:t>
      </w:r>
      <w:r w:rsidRPr="003170E2">
        <w:rPr>
          <w:rFonts w:eastAsia="PT Astra Serif" w:cs="Times New Roman"/>
          <w:szCs w:val="28"/>
        </w:rPr>
        <w:t>Начало освоения программы рассчитано на возраст 10-12 лет.</w:t>
      </w:r>
    </w:p>
    <w:p w:rsidR="003170E2" w:rsidRPr="003170E2" w:rsidRDefault="003170E2" w:rsidP="00910FFB">
      <w:pPr>
        <w:pStyle w:val="3"/>
      </w:pPr>
      <w:bookmarkStart w:id="4" w:name="_Toc140399872"/>
      <w:r w:rsidRPr="003170E2">
        <w:t>3. Объём учебного времени</w:t>
      </w:r>
      <w:bookmarkEnd w:id="4"/>
    </w:p>
    <w:p w:rsidR="003170E2" w:rsidRPr="003170E2" w:rsidRDefault="003170E2" w:rsidP="00E31FF9">
      <w:pPr>
        <w:widowControl w:val="0"/>
        <w:shd w:val="clear" w:color="auto" w:fill="FFFFFF"/>
        <w:spacing w:after="0"/>
        <w:ind w:firstLine="709"/>
        <w:rPr>
          <w:rFonts w:eastAsia="PT Astra Serif" w:cs="Times New Roman"/>
          <w:szCs w:val="28"/>
        </w:rPr>
      </w:pPr>
      <w:r w:rsidRPr="003170E2">
        <w:rPr>
          <w:rFonts w:eastAsia="PT Astra Serif" w:cs="Times New Roman"/>
          <w:szCs w:val="28"/>
        </w:rPr>
        <w:t>Объём учебного времени предусмотренный учебным планом МАУДО ДШИ на реализацию программы</w:t>
      </w:r>
      <w:r w:rsidR="00D776C8">
        <w:rPr>
          <w:rFonts w:eastAsia="PT Astra Serif" w:cs="Times New Roman"/>
          <w:szCs w:val="28"/>
        </w:rPr>
        <w:t xml:space="preserve"> учебного предмета </w:t>
      </w:r>
      <w:r w:rsidR="001356EB">
        <w:rPr>
          <w:rFonts w:eastAsia="PT Astra Serif" w:cs="Times New Roman"/>
          <w:szCs w:val="28"/>
        </w:rPr>
        <w:t>«Рисунок»</w:t>
      </w:r>
      <w:r w:rsidRPr="003170E2">
        <w:rPr>
          <w:rFonts w:eastAsia="PT Astra Serif" w:cs="Times New Roman"/>
          <w:szCs w:val="28"/>
        </w:rPr>
        <w:t xml:space="preserve"> с </w:t>
      </w:r>
      <w:r>
        <w:rPr>
          <w:rFonts w:eastAsia="PT Astra Serif" w:cs="Times New Roman"/>
          <w:szCs w:val="28"/>
        </w:rPr>
        <w:t>пятилетним</w:t>
      </w:r>
      <w:r w:rsidRPr="003170E2">
        <w:rPr>
          <w:rFonts w:eastAsia="PT Astra Serif" w:cs="Times New Roman"/>
          <w:szCs w:val="28"/>
        </w:rPr>
        <w:t xml:space="preserve"> сроком обучения:</w:t>
      </w:r>
    </w:p>
    <w:p w:rsidR="003170E2" w:rsidRDefault="003170E2" w:rsidP="00E31FF9">
      <w:pPr>
        <w:widowControl w:val="0"/>
        <w:shd w:val="clear" w:color="auto" w:fill="FFFFFF"/>
        <w:spacing w:after="0"/>
        <w:ind w:firstLine="709"/>
        <w:rPr>
          <w:rFonts w:eastAsia="PT Astra Serif" w:cs="Times New Roman"/>
          <w:szCs w:val="28"/>
        </w:rPr>
      </w:pPr>
      <w:r w:rsidRPr="003170E2">
        <w:rPr>
          <w:rFonts w:eastAsia="PT Astra Serif" w:cs="Times New Roman"/>
          <w:szCs w:val="28"/>
        </w:rPr>
        <w:t>При реализации программы</w:t>
      </w:r>
      <w:r w:rsidR="00D776C8">
        <w:rPr>
          <w:rFonts w:eastAsia="PT Astra Serif" w:cs="Times New Roman"/>
          <w:szCs w:val="28"/>
        </w:rPr>
        <w:t xml:space="preserve"> учебного предмета </w:t>
      </w:r>
      <w:r w:rsidR="001356EB">
        <w:rPr>
          <w:rFonts w:eastAsia="PT Astra Serif" w:cs="Times New Roman"/>
          <w:szCs w:val="28"/>
        </w:rPr>
        <w:t>«Рисунок»</w:t>
      </w:r>
      <w:r w:rsidRPr="003170E2">
        <w:rPr>
          <w:rFonts w:eastAsia="PT Astra Serif" w:cs="Times New Roman"/>
          <w:szCs w:val="28"/>
        </w:rPr>
        <w:t xml:space="preserve"> с 5-летним сроком обучения: аудиторные занятия в 1-3 классах – три часа, в 4-5 классах – 4 часа</w:t>
      </w:r>
    </w:p>
    <w:p w:rsidR="00727139" w:rsidRDefault="003170E2" w:rsidP="00E31FF9">
      <w:pPr>
        <w:spacing w:after="0"/>
        <w:ind w:firstLine="567"/>
        <w:rPr>
          <w:rFonts w:eastAsia="PT Astra Serif" w:cs="Times New Roman"/>
          <w:szCs w:val="28"/>
        </w:rPr>
      </w:pPr>
      <w:r w:rsidRPr="003170E2">
        <w:rPr>
          <w:rFonts w:eastAsia="PT Astra Serif" w:cs="Times New Roman"/>
          <w:szCs w:val="28"/>
        </w:rPr>
        <w:t>Общий объем максимальной учебной нагрузки (трудоемко</w:t>
      </w:r>
      <w:r w:rsidR="00134B4B">
        <w:rPr>
          <w:rFonts w:eastAsia="PT Astra Serif" w:cs="Times New Roman"/>
          <w:szCs w:val="28"/>
        </w:rPr>
        <w:t xml:space="preserve">сть в часах) учебного предмета </w:t>
      </w:r>
      <w:r w:rsidR="001356EB">
        <w:rPr>
          <w:rFonts w:eastAsia="PT Astra Serif" w:cs="Times New Roman"/>
          <w:szCs w:val="28"/>
        </w:rPr>
        <w:t>«Рисунок»</w:t>
      </w:r>
      <w:r w:rsidRPr="003170E2">
        <w:rPr>
          <w:rFonts w:eastAsia="PT Astra Serif" w:cs="Times New Roman"/>
          <w:szCs w:val="28"/>
        </w:rPr>
        <w:t xml:space="preserve"> со сроком обучения 5 лет составляет 990 часов, в том числе аудиторные занятия - 561 час, самостоятельная работа - 429 часов.</w:t>
      </w:r>
    </w:p>
    <w:p w:rsidR="00E3409E" w:rsidRDefault="00E3409E" w:rsidP="00E31FF9">
      <w:pPr>
        <w:spacing w:after="0"/>
        <w:ind w:firstLine="567"/>
        <w:rPr>
          <w:rFonts w:eastAsia="PT Astra Serif" w:cs="Times New Roman"/>
          <w:szCs w:val="28"/>
        </w:rPr>
      </w:pPr>
    </w:p>
    <w:p w:rsidR="00E3409E" w:rsidRDefault="00E3409E" w:rsidP="007F4BA4">
      <w:pPr>
        <w:spacing w:after="0"/>
        <w:rPr>
          <w:rFonts w:eastAsia="PT Astra Serif" w:cs="Times New Roman"/>
          <w:szCs w:val="28"/>
        </w:rPr>
      </w:pPr>
    </w:p>
    <w:p w:rsidR="003170E2" w:rsidRPr="003170E2" w:rsidRDefault="003170E2" w:rsidP="00910FFB">
      <w:pPr>
        <w:pStyle w:val="3"/>
      </w:pPr>
      <w:bookmarkStart w:id="5" w:name="_Toc140399873"/>
      <w:r w:rsidRPr="003170E2">
        <w:t>4. Сведения о затратах учебного времени и графике промежуточной аттестации</w:t>
      </w:r>
      <w:bookmarkEnd w:id="5"/>
    </w:p>
    <w:p w:rsidR="003170E2" w:rsidRDefault="003170E2" w:rsidP="00E31FF9">
      <w:pPr>
        <w:spacing w:after="0"/>
        <w:ind w:firstLine="567"/>
        <w:jc w:val="right"/>
        <w:rPr>
          <w:rFonts w:eastAsia="PT Astra Serif" w:cs="Times New Roman"/>
          <w:b/>
          <w:i/>
          <w:color w:val="000000"/>
          <w:szCs w:val="28"/>
        </w:rPr>
      </w:pPr>
      <w:r w:rsidRPr="003170E2">
        <w:rPr>
          <w:rFonts w:eastAsia="PT Astra Serif" w:cs="Times New Roman"/>
          <w:b/>
          <w:i/>
          <w:color w:val="000000"/>
          <w:szCs w:val="28"/>
        </w:rPr>
        <w:t xml:space="preserve">Таблица 1  </w:t>
      </w:r>
    </w:p>
    <w:tbl>
      <w:tblPr>
        <w:tblW w:w="5455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708"/>
        <w:gridCol w:w="710"/>
        <w:gridCol w:w="708"/>
        <w:gridCol w:w="710"/>
        <w:gridCol w:w="708"/>
        <w:gridCol w:w="710"/>
        <w:gridCol w:w="708"/>
        <w:gridCol w:w="852"/>
        <w:gridCol w:w="566"/>
        <w:gridCol w:w="710"/>
        <w:gridCol w:w="789"/>
      </w:tblGrid>
      <w:tr w:rsidR="003170E2" w:rsidRPr="00D639AF" w:rsidTr="006C44E3">
        <w:tc>
          <w:tcPr>
            <w:tcW w:w="1227" w:type="pct"/>
            <w:tcBorders>
              <w:bottom w:val="single" w:sz="4" w:space="0" w:color="auto"/>
            </w:tcBorders>
          </w:tcPr>
          <w:p w:rsidR="003170E2" w:rsidRPr="00AC0CF8" w:rsidRDefault="003170E2" w:rsidP="00E31FF9">
            <w:pPr>
              <w:spacing w:after="0"/>
              <w:jc w:val="center"/>
            </w:pPr>
            <w:r w:rsidRPr="00AC0CF8">
              <w:t>Вид учебной работы, аттестации, учебной нагрузки</w:t>
            </w:r>
          </w:p>
        </w:tc>
        <w:tc>
          <w:tcPr>
            <w:tcW w:w="3395" w:type="pct"/>
            <w:gridSpan w:val="10"/>
            <w:tcBorders>
              <w:bottom w:val="single" w:sz="4" w:space="0" w:color="auto"/>
            </w:tcBorders>
          </w:tcPr>
          <w:p w:rsidR="003170E2" w:rsidRPr="00AC0CF8" w:rsidRDefault="003170E2" w:rsidP="00E31FF9">
            <w:pPr>
              <w:snapToGrid w:val="0"/>
              <w:spacing w:after="0"/>
              <w:jc w:val="center"/>
            </w:pPr>
            <w:r w:rsidRPr="00AC0CF8">
              <w:t>Затраты учебного времени,</w:t>
            </w:r>
          </w:p>
          <w:p w:rsidR="003170E2" w:rsidRPr="00AC0CF8" w:rsidRDefault="003170E2" w:rsidP="00E31FF9">
            <w:pPr>
              <w:snapToGrid w:val="0"/>
              <w:spacing w:after="0"/>
              <w:jc w:val="center"/>
            </w:pPr>
            <w:r w:rsidRPr="00AC0CF8">
              <w:t>график промежуточной аттестации</w:t>
            </w:r>
          </w:p>
          <w:p w:rsidR="003170E2" w:rsidRPr="00D639AF" w:rsidRDefault="003170E2" w:rsidP="00E31FF9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78" w:type="pct"/>
            <w:tcBorders>
              <w:bottom w:val="single" w:sz="4" w:space="0" w:color="auto"/>
            </w:tcBorders>
          </w:tcPr>
          <w:p w:rsidR="003170E2" w:rsidRPr="00D639AF" w:rsidRDefault="003170E2" w:rsidP="00E31FF9">
            <w:pPr>
              <w:spacing w:after="0"/>
              <w:jc w:val="center"/>
              <w:rPr>
                <w:szCs w:val="28"/>
              </w:rPr>
            </w:pPr>
            <w:r w:rsidRPr="00D639AF">
              <w:rPr>
                <w:sz w:val="20"/>
                <w:szCs w:val="20"/>
              </w:rPr>
              <w:t>Всего часов</w:t>
            </w:r>
          </w:p>
        </w:tc>
      </w:tr>
      <w:tr w:rsidR="003170E2" w:rsidRPr="00D639AF" w:rsidTr="006C44E3">
        <w:tc>
          <w:tcPr>
            <w:tcW w:w="1227" w:type="pct"/>
            <w:tcBorders>
              <w:bottom w:val="single" w:sz="4" w:space="0" w:color="auto"/>
            </w:tcBorders>
            <w:shd w:val="clear" w:color="auto" w:fill="FFFF00"/>
          </w:tcPr>
          <w:p w:rsidR="003170E2" w:rsidRPr="00D639AF" w:rsidRDefault="003170E2" w:rsidP="00E31FF9">
            <w:pPr>
              <w:spacing w:after="0"/>
            </w:pPr>
            <w:r>
              <w:t>Классы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3170E2" w:rsidRPr="00D639AF" w:rsidRDefault="003170E2" w:rsidP="00E31FF9">
            <w:pPr>
              <w:spacing w:after="0"/>
              <w:jc w:val="center"/>
            </w:pPr>
            <w:r>
              <w:t>1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3170E2" w:rsidRPr="00D639AF" w:rsidRDefault="003170E2" w:rsidP="00E31FF9">
            <w:pPr>
              <w:spacing w:after="0"/>
              <w:jc w:val="center"/>
            </w:pPr>
            <w:r>
              <w:t>2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3170E2" w:rsidRPr="00D639AF" w:rsidRDefault="003170E2" w:rsidP="00E31FF9">
            <w:pPr>
              <w:spacing w:after="0"/>
              <w:jc w:val="center"/>
            </w:pPr>
            <w:r>
              <w:t>3</w:t>
            </w:r>
          </w:p>
        </w:tc>
        <w:tc>
          <w:tcPr>
            <w:tcW w:w="747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3170E2" w:rsidRPr="00D639AF" w:rsidRDefault="003170E2" w:rsidP="00E31FF9">
            <w:pPr>
              <w:spacing w:after="0"/>
              <w:jc w:val="center"/>
            </w:pPr>
            <w:r>
              <w:t>4</w:t>
            </w:r>
          </w:p>
        </w:tc>
        <w:tc>
          <w:tcPr>
            <w:tcW w:w="611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3170E2" w:rsidRPr="00D639AF" w:rsidRDefault="003170E2" w:rsidP="00E31FF9">
            <w:pPr>
              <w:spacing w:after="0"/>
              <w:jc w:val="center"/>
            </w:pPr>
            <w:r>
              <w:t>5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FFFF00"/>
          </w:tcPr>
          <w:p w:rsidR="003170E2" w:rsidRPr="00D639AF" w:rsidRDefault="003170E2" w:rsidP="00E31FF9">
            <w:pPr>
              <w:spacing w:after="0"/>
              <w:jc w:val="center"/>
              <w:rPr>
                <w:szCs w:val="28"/>
              </w:rPr>
            </w:pPr>
          </w:p>
        </w:tc>
      </w:tr>
      <w:tr w:rsidR="003170E2" w:rsidRPr="00D639AF" w:rsidTr="006C44E3">
        <w:trPr>
          <w:trHeight w:val="324"/>
        </w:trPr>
        <w:tc>
          <w:tcPr>
            <w:tcW w:w="1227" w:type="pct"/>
            <w:shd w:val="clear" w:color="auto" w:fill="92D050"/>
          </w:tcPr>
          <w:p w:rsidR="003170E2" w:rsidRPr="00FA1D25" w:rsidRDefault="003170E2" w:rsidP="00E31FF9">
            <w:pPr>
              <w:spacing w:after="0"/>
            </w:pPr>
            <w:r w:rsidRPr="00FA1D25">
              <w:t>Полугодия</w:t>
            </w:r>
          </w:p>
        </w:tc>
        <w:tc>
          <w:tcPr>
            <w:tcW w:w="339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1</w:t>
            </w:r>
          </w:p>
        </w:tc>
        <w:tc>
          <w:tcPr>
            <w:tcW w:w="340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2</w:t>
            </w:r>
          </w:p>
        </w:tc>
        <w:tc>
          <w:tcPr>
            <w:tcW w:w="339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3</w:t>
            </w:r>
          </w:p>
        </w:tc>
        <w:tc>
          <w:tcPr>
            <w:tcW w:w="340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4</w:t>
            </w:r>
          </w:p>
        </w:tc>
        <w:tc>
          <w:tcPr>
            <w:tcW w:w="339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5</w:t>
            </w:r>
          </w:p>
        </w:tc>
        <w:tc>
          <w:tcPr>
            <w:tcW w:w="340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6</w:t>
            </w:r>
          </w:p>
        </w:tc>
        <w:tc>
          <w:tcPr>
            <w:tcW w:w="339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7</w:t>
            </w:r>
          </w:p>
        </w:tc>
        <w:tc>
          <w:tcPr>
            <w:tcW w:w="408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8</w:t>
            </w:r>
          </w:p>
        </w:tc>
        <w:tc>
          <w:tcPr>
            <w:tcW w:w="271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9</w:t>
            </w:r>
          </w:p>
        </w:tc>
        <w:tc>
          <w:tcPr>
            <w:tcW w:w="340" w:type="pct"/>
            <w:shd w:val="clear" w:color="auto" w:fill="92D050"/>
          </w:tcPr>
          <w:p w:rsidR="003170E2" w:rsidRPr="00FA1D25" w:rsidRDefault="003170E2" w:rsidP="00E31FF9">
            <w:pPr>
              <w:spacing w:after="0"/>
              <w:jc w:val="center"/>
            </w:pPr>
            <w:r w:rsidRPr="00FA1D25">
              <w:t>10</w:t>
            </w:r>
          </w:p>
        </w:tc>
        <w:tc>
          <w:tcPr>
            <w:tcW w:w="378" w:type="pct"/>
            <w:shd w:val="clear" w:color="auto" w:fill="92D050"/>
          </w:tcPr>
          <w:p w:rsidR="003170E2" w:rsidRPr="00D639AF" w:rsidRDefault="003170E2" w:rsidP="00E31FF9">
            <w:pPr>
              <w:jc w:val="center"/>
              <w:rPr>
                <w:sz w:val="20"/>
                <w:szCs w:val="20"/>
              </w:rPr>
            </w:pPr>
          </w:p>
        </w:tc>
      </w:tr>
      <w:tr w:rsidR="003170E2" w:rsidRPr="00D639AF" w:rsidTr="006C44E3">
        <w:tc>
          <w:tcPr>
            <w:tcW w:w="1227" w:type="pct"/>
          </w:tcPr>
          <w:p w:rsidR="003170E2" w:rsidRPr="0014621D" w:rsidRDefault="003170E2" w:rsidP="00E31FF9">
            <w:pPr>
              <w:spacing w:after="0"/>
            </w:pPr>
            <w:r w:rsidRPr="0014621D">
              <w:t xml:space="preserve">Аудиторные занятия 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408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71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378" w:type="pct"/>
          </w:tcPr>
          <w:p w:rsidR="003170E2" w:rsidRPr="00D639AF" w:rsidRDefault="003170E2" w:rsidP="00E31FF9">
            <w:pPr>
              <w:jc w:val="center"/>
              <w:rPr>
                <w:sz w:val="20"/>
                <w:szCs w:val="20"/>
              </w:rPr>
            </w:pPr>
            <w:r w:rsidRPr="00D639AF">
              <w:rPr>
                <w:sz w:val="20"/>
                <w:szCs w:val="20"/>
              </w:rPr>
              <w:t>561</w:t>
            </w:r>
          </w:p>
        </w:tc>
      </w:tr>
      <w:tr w:rsidR="003170E2" w:rsidRPr="00D639AF" w:rsidTr="006C44E3">
        <w:trPr>
          <w:trHeight w:val="391"/>
        </w:trPr>
        <w:tc>
          <w:tcPr>
            <w:tcW w:w="1227" w:type="pct"/>
          </w:tcPr>
          <w:p w:rsidR="003170E2" w:rsidRPr="0014621D" w:rsidRDefault="003170E2" w:rsidP="00E31FF9">
            <w:pPr>
              <w:spacing w:after="0"/>
            </w:pPr>
            <w:r w:rsidRPr="0014621D">
              <w:t xml:space="preserve">Самостоятельная работа 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08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271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78" w:type="pct"/>
          </w:tcPr>
          <w:p w:rsidR="003170E2" w:rsidRPr="00D639AF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D639AF">
              <w:rPr>
                <w:sz w:val="20"/>
                <w:szCs w:val="20"/>
              </w:rPr>
              <w:t>429</w:t>
            </w:r>
          </w:p>
        </w:tc>
      </w:tr>
      <w:tr w:rsidR="003170E2" w:rsidRPr="00D639AF" w:rsidTr="006C44E3">
        <w:tc>
          <w:tcPr>
            <w:tcW w:w="1227" w:type="pct"/>
          </w:tcPr>
          <w:p w:rsidR="003170E2" w:rsidRPr="0014621D" w:rsidRDefault="003170E2" w:rsidP="00E31FF9">
            <w:pPr>
              <w:spacing w:after="0"/>
            </w:pPr>
            <w:r w:rsidRPr="0014621D">
              <w:t xml:space="preserve">Максимальная учебная нагрузка 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FA1D25">
              <w:rPr>
                <w:sz w:val="20"/>
                <w:szCs w:val="20"/>
              </w:rPr>
              <w:t>80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FA1D25">
              <w:rPr>
                <w:sz w:val="20"/>
                <w:szCs w:val="20"/>
              </w:rPr>
              <w:t>85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FA1D25">
              <w:rPr>
                <w:sz w:val="20"/>
                <w:szCs w:val="20"/>
              </w:rPr>
              <w:t>80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FA1D25">
              <w:rPr>
                <w:sz w:val="20"/>
                <w:szCs w:val="20"/>
              </w:rPr>
              <w:t>85</w:t>
            </w:r>
          </w:p>
        </w:tc>
        <w:tc>
          <w:tcPr>
            <w:tcW w:w="339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FA1D25">
              <w:rPr>
                <w:sz w:val="20"/>
                <w:szCs w:val="20"/>
              </w:rPr>
              <w:t>80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FA1D25">
              <w:rPr>
                <w:sz w:val="20"/>
                <w:szCs w:val="20"/>
              </w:rPr>
              <w:t>85</w:t>
            </w:r>
          </w:p>
        </w:tc>
        <w:tc>
          <w:tcPr>
            <w:tcW w:w="339" w:type="pct"/>
          </w:tcPr>
          <w:p w:rsidR="003170E2" w:rsidRPr="00381E91" w:rsidRDefault="003170E2" w:rsidP="00E31FF9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112</w:t>
            </w:r>
          </w:p>
        </w:tc>
        <w:tc>
          <w:tcPr>
            <w:tcW w:w="408" w:type="pct"/>
          </w:tcPr>
          <w:p w:rsidR="003170E2" w:rsidRPr="00381E91" w:rsidRDefault="003170E2" w:rsidP="00E31FF9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119</w:t>
            </w:r>
          </w:p>
        </w:tc>
        <w:tc>
          <w:tcPr>
            <w:tcW w:w="271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FA1D25">
              <w:rPr>
                <w:sz w:val="20"/>
                <w:szCs w:val="20"/>
              </w:rPr>
              <w:t>112</w:t>
            </w:r>
          </w:p>
        </w:tc>
        <w:tc>
          <w:tcPr>
            <w:tcW w:w="340" w:type="pct"/>
          </w:tcPr>
          <w:p w:rsidR="003170E2" w:rsidRPr="00FA1D25" w:rsidRDefault="003170E2" w:rsidP="00E31FF9">
            <w:pPr>
              <w:spacing w:after="0"/>
              <w:jc w:val="center"/>
              <w:rPr>
                <w:sz w:val="20"/>
                <w:szCs w:val="20"/>
              </w:rPr>
            </w:pPr>
            <w:r w:rsidRPr="00FA1D25">
              <w:rPr>
                <w:sz w:val="20"/>
                <w:szCs w:val="20"/>
              </w:rPr>
              <w:t>119</w:t>
            </w:r>
          </w:p>
        </w:tc>
        <w:tc>
          <w:tcPr>
            <w:tcW w:w="378" w:type="pct"/>
          </w:tcPr>
          <w:p w:rsidR="003170E2" w:rsidRPr="00D639AF" w:rsidRDefault="003170E2" w:rsidP="00E31FF9">
            <w:pPr>
              <w:jc w:val="center"/>
              <w:rPr>
                <w:sz w:val="20"/>
                <w:szCs w:val="20"/>
              </w:rPr>
            </w:pPr>
            <w:r w:rsidRPr="00D639AF">
              <w:rPr>
                <w:sz w:val="20"/>
                <w:szCs w:val="20"/>
              </w:rPr>
              <w:t>990</w:t>
            </w:r>
          </w:p>
        </w:tc>
      </w:tr>
      <w:tr w:rsidR="006C44E3" w:rsidRPr="00D639AF" w:rsidTr="006C44E3">
        <w:trPr>
          <w:cantSplit/>
          <w:trHeight w:val="1134"/>
        </w:trPr>
        <w:tc>
          <w:tcPr>
            <w:tcW w:w="1227" w:type="pct"/>
          </w:tcPr>
          <w:p w:rsidR="006C44E3" w:rsidRPr="0014621D" w:rsidRDefault="006C44E3" w:rsidP="00E31FF9">
            <w:pPr>
              <w:spacing w:after="0"/>
            </w:pPr>
            <w:r w:rsidRPr="006C44E3">
              <w:t>Вид промежуточной аттестации</w:t>
            </w:r>
          </w:p>
        </w:tc>
        <w:tc>
          <w:tcPr>
            <w:tcW w:w="339" w:type="pct"/>
            <w:textDirection w:val="btLr"/>
          </w:tcPr>
          <w:p w:rsidR="006C44E3" w:rsidRPr="006C44E3" w:rsidRDefault="006C44E3" w:rsidP="006C44E3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340" w:type="pct"/>
            <w:textDirection w:val="btLr"/>
          </w:tcPr>
          <w:p w:rsidR="006C44E3" w:rsidRPr="006C44E3" w:rsidRDefault="006C44E3" w:rsidP="006C44E3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к. урок</w:t>
            </w:r>
          </w:p>
        </w:tc>
        <w:tc>
          <w:tcPr>
            <w:tcW w:w="339" w:type="pct"/>
            <w:textDirection w:val="btLr"/>
          </w:tcPr>
          <w:p w:rsidR="006C44E3" w:rsidRPr="006C44E3" w:rsidRDefault="006C44E3" w:rsidP="0009339B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340" w:type="pct"/>
            <w:textDirection w:val="btLr"/>
          </w:tcPr>
          <w:p w:rsidR="006C44E3" w:rsidRPr="006C44E3" w:rsidRDefault="006C44E3" w:rsidP="0009339B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к. урок</w:t>
            </w:r>
          </w:p>
        </w:tc>
        <w:tc>
          <w:tcPr>
            <w:tcW w:w="339" w:type="pct"/>
            <w:textDirection w:val="btLr"/>
          </w:tcPr>
          <w:p w:rsidR="006C44E3" w:rsidRPr="006C44E3" w:rsidRDefault="006C44E3" w:rsidP="0009339B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340" w:type="pct"/>
            <w:textDirection w:val="btLr"/>
          </w:tcPr>
          <w:p w:rsidR="006C44E3" w:rsidRPr="006C44E3" w:rsidRDefault="006C44E3" w:rsidP="0009339B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к. урок</w:t>
            </w:r>
          </w:p>
        </w:tc>
        <w:tc>
          <w:tcPr>
            <w:tcW w:w="339" w:type="pct"/>
            <w:textDirection w:val="btLr"/>
          </w:tcPr>
          <w:p w:rsidR="006C44E3" w:rsidRPr="006C44E3" w:rsidRDefault="006C44E3" w:rsidP="006C44E3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408" w:type="pct"/>
            <w:textDirection w:val="btLr"/>
          </w:tcPr>
          <w:p w:rsidR="006C44E3" w:rsidRPr="006C44E3" w:rsidRDefault="006C44E3" w:rsidP="006C44E3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271" w:type="pct"/>
            <w:textDirection w:val="btLr"/>
          </w:tcPr>
          <w:p w:rsidR="006C44E3" w:rsidRPr="006C44E3" w:rsidRDefault="006C44E3" w:rsidP="0009339B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340" w:type="pct"/>
            <w:textDirection w:val="btLr"/>
          </w:tcPr>
          <w:p w:rsidR="006C44E3" w:rsidRPr="006C44E3" w:rsidRDefault="006C44E3" w:rsidP="0009339B">
            <w:pPr>
              <w:spacing w:after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C44E3">
              <w:rPr>
                <w:b/>
                <w:sz w:val="24"/>
                <w:szCs w:val="24"/>
              </w:rPr>
              <w:t>к. урок</w:t>
            </w:r>
          </w:p>
        </w:tc>
        <w:tc>
          <w:tcPr>
            <w:tcW w:w="378" w:type="pct"/>
          </w:tcPr>
          <w:p w:rsidR="006C44E3" w:rsidRPr="00D639AF" w:rsidRDefault="006C44E3" w:rsidP="00E31FF9">
            <w:pPr>
              <w:spacing w:after="0"/>
              <w:jc w:val="center"/>
              <w:rPr>
                <w:szCs w:val="28"/>
              </w:rPr>
            </w:pPr>
          </w:p>
        </w:tc>
      </w:tr>
    </w:tbl>
    <w:p w:rsidR="003170E2" w:rsidRDefault="003170E2" w:rsidP="00E31FF9">
      <w:pPr>
        <w:spacing w:after="0"/>
        <w:rPr>
          <w:rFonts w:cs="Times New Roman"/>
          <w:szCs w:val="28"/>
        </w:rPr>
      </w:pPr>
    </w:p>
    <w:p w:rsidR="00113269" w:rsidRDefault="00113269" w:rsidP="00910FFB">
      <w:pPr>
        <w:pStyle w:val="3"/>
      </w:pPr>
      <w:bookmarkStart w:id="6" w:name="_Toc140399874"/>
      <w:r w:rsidRPr="00113269">
        <w:t>5.Форма проведения учебных аудиторных занятий</w:t>
      </w:r>
      <w:bookmarkEnd w:id="6"/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Учебны</w:t>
      </w:r>
      <w:r w:rsidR="00134B4B">
        <w:rPr>
          <w:rFonts w:cs="Times New Roman"/>
          <w:szCs w:val="28"/>
        </w:rPr>
        <w:t xml:space="preserve">е занятия по учебному предмету </w:t>
      </w:r>
      <w:r w:rsidR="001356EB">
        <w:rPr>
          <w:rFonts w:cs="Times New Roman"/>
          <w:szCs w:val="28"/>
        </w:rPr>
        <w:t>«Рисунок»</w:t>
      </w:r>
      <w:r w:rsidRPr="00113269">
        <w:rPr>
          <w:rFonts w:cs="Times New Roman"/>
          <w:szCs w:val="28"/>
        </w:rPr>
        <w:t xml:space="preserve"> проводятся в форме аудиторных занятий, самостоятельной (внеаудиторной) работы и </w:t>
      </w:r>
      <w:r w:rsidRPr="00CE525B">
        <w:rPr>
          <w:rFonts w:cs="Times New Roman"/>
          <w:szCs w:val="28"/>
        </w:rPr>
        <w:t>консультаций</w:t>
      </w:r>
      <w:r w:rsidR="00CE525B">
        <w:rPr>
          <w:rFonts w:cs="Times New Roman"/>
          <w:szCs w:val="28"/>
        </w:rPr>
        <w:t>.</w:t>
      </w:r>
      <w:r w:rsidR="0073742F">
        <w:rPr>
          <w:rFonts w:cs="Times New Roman"/>
          <w:szCs w:val="28"/>
        </w:rPr>
        <w:t xml:space="preserve"> </w:t>
      </w:r>
      <w:r w:rsidRPr="00113269">
        <w:rPr>
          <w:rFonts w:cs="Times New Roman"/>
          <w:szCs w:val="28"/>
        </w:rPr>
        <w:t>Занятия по учебному предмету и проведение  осуществляется в форме мелкогрупповых занятий численностью от 4 до 10 человек.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113269" w:rsidRPr="00113269" w:rsidRDefault="00A7145F" w:rsidP="00E31FF9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113269" w:rsidRPr="00113269">
        <w:rPr>
          <w:rFonts w:cs="Times New Roman"/>
          <w:szCs w:val="28"/>
        </w:rPr>
        <w:t>бъем учебных занятий</w:t>
      </w:r>
      <w:r w:rsidR="00134B4B">
        <w:rPr>
          <w:rFonts w:cs="Times New Roman"/>
          <w:szCs w:val="28"/>
        </w:rPr>
        <w:t xml:space="preserve"> в неделю по учебному предмету </w:t>
      </w:r>
      <w:r w:rsidR="001356EB">
        <w:rPr>
          <w:rFonts w:cs="Times New Roman"/>
          <w:szCs w:val="28"/>
        </w:rPr>
        <w:t>«Рисунок»</w:t>
      </w:r>
      <w:r w:rsidR="00113269" w:rsidRPr="00113269">
        <w:rPr>
          <w:rFonts w:cs="Times New Roman"/>
          <w:szCs w:val="28"/>
        </w:rPr>
        <w:t xml:space="preserve"> </w:t>
      </w:r>
      <w:r w:rsidR="00CE525B">
        <w:rPr>
          <w:rFonts w:cs="Times New Roman"/>
          <w:szCs w:val="28"/>
        </w:rPr>
        <w:t xml:space="preserve">дополнительной </w:t>
      </w:r>
      <w:r w:rsidR="00113269" w:rsidRPr="00CE525B">
        <w:rPr>
          <w:rFonts w:cs="Times New Roman"/>
          <w:szCs w:val="28"/>
        </w:rPr>
        <w:t>предпрофессиональной программы «Живопись»</w:t>
      </w:r>
      <w:r w:rsidR="00113269" w:rsidRPr="00113269">
        <w:rPr>
          <w:rFonts w:cs="Times New Roman"/>
          <w:szCs w:val="28"/>
        </w:rPr>
        <w:t xml:space="preserve"> </w:t>
      </w:r>
      <w:r w:rsidR="0073742F">
        <w:rPr>
          <w:rFonts w:cs="Times New Roman"/>
          <w:szCs w:val="28"/>
        </w:rPr>
        <w:t xml:space="preserve"> </w:t>
      </w:r>
      <w:r w:rsidR="00113269" w:rsidRPr="00113269">
        <w:rPr>
          <w:rFonts w:cs="Times New Roman"/>
          <w:szCs w:val="28"/>
        </w:rPr>
        <w:t xml:space="preserve">со сроком обучения 5 </w:t>
      </w:r>
      <w:r w:rsidR="00113269">
        <w:rPr>
          <w:rFonts w:cs="Times New Roman"/>
          <w:szCs w:val="28"/>
        </w:rPr>
        <w:t>лет</w:t>
      </w:r>
      <w:r w:rsidR="00113269" w:rsidRPr="00113269">
        <w:rPr>
          <w:rFonts w:cs="Times New Roman"/>
          <w:szCs w:val="28"/>
        </w:rPr>
        <w:t xml:space="preserve"> составляет: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аудиторные занятия: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 xml:space="preserve">     1 - 3 классы – по 3 часа в неделю;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 xml:space="preserve">     4 - 5 классы – по 4 часа в неделю;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lastRenderedPageBreak/>
        <w:t xml:space="preserve">Самостоятельная (внеаудиторная) работа может быть использована на выполнение домашнего задания детьми, посещение ими учреждений культуры (выставок, галерей, музеев и т. д.), участие детей в творческих мероприятиях, конкурсах и культурно-просветительской деятельности </w:t>
      </w:r>
      <w:r w:rsidRPr="00CE525B">
        <w:rPr>
          <w:rFonts w:cs="Times New Roman"/>
          <w:szCs w:val="28"/>
        </w:rPr>
        <w:t>образовательного учреждения</w:t>
      </w:r>
      <w:r w:rsidR="00CE525B">
        <w:rPr>
          <w:rFonts w:cs="Times New Roman"/>
          <w:szCs w:val="28"/>
        </w:rPr>
        <w:t>.</w:t>
      </w:r>
    </w:p>
    <w:p w:rsid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CE525B">
        <w:rPr>
          <w:rFonts w:cs="Times New Roman"/>
          <w:szCs w:val="28"/>
        </w:rPr>
        <w:t>Консультации</w:t>
      </w:r>
      <w:r w:rsidRPr="00113269">
        <w:rPr>
          <w:rFonts w:cs="Times New Roman"/>
          <w:szCs w:val="28"/>
        </w:rPr>
        <w:t xml:space="preserve"> проводятся с целью подготовки </w:t>
      </w:r>
      <w:proofErr w:type="gramStart"/>
      <w:r w:rsidRPr="00113269">
        <w:rPr>
          <w:rFonts w:cs="Times New Roman"/>
          <w:szCs w:val="28"/>
        </w:rPr>
        <w:t>обучающихся</w:t>
      </w:r>
      <w:proofErr w:type="gramEnd"/>
      <w:r w:rsidRPr="00113269">
        <w:rPr>
          <w:rFonts w:cs="Times New Roman"/>
          <w:szCs w:val="28"/>
        </w:rPr>
        <w:t xml:space="preserve"> к контрольным урокам, зачетам, экзаменам, просмотрам, творческим конкурсам и другим мероприятиям. </w:t>
      </w:r>
      <w:r w:rsidRPr="00CE525B">
        <w:rPr>
          <w:rFonts w:cs="Times New Roman"/>
          <w:szCs w:val="28"/>
        </w:rPr>
        <w:t>Консультации</w:t>
      </w:r>
      <w:r w:rsidRPr="00113269">
        <w:rPr>
          <w:rFonts w:cs="Times New Roman"/>
          <w:szCs w:val="28"/>
        </w:rPr>
        <w:t xml:space="preserve"> могут проводиться </w:t>
      </w:r>
      <w:r w:rsidRPr="00CE525B">
        <w:rPr>
          <w:rFonts w:cs="Times New Roman"/>
          <w:szCs w:val="28"/>
        </w:rPr>
        <w:t>рассредоточено</w:t>
      </w:r>
      <w:r w:rsidRPr="00113269">
        <w:rPr>
          <w:rFonts w:cs="Times New Roman"/>
          <w:szCs w:val="28"/>
        </w:rPr>
        <w:t xml:space="preserve"> или в счет резерва учебного времени.</w:t>
      </w:r>
    </w:p>
    <w:p w:rsidR="00113269" w:rsidRDefault="00113269" w:rsidP="00910FFB">
      <w:pPr>
        <w:pStyle w:val="3"/>
      </w:pPr>
      <w:bookmarkStart w:id="7" w:name="_Toc140399875"/>
      <w:r w:rsidRPr="00113269">
        <w:t>6. Цель и задачи учебного предмета</w:t>
      </w:r>
      <w:bookmarkEnd w:id="7"/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Цель: 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навыков по учебному предмету, а также подготовка одаренных детей к поступлению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113269" w:rsidRPr="00D80178" w:rsidRDefault="00113269" w:rsidP="00E31FF9">
      <w:pPr>
        <w:spacing w:after="0"/>
        <w:ind w:firstLine="567"/>
        <w:rPr>
          <w:rFonts w:cs="Times New Roman"/>
          <w:color w:val="FF0000"/>
          <w:szCs w:val="28"/>
        </w:rPr>
      </w:pPr>
      <w:r w:rsidRPr="00113269">
        <w:rPr>
          <w:rFonts w:cs="Times New Roman"/>
          <w:szCs w:val="28"/>
        </w:rPr>
        <w:t>Задачи:</w:t>
      </w:r>
    </w:p>
    <w:p w:rsidR="00113269" w:rsidRPr="00113269" w:rsidRDefault="007F4BA4" w:rsidP="00E31FF9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– обеспечить в ходу уроков </w:t>
      </w:r>
      <w:r w:rsidR="00113269" w:rsidRPr="00113269">
        <w:rPr>
          <w:rFonts w:cs="Times New Roman"/>
          <w:szCs w:val="28"/>
        </w:rPr>
        <w:t>освоение терминологии предмета</w:t>
      </w:r>
      <w:r w:rsidR="004518E0">
        <w:rPr>
          <w:rFonts w:cs="Times New Roman"/>
          <w:szCs w:val="28"/>
        </w:rPr>
        <w:t xml:space="preserve"> </w:t>
      </w:r>
      <w:r w:rsidR="001356EB">
        <w:rPr>
          <w:rFonts w:cs="Times New Roman"/>
          <w:szCs w:val="28"/>
        </w:rPr>
        <w:t>«Рисунок»</w:t>
      </w:r>
      <w:r w:rsidR="00113269" w:rsidRPr="00113269">
        <w:rPr>
          <w:rFonts w:cs="Times New Roman"/>
          <w:szCs w:val="28"/>
        </w:rPr>
        <w:t>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 xml:space="preserve">– </w:t>
      </w:r>
      <w:r w:rsidR="007F4BA4">
        <w:rPr>
          <w:rFonts w:cs="Times New Roman"/>
          <w:szCs w:val="28"/>
        </w:rPr>
        <w:t>сформировать</w:t>
      </w:r>
      <w:r w:rsidRPr="00113269">
        <w:rPr>
          <w:rFonts w:cs="Times New Roman"/>
          <w:szCs w:val="28"/>
        </w:rPr>
        <w:t xml:space="preserve"> умени</w:t>
      </w:r>
      <w:r w:rsidR="007F4BA4">
        <w:rPr>
          <w:rFonts w:cs="Times New Roman"/>
          <w:szCs w:val="28"/>
        </w:rPr>
        <w:t>я</w:t>
      </w:r>
      <w:r w:rsidRPr="00113269">
        <w:rPr>
          <w:rFonts w:cs="Times New Roman"/>
          <w:szCs w:val="28"/>
        </w:rPr>
        <w:t xml:space="preserve"> грамотно изображать графическими средствами с натуры и по памяти предметы окружающего мира;</w:t>
      </w:r>
    </w:p>
    <w:p w:rsidR="00113269" w:rsidRPr="00113269" w:rsidRDefault="007F4BA4" w:rsidP="00E31FF9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– с</w:t>
      </w:r>
      <w:r w:rsidR="00113269" w:rsidRPr="00113269">
        <w:rPr>
          <w:rFonts w:cs="Times New Roman"/>
          <w:szCs w:val="28"/>
        </w:rPr>
        <w:t>формирова</w:t>
      </w:r>
      <w:r>
        <w:rPr>
          <w:rFonts w:cs="Times New Roman"/>
          <w:szCs w:val="28"/>
        </w:rPr>
        <w:t>ть</w:t>
      </w:r>
      <w:r w:rsidR="00113269" w:rsidRPr="00113269">
        <w:rPr>
          <w:rFonts w:cs="Times New Roman"/>
          <w:szCs w:val="28"/>
        </w:rPr>
        <w:t xml:space="preserve"> умения создавать художественный образ в рисунке на основе решения технических и творческих задач;</w:t>
      </w:r>
    </w:p>
    <w:p w:rsidR="00113269" w:rsidRPr="00113269" w:rsidRDefault="007F4BA4" w:rsidP="00E31FF9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– </w:t>
      </w:r>
      <w:r w:rsidR="00113269" w:rsidRPr="00113269">
        <w:rPr>
          <w:rFonts w:cs="Times New Roman"/>
          <w:szCs w:val="28"/>
        </w:rPr>
        <w:t>приобретение навыков работы с подготовительными материалами: набросками, зарисовками, эскизами;</w:t>
      </w:r>
    </w:p>
    <w:p w:rsid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 xml:space="preserve">– </w:t>
      </w:r>
      <w:r w:rsidR="007F4BA4">
        <w:rPr>
          <w:rFonts w:cs="Times New Roman"/>
          <w:szCs w:val="28"/>
        </w:rPr>
        <w:t>с</w:t>
      </w:r>
      <w:r w:rsidRPr="00113269">
        <w:rPr>
          <w:rFonts w:cs="Times New Roman"/>
          <w:szCs w:val="28"/>
        </w:rPr>
        <w:t>формирова</w:t>
      </w:r>
      <w:r w:rsidR="007F4BA4">
        <w:rPr>
          <w:rFonts w:cs="Times New Roman"/>
          <w:szCs w:val="28"/>
        </w:rPr>
        <w:t>ть</w:t>
      </w:r>
      <w:r w:rsidRPr="00113269">
        <w:rPr>
          <w:rFonts w:cs="Times New Roman"/>
          <w:szCs w:val="28"/>
        </w:rPr>
        <w:t xml:space="preserve"> навык</w:t>
      </w:r>
      <w:r w:rsidR="007F4BA4">
        <w:rPr>
          <w:rFonts w:cs="Times New Roman"/>
          <w:szCs w:val="28"/>
        </w:rPr>
        <w:t>и</w:t>
      </w:r>
      <w:r w:rsidRPr="00113269">
        <w:rPr>
          <w:rFonts w:cs="Times New Roman"/>
          <w:szCs w:val="28"/>
        </w:rPr>
        <w:t xml:space="preserve"> передачи объема и формы, четкой конструкции предметов, передачи их материальности, фактуры с выявлением планов, на которых они расположены.</w:t>
      </w:r>
    </w:p>
    <w:p w:rsidR="00113269" w:rsidRPr="00113269" w:rsidRDefault="00113269" w:rsidP="00910FFB">
      <w:pPr>
        <w:pStyle w:val="3"/>
      </w:pPr>
      <w:bookmarkStart w:id="8" w:name="_Toc140399876"/>
      <w:r w:rsidRPr="00113269">
        <w:t>7.   Обоснование структуры программы</w:t>
      </w:r>
      <w:bookmarkEnd w:id="8"/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 xml:space="preserve">Обоснованием структуры </w:t>
      </w:r>
      <w:r w:rsidRPr="00113CDD">
        <w:rPr>
          <w:rFonts w:cs="Times New Roman"/>
          <w:szCs w:val="28"/>
        </w:rPr>
        <w:t>программы</w:t>
      </w:r>
      <w:r w:rsidR="00113CDD">
        <w:rPr>
          <w:rFonts w:cs="Times New Roman"/>
          <w:szCs w:val="28"/>
        </w:rPr>
        <w:t xml:space="preserve"> учебного предмета </w:t>
      </w:r>
      <w:r w:rsidR="001356EB">
        <w:rPr>
          <w:rFonts w:cs="Times New Roman"/>
          <w:szCs w:val="28"/>
        </w:rPr>
        <w:t>«Рисунок»</w:t>
      </w:r>
      <w:r w:rsidRPr="00113269">
        <w:rPr>
          <w:rFonts w:cs="Times New Roman"/>
          <w:szCs w:val="28"/>
        </w:rPr>
        <w:t xml:space="preserve"> являются ФГТ к дополнительной предпрофессиональной общеобразовательной программе в области изобразительного искусства «Живопись», отражающие все аспекты</w:t>
      </w:r>
      <w:r w:rsidR="00AA480F">
        <w:rPr>
          <w:rFonts w:cs="Times New Roman"/>
          <w:szCs w:val="28"/>
        </w:rPr>
        <w:t xml:space="preserve"> работы преподавателя </w:t>
      </w:r>
      <w:proofErr w:type="gramStart"/>
      <w:r w:rsidR="00AA480F">
        <w:rPr>
          <w:rFonts w:cs="Times New Roman"/>
          <w:szCs w:val="28"/>
        </w:rPr>
        <w:t>с</w:t>
      </w:r>
      <w:proofErr w:type="gramEnd"/>
      <w:r w:rsidR="00AA480F">
        <w:rPr>
          <w:rFonts w:cs="Times New Roman"/>
          <w:szCs w:val="28"/>
        </w:rPr>
        <w:t xml:space="preserve">  обучающемся</w:t>
      </w:r>
      <w:r w:rsidRPr="00113269">
        <w:rPr>
          <w:rFonts w:cs="Times New Roman"/>
          <w:szCs w:val="28"/>
        </w:rPr>
        <w:t>.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CDD">
        <w:rPr>
          <w:rFonts w:cs="Times New Roman"/>
          <w:szCs w:val="28"/>
        </w:rPr>
        <w:lastRenderedPageBreak/>
        <w:t>Программа</w:t>
      </w:r>
      <w:r w:rsidR="00113CDD">
        <w:rPr>
          <w:rFonts w:cs="Times New Roman"/>
          <w:szCs w:val="28"/>
        </w:rPr>
        <w:t xml:space="preserve"> учебного предмета</w:t>
      </w:r>
      <w:r w:rsidRPr="00113269">
        <w:rPr>
          <w:rFonts w:cs="Times New Roman"/>
          <w:szCs w:val="28"/>
        </w:rPr>
        <w:t xml:space="preserve"> </w:t>
      </w:r>
      <w:r w:rsidR="001356EB">
        <w:rPr>
          <w:rFonts w:cs="Times New Roman"/>
          <w:szCs w:val="28"/>
        </w:rPr>
        <w:t>«Рисунок»</w:t>
      </w:r>
      <w:r w:rsidR="00E57B1B">
        <w:rPr>
          <w:rFonts w:cs="Times New Roman"/>
          <w:szCs w:val="28"/>
        </w:rPr>
        <w:t xml:space="preserve"> </w:t>
      </w:r>
      <w:r w:rsidRPr="00113269">
        <w:rPr>
          <w:rFonts w:cs="Times New Roman"/>
          <w:szCs w:val="28"/>
        </w:rPr>
        <w:t>содержит следующие разделы: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сведения о затратах учебного времени, предусмотренного на освоение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учебного предмета;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распределение учебного материала по годам обучения;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описание дидактических единиц учебного предмета;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 xml:space="preserve">требования к уровню подготовки </w:t>
      </w:r>
      <w:proofErr w:type="gramStart"/>
      <w:r w:rsidRPr="00113269">
        <w:rPr>
          <w:rFonts w:cs="Times New Roman"/>
          <w:szCs w:val="28"/>
        </w:rPr>
        <w:t>обучающихся</w:t>
      </w:r>
      <w:proofErr w:type="gramEnd"/>
      <w:r w:rsidRPr="00113269">
        <w:rPr>
          <w:rFonts w:cs="Times New Roman"/>
          <w:szCs w:val="28"/>
        </w:rPr>
        <w:t>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формы и методы контроля, система оценок;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методическое обеспечение учебного процесса.</w:t>
      </w:r>
    </w:p>
    <w:p w:rsid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113269" w:rsidRDefault="00113269" w:rsidP="00910FFB">
      <w:pPr>
        <w:pStyle w:val="3"/>
      </w:pPr>
      <w:bookmarkStart w:id="9" w:name="_Toc140399877"/>
      <w:r w:rsidRPr="00113269">
        <w:t>8. Методы обучения</w:t>
      </w:r>
      <w:bookmarkEnd w:id="9"/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словесный (объяснение, беседа, рассказ);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наглядный (показ, наблюдение, демонстрация приемов работы);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практический;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•</w:t>
      </w:r>
      <w:r w:rsidRPr="00113269">
        <w:rPr>
          <w:rFonts w:cs="Times New Roman"/>
          <w:szCs w:val="28"/>
        </w:rPr>
        <w:tab/>
        <w:t>эмоциональный (подбор ассоциаций, образов, художественные впечатления).</w:t>
      </w:r>
    </w:p>
    <w:p w:rsidR="00113269" w:rsidRDefault="00113269" w:rsidP="00E31FF9">
      <w:pPr>
        <w:spacing w:after="0"/>
        <w:ind w:firstLine="567"/>
        <w:rPr>
          <w:rFonts w:cs="Times New Roman"/>
          <w:szCs w:val="28"/>
        </w:rPr>
      </w:pPr>
      <w:r w:rsidRPr="00113269">
        <w:rPr>
          <w:rFonts w:cs="Times New Roman"/>
          <w:szCs w:val="28"/>
        </w:rPr>
        <w:t>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113269" w:rsidRDefault="00113269" w:rsidP="00910FFB">
      <w:pPr>
        <w:pStyle w:val="3"/>
      </w:pPr>
      <w:bookmarkStart w:id="10" w:name="_Toc140399878"/>
      <w:r w:rsidRPr="00113269">
        <w:t>9. Описание материально-технических условий реализации учебного</w:t>
      </w:r>
      <w:r>
        <w:t xml:space="preserve"> предмета</w:t>
      </w:r>
      <w:bookmarkEnd w:id="10"/>
    </w:p>
    <w:p w:rsidR="00113269" w:rsidRPr="00A7145F" w:rsidRDefault="00113269" w:rsidP="00E31FF9">
      <w:pPr>
        <w:spacing w:after="0"/>
        <w:ind w:firstLine="708"/>
        <w:rPr>
          <w:rFonts w:eastAsia="PT Astra Serif" w:cs="Times New Roman"/>
        </w:rPr>
      </w:pPr>
      <w:r w:rsidRPr="00A7145F">
        <w:rPr>
          <w:rFonts w:eastAsia="PT Astra Serif" w:cs="Times New Roman"/>
          <w:szCs w:val="28"/>
        </w:rPr>
        <w:t xml:space="preserve">Материально-техническая база МАУДО ДШИ соответствует  санитарным и противопожарным нормам, нормам охраны труда. </w:t>
      </w:r>
    </w:p>
    <w:p w:rsidR="00113269" w:rsidRPr="00A7145F" w:rsidRDefault="00113269" w:rsidP="00E31FF9">
      <w:pPr>
        <w:spacing w:after="0"/>
        <w:ind w:firstLine="708"/>
        <w:rPr>
          <w:rFonts w:eastAsia="PT Astra Serif" w:cs="Times New Roman"/>
        </w:rPr>
      </w:pPr>
      <w:r w:rsidRPr="00A7145F">
        <w:rPr>
          <w:rFonts w:eastAsia="PT Astra Serif" w:cs="Times New Roman"/>
          <w:szCs w:val="28"/>
        </w:rPr>
        <w:t>МАУДО ДШИ располагает материально-технической базой для реализации программы</w:t>
      </w:r>
      <w:r w:rsidR="00113CDD">
        <w:rPr>
          <w:rFonts w:eastAsia="PT Astra Serif" w:cs="Times New Roman"/>
          <w:szCs w:val="28"/>
        </w:rPr>
        <w:t xml:space="preserve"> учебного предмета </w:t>
      </w:r>
      <w:r w:rsidR="001356EB">
        <w:rPr>
          <w:rFonts w:eastAsia="PT Astra Serif" w:cs="Times New Roman"/>
          <w:szCs w:val="28"/>
        </w:rPr>
        <w:t>«Рисунок»</w:t>
      </w:r>
      <w:r w:rsidRPr="00A7145F">
        <w:rPr>
          <w:rFonts w:eastAsia="PT Astra Serif" w:cs="Times New Roman"/>
          <w:szCs w:val="28"/>
        </w:rPr>
        <w:t>, обеспечивает проведение всех видов занятий, творческой деятельности обучающихся для достижения результатов установленных федеральными государственными требованиями.</w:t>
      </w:r>
    </w:p>
    <w:p w:rsidR="00113269" w:rsidRPr="00A7145F" w:rsidRDefault="00113269" w:rsidP="00E31FF9">
      <w:pPr>
        <w:widowControl w:val="0"/>
        <w:spacing w:after="0"/>
        <w:ind w:firstLine="709"/>
        <w:rPr>
          <w:rFonts w:eastAsia="PT Astra Serif" w:cs="Times New Roman"/>
        </w:rPr>
      </w:pPr>
      <w:r w:rsidRPr="00A7145F">
        <w:rPr>
          <w:rFonts w:eastAsia="PT Astra Serif" w:cs="Times New Roman"/>
          <w:szCs w:val="28"/>
        </w:rPr>
        <w:t xml:space="preserve">Во время самостоятельной работы </w:t>
      </w:r>
      <w:proofErr w:type="gramStart"/>
      <w:r w:rsidRPr="00A7145F">
        <w:rPr>
          <w:rFonts w:eastAsia="PT Astra Serif" w:cs="Times New Roman"/>
          <w:szCs w:val="28"/>
        </w:rPr>
        <w:t>обучающихся</w:t>
      </w:r>
      <w:proofErr w:type="gramEnd"/>
      <w:r w:rsidRPr="00A7145F">
        <w:rPr>
          <w:rFonts w:eastAsia="PT Astra Serif" w:cs="Times New Roman"/>
          <w:szCs w:val="28"/>
        </w:rPr>
        <w:t xml:space="preserve"> может быть обеспечен доступом к сети Интернет. </w:t>
      </w:r>
    </w:p>
    <w:p w:rsidR="00113269" w:rsidRPr="00A7145F" w:rsidRDefault="00113269" w:rsidP="00E31FF9">
      <w:pPr>
        <w:widowControl w:val="0"/>
        <w:shd w:val="clear" w:color="auto" w:fill="FFFFFF"/>
        <w:spacing w:after="0"/>
        <w:ind w:left="10" w:firstLine="709"/>
        <w:rPr>
          <w:rFonts w:eastAsia="PT Astra Serif" w:cs="Times New Roman"/>
        </w:rPr>
      </w:pPr>
      <w:r w:rsidRPr="00A7145F">
        <w:rPr>
          <w:rFonts w:eastAsia="PT Astra Serif" w:cs="Times New Roman"/>
          <w:szCs w:val="28"/>
        </w:rPr>
        <w:t>Минимально необходимый для реализац</w:t>
      </w:r>
      <w:r w:rsidR="00E57B1B">
        <w:rPr>
          <w:rFonts w:eastAsia="PT Astra Serif" w:cs="Times New Roman"/>
          <w:szCs w:val="28"/>
        </w:rPr>
        <w:t xml:space="preserve">ии программы учебного предмета </w:t>
      </w:r>
      <w:r w:rsidR="001356EB">
        <w:rPr>
          <w:rFonts w:eastAsia="PT Astra Serif" w:cs="Times New Roman"/>
          <w:szCs w:val="28"/>
        </w:rPr>
        <w:t>«Рисунок»</w:t>
      </w:r>
      <w:r w:rsidRPr="00A7145F">
        <w:rPr>
          <w:rFonts w:eastAsia="PT Astra Serif" w:cs="Times New Roman"/>
          <w:szCs w:val="28"/>
        </w:rPr>
        <w:t xml:space="preserve"> перечень учебных аудиторий и материально-</w:t>
      </w:r>
      <w:r w:rsidRPr="00A7145F">
        <w:rPr>
          <w:rFonts w:eastAsia="PT Astra Serif" w:cs="Times New Roman"/>
          <w:szCs w:val="28"/>
        </w:rPr>
        <w:lastRenderedPageBreak/>
        <w:t>технического обеспечения включает учебные аудитории для групповых занятий. Учебные аудитории имеют звукоизоляцию.</w:t>
      </w:r>
    </w:p>
    <w:p w:rsidR="00113269" w:rsidRDefault="00113269" w:rsidP="00E31FF9">
      <w:pPr>
        <w:spacing w:after="0"/>
        <w:ind w:firstLine="851"/>
        <w:jc w:val="right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i/>
          <w:szCs w:val="28"/>
        </w:rPr>
        <w:t xml:space="preserve">Таблица </w:t>
      </w:r>
      <w:r w:rsidR="00A7145F">
        <w:rPr>
          <w:rFonts w:ascii="PT Astra Serif" w:eastAsia="PT Astra Serif" w:hAnsi="PT Astra Serif" w:cs="PT Astra Serif"/>
          <w:b/>
          <w:i/>
          <w:szCs w:val="28"/>
        </w:rPr>
        <w:t>2</w:t>
      </w:r>
    </w:p>
    <w:tbl>
      <w:tblPr>
        <w:tblW w:w="9571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2818"/>
        <w:gridCol w:w="1424"/>
        <w:gridCol w:w="5329"/>
      </w:tblGrid>
      <w:tr w:rsidR="00113269" w:rsidTr="003006C0"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269" w:rsidRDefault="00113269" w:rsidP="00E31FF9">
            <w:pPr>
              <w:spacing w:after="0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Учебная аудитория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269" w:rsidRDefault="00113269" w:rsidP="00E31FF9">
            <w:pPr>
              <w:spacing w:after="0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Площадь</w:t>
            </w:r>
          </w:p>
          <w:p w:rsidR="00113269" w:rsidRDefault="00113269" w:rsidP="00E31FF9">
            <w:pPr>
              <w:spacing w:after="0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(м</w:t>
            </w:r>
            <w:proofErr w:type="gramStart"/>
            <w:r>
              <w:rPr>
                <w:rFonts w:ascii="PT Astra Serif" w:eastAsia="PT Astra Serif" w:hAnsi="PT Astra Serif" w:cs="PT Astra Serif"/>
                <w:vertAlign w:val="superscript"/>
              </w:rPr>
              <w:t>2</w:t>
            </w:r>
            <w:proofErr w:type="gramEnd"/>
            <w:r>
              <w:rPr>
                <w:rFonts w:ascii="PT Astra Serif" w:eastAsia="PT Astra Serif" w:hAnsi="PT Astra Serif" w:cs="PT Astra Serif"/>
                <w:szCs w:val="28"/>
              </w:rPr>
              <w:t>)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3269" w:rsidRDefault="00113269" w:rsidP="00E31FF9">
            <w:pPr>
              <w:spacing w:after="0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Оснащение</w:t>
            </w:r>
          </w:p>
        </w:tc>
      </w:tr>
      <w:tr w:rsidR="00113269" w:rsidTr="003006C0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3269" w:rsidRDefault="00113269" w:rsidP="00E31FF9">
            <w:pPr>
              <w:spacing w:after="0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Корпус № 2</w:t>
            </w:r>
          </w:p>
        </w:tc>
      </w:tr>
      <w:tr w:rsidR="00113269" w:rsidTr="003006C0"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3269" w:rsidRDefault="00113269" w:rsidP="00E31FF9">
            <w:pPr>
              <w:spacing w:after="0"/>
              <w:jc w:val="center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306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3269" w:rsidRDefault="00113269" w:rsidP="00E31FF9">
            <w:pPr>
              <w:spacing w:after="0"/>
              <w:jc w:val="center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41,0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 xml:space="preserve">- доска магнитная, доска меловая;           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компьютер;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цветной принтер;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столы письменные;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стулья;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мольберты;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подставки;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натюрмортные столы;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переносные осветители;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стеллаж с природным материалом;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керамическими вазами, гипсовыми геометрическими фигурами, драпировками и т.д.;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учебная и учебно-методическая литература: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журналы «Юный художник»,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натурный фонд для натюрмортов,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- фонд методического пособия;</w:t>
            </w:r>
          </w:p>
          <w:p w:rsidR="00113269" w:rsidRDefault="00113269" w:rsidP="00E31FF9">
            <w:pPr>
              <w:spacing w:after="0"/>
              <w:rPr>
                <w:rFonts w:ascii="PT Astra Serif" w:eastAsia="PT Astra Serif" w:hAnsi="PT Astra Serif" w:cs="PT Astra Serif"/>
              </w:rPr>
            </w:pPr>
            <w:proofErr w:type="gramStart"/>
            <w:r>
              <w:rPr>
                <w:rFonts w:ascii="PT Astra Serif" w:eastAsia="PT Astra Serif" w:hAnsi="PT Astra Serif" w:cs="PT Astra Serif"/>
                <w:szCs w:val="28"/>
              </w:rPr>
              <w:t>- материалы: краски акварельные, краски гуашевые, кисти различных размеров круглые и плоские, восковые мелки, цветные карандаши, фломастеры, простые карандаши, ластик, стаканчик непроливайка, бумага, влажные салфетки, клеёнка, фартуки, нарукавники.</w:t>
            </w:r>
            <w:proofErr w:type="gramEnd"/>
          </w:p>
        </w:tc>
      </w:tr>
    </w:tbl>
    <w:p w:rsidR="00113269" w:rsidRDefault="00113269" w:rsidP="00E31FF9">
      <w:pPr>
        <w:spacing w:after="0"/>
        <w:rPr>
          <w:rFonts w:ascii="PT Astra Serif" w:eastAsia="PT Astra Serif" w:hAnsi="PT Astra Serif" w:cs="PT Astra Serif"/>
          <w:szCs w:val="28"/>
        </w:rPr>
      </w:pPr>
    </w:p>
    <w:p w:rsidR="00113269" w:rsidRPr="00A7145F" w:rsidRDefault="00113269" w:rsidP="00E31FF9">
      <w:pPr>
        <w:spacing w:after="0"/>
        <w:ind w:firstLine="709"/>
        <w:rPr>
          <w:rFonts w:eastAsia="PT Astra Serif" w:cs="Times New Roman"/>
          <w:szCs w:val="28"/>
        </w:rPr>
      </w:pPr>
      <w:r w:rsidRPr="00A7145F">
        <w:rPr>
          <w:rFonts w:eastAsia="PT Astra Serif" w:cs="Times New Roman"/>
          <w:szCs w:val="28"/>
        </w:rPr>
        <w:t xml:space="preserve">В МАУДО ДШИ соблюдаются своевременные  сроки  текущего  и  капитального  ремонта  учебных помещений, созданы условия для содержания, своевременного обслуживания и ремонта музыкальных инструментов. </w:t>
      </w:r>
    </w:p>
    <w:p w:rsidR="00113269" w:rsidRPr="00113269" w:rsidRDefault="00113269" w:rsidP="00E31FF9">
      <w:pPr>
        <w:spacing w:after="0"/>
        <w:ind w:firstLine="567"/>
        <w:rPr>
          <w:rFonts w:cs="Times New Roman"/>
          <w:szCs w:val="28"/>
        </w:rPr>
      </w:pPr>
    </w:p>
    <w:p w:rsidR="00910FFB" w:rsidRPr="00910FFB" w:rsidRDefault="00113269" w:rsidP="00910FFB">
      <w:pPr>
        <w:pStyle w:val="1"/>
      </w:pPr>
      <w:bookmarkStart w:id="11" w:name="_Toc140399879"/>
      <w:r w:rsidRPr="00113269">
        <w:lastRenderedPageBreak/>
        <w:t>СОДЕРЖАНИЕ УЧЕБНОГО ПРЕДМЕТА</w:t>
      </w:r>
      <w:bookmarkEnd w:id="11"/>
    </w:p>
    <w:p w:rsidR="003006C0" w:rsidRPr="00A776F0" w:rsidRDefault="003006C0" w:rsidP="00E31FF9">
      <w:pPr>
        <w:spacing w:after="0"/>
        <w:ind w:firstLine="709"/>
        <w:rPr>
          <w:szCs w:val="28"/>
        </w:rPr>
      </w:pPr>
      <w:r w:rsidRPr="00A776F0">
        <w:rPr>
          <w:szCs w:val="28"/>
        </w:rPr>
        <w:t xml:space="preserve">Программа учебного предмета </w:t>
      </w:r>
      <w:r w:rsidR="001356EB">
        <w:rPr>
          <w:szCs w:val="28"/>
        </w:rPr>
        <w:t>«Рисунок»</w:t>
      </w:r>
      <w:r>
        <w:rPr>
          <w:szCs w:val="28"/>
        </w:rPr>
        <w:t xml:space="preserve"> </w:t>
      </w:r>
      <w:r w:rsidRPr="00A776F0">
        <w:rPr>
          <w:szCs w:val="28"/>
        </w:rPr>
        <w:t>составлена с учетом сложившихся традиций реалист</w:t>
      </w:r>
      <w:r>
        <w:rPr>
          <w:szCs w:val="28"/>
        </w:rPr>
        <w:t xml:space="preserve">ической школы обучения рисунку, а также принципов наглядности, последовательности, доступности. </w:t>
      </w:r>
      <w:r w:rsidRPr="00A776F0">
        <w:rPr>
          <w:szCs w:val="28"/>
        </w:rPr>
        <w:t>Содержание программы учебного пр</w:t>
      </w:r>
      <w:r w:rsidR="00E57B1B">
        <w:rPr>
          <w:szCs w:val="28"/>
        </w:rPr>
        <w:t xml:space="preserve">едмета </w:t>
      </w:r>
      <w:r w:rsidR="001356EB">
        <w:rPr>
          <w:szCs w:val="28"/>
        </w:rPr>
        <w:t>«Рисунок»</w:t>
      </w:r>
      <w:r>
        <w:rPr>
          <w:szCs w:val="28"/>
        </w:rPr>
        <w:t xml:space="preserve"> построено с уче</w:t>
      </w:r>
      <w:r w:rsidRPr="00A776F0">
        <w:rPr>
          <w:szCs w:val="28"/>
        </w:rPr>
        <w:t>том возрастных особенностей детей и с</w:t>
      </w:r>
      <w:r>
        <w:rPr>
          <w:szCs w:val="28"/>
        </w:rPr>
        <w:t xml:space="preserve"> учетом особенностей их объемно</w:t>
      </w:r>
      <w:r w:rsidRPr="00A776F0">
        <w:rPr>
          <w:szCs w:val="28"/>
        </w:rPr>
        <w:t>-пространственного мышления.</w:t>
      </w:r>
    </w:p>
    <w:p w:rsidR="003006C0" w:rsidRDefault="003006C0" w:rsidP="00E31FF9">
      <w:pPr>
        <w:spacing w:after="0"/>
        <w:ind w:firstLine="709"/>
        <w:rPr>
          <w:szCs w:val="28"/>
        </w:rPr>
      </w:pPr>
      <w:r>
        <w:rPr>
          <w:szCs w:val="28"/>
        </w:rPr>
        <w:t>Р</w:t>
      </w:r>
      <w:r w:rsidRPr="00A776F0">
        <w:rPr>
          <w:szCs w:val="28"/>
        </w:rPr>
        <w:t xml:space="preserve">азделы </w:t>
      </w:r>
      <w:r>
        <w:rPr>
          <w:szCs w:val="28"/>
        </w:rPr>
        <w:t xml:space="preserve">содержания предмета </w:t>
      </w:r>
      <w:r w:rsidRPr="00A776F0">
        <w:rPr>
          <w:szCs w:val="28"/>
        </w:rPr>
        <w:t>о</w:t>
      </w:r>
      <w:r>
        <w:rPr>
          <w:szCs w:val="28"/>
        </w:rPr>
        <w:t>пределяют основные направления, этапы и</w:t>
      </w:r>
      <w:r w:rsidRPr="00A776F0">
        <w:rPr>
          <w:szCs w:val="28"/>
        </w:rPr>
        <w:t xml:space="preserve"> формы в обучении рисунку, которые в своем единстве решают задачу </w:t>
      </w:r>
      <w:r>
        <w:rPr>
          <w:szCs w:val="28"/>
        </w:rPr>
        <w:t xml:space="preserve">формирования у </w:t>
      </w:r>
      <w:r w:rsidR="00DF04CD">
        <w:rPr>
          <w:szCs w:val="28"/>
        </w:rPr>
        <w:t>об</w:t>
      </w:r>
      <w:r>
        <w:rPr>
          <w:szCs w:val="28"/>
        </w:rPr>
        <w:t>уча</w:t>
      </w:r>
      <w:r w:rsidR="00DF04CD">
        <w:rPr>
          <w:szCs w:val="28"/>
        </w:rPr>
        <w:t>ю</w:t>
      </w:r>
      <w:r>
        <w:rPr>
          <w:szCs w:val="28"/>
        </w:rPr>
        <w:t>щихся умений</w:t>
      </w:r>
      <w:r w:rsidRPr="00A776F0">
        <w:rPr>
          <w:szCs w:val="28"/>
        </w:rPr>
        <w:t xml:space="preserve"> видеть, понимать и изображать трехмерную форму на двухмерной плоскости.</w:t>
      </w:r>
    </w:p>
    <w:p w:rsidR="003006C0" w:rsidRDefault="003006C0" w:rsidP="00E31FF9">
      <w:pPr>
        <w:spacing w:after="0"/>
        <w:ind w:firstLine="709"/>
        <w:rPr>
          <w:szCs w:val="28"/>
        </w:rPr>
      </w:pPr>
      <w:r w:rsidRPr="00A776F0">
        <w:rPr>
          <w:szCs w:val="28"/>
        </w:rPr>
        <w:t>Темы учебных заданий располагаются в порядке постепенного усложнения – от простейших упражнений до изображения сложной и разнообразной по форме натуры.</w:t>
      </w:r>
      <w:r>
        <w:rPr>
          <w:szCs w:val="28"/>
        </w:rPr>
        <w:t xml:space="preserve"> </w:t>
      </w:r>
    </w:p>
    <w:p w:rsidR="003006C0" w:rsidRDefault="003006C0" w:rsidP="00E31FF9">
      <w:pPr>
        <w:spacing w:after="0"/>
        <w:ind w:firstLine="709"/>
        <w:rPr>
          <w:szCs w:val="28"/>
        </w:rPr>
      </w:pPr>
      <w:r>
        <w:rPr>
          <w:szCs w:val="28"/>
        </w:rPr>
        <w:t xml:space="preserve">Главной формой обучения является длительный тональный </w:t>
      </w:r>
      <w:r w:rsidR="001356EB">
        <w:rPr>
          <w:szCs w:val="28"/>
        </w:rPr>
        <w:t>«Рисунок»</w:t>
      </w:r>
      <w:r>
        <w:rPr>
          <w:szCs w:val="28"/>
        </w:rPr>
        <w:t>, основанный на продолжительном наблюдении и внимательном изучении</w:t>
      </w:r>
      <w:r w:rsidRPr="007F30F4">
        <w:rPr>
          <w:szCs w:val="28"/>
        </w:rPr>
        <w:t xml:space="preserve"> </w:t>
      </w:r>
      <w:r>
        <w:rPr>
          <w:szCs w:val="28"/>
        </w:rPr>
        <w:t xml:space="preserve">натуры. Параллельно с длительными постановками выполняются краткосрочные зарисовки и наброски, которые развивают наблюдательность и зрительную память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>, дают возможность быстрее овладеть искусством рисунка.</w:t>
      </w:r>
    </w:p>
    <w:p w:rsidR="003006C0" w:rsidRDefault="003006C0" w:rsidP="00E31FF9">
      <w:pPr>
        <w:spacing w:after="0"/>
        <w:ind w:firstLine="709"/>
        <w:rPr>
          <w:szCs w:val="28"/>
        </w:rPr>
      </w:pPr>
      <w:r w:rsidRPr="00A776F0">
        <w:rPr>
          <w:szCs w:val="28"/>
        </w:rPr>
        <w:t>В первые годы, на примере р</w:t>
      </w:r>
      <w:r>
        <w:rPr>
          <w:szCs w:val="28"/>
        </w:rPr>
        <w:t>исования простых форм предметов</w:t>
      </w:r>
      <w:r w:rsidRPr="00A776F0">
        <w:rPr>
          <w:szCs w:val="28"/>
        </w:rPr>
        <w:t xml:space="preserve"> дается представление о наглядной (наблюдательной) перспективе, понятия о светотеневых отношениях, некоторые сведения о пластической анатомии животных и человека.</w:t>
      </w:r>
      <w:r>
        <w:rPr>
          <w:szCs w:val="28"/>
        </w:rPr>
        <w:t xml:space="preserve"> В последующие годы обучения осуществляется переход к изображению более сложных комбинированных форм, изучаются законы линейной и воздушной перспективы, приемы решения живописного и творческого рисунка, передача пространства.</w:t>
      </w:r>
      <w:r w:rsidRPr="00155FB9">
        <w:rPr>
          <w:szCs w:val="28"/>
        </w:rPr>
        <w:t xml:space="preserve"> </w:t>
      </w:r>
      <w:r>
        <w:rPr>
          <w:szCs w:val="28"/>
        </w:rPr>
        <w:t>Постепенно обучающие приобретают навыки последовательной работы над рисунком по принципу: от общего к частному и от частного к обогащенному общему. На завершающем этапе обучения происходит ознакомление с основами пластической анатомии, правилами и особенностями линейного и тонального рисования головы человека. Значительно расширяются и усложняются композиционные, пространственные и тональные задачи в рисовании натюрмортов и интерьеров. Последний год обучения включает задания, ориентированные на подготовку одаренных детей к поступлению в профессиональные учебные заведения.</w:t>
      </w:r>
    </w:p>
    <w:p w:rsidR="003006C0" w:rsidRDefault="003006C0" w:rsidP="00E31FF9">
      <w:pPr>
        <w:spacing w:after="0"/>
        <w:ind w:firstLine="540"/>
        <w:rPr>
          <w:szCs w:val="28"/>
        </w:rPr>
      </w:pPr>
      <w:r>
        <w:rPr>
          <w:szCs w:val="28"/>
        </w:rPr>
        <w:lastRenderedPageBreak/>
        <w:t>На протяжении всего процесса обучения вводятся обязательные домашние (самостоятельные) задания.</w:t>
      </w:r>
    </w:p>
    <w:p w:rsidR="003006C0" w:rsidRPr="00A776F0" w:rsidRDefault="003006C0" w:rsidP="00E31FF9">
      <w:pPr>
        <w:spacing w:after="0"/>
        <w:ind w:firstLine="709"/>
        <w:rPr>
          <w:b/>
          <w:color w:val="000000"/>
          <w:szCs w:val="28"/>
        </w:rPr>
      </w:pPr>
      <w:r>
        <w:rPr>
          <w:szCs w:val="28"/>
        </w:rPr>
        <w:t>Содержание учебного предмета</w:t>
      </w:r>
      <w:r w:rsidRPr="00A776F0">
        <w:rPr>
          <w:szCs w:val="28"/>
        </w:rPr>
        <w:t xml:space="preserve"> </w:t>
      </w:r>
      <w:r>
        <w:rPr>
          <w:szCs w:val="28"/>
        </w:rPr>
        <w:t>распределено по следующим разделам и темам</w:t>
      </w:r>
      <w:r w:rsidRPr="00A776F0">
        <w:rPr>
          <w:szCs w:val="28"/>
        </w:rPr>
        <w:t>:</w:t>
      </w:r>
      <w:r w:rsidRPr="00A776F0">
        <w:rPr>
          <w:b/>
          <w:color w:val="000000"/>
          <w:szCs w:val="28"/>
        </w:rPr>
        <w:t xml:space="preserve"> </w:t>
      </w:r>
    </w:p>
    <w:p w:rsidR="003006C0" w:rsidRPr="00C26CA4" w:rsidRDefault="003006C0" w:rsidP="00E31FF9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rPr>
          <w:szCs w:val="28"/>
        </w:rPr>
      </w:pPr>
      <w:r>
        <w:rPr>
          <w:rStyle w:val="FontStyle164"/>
          <w:sz w:val="28"/>
          <w:szCs w:val="28"/>
        </w:rPr>
        <w:t>т</w:t>
      </w:r>
      <w:r w:rsidRPr="00C26CA4">
        <w:rPr>
          <w:rStyle w:val="FontStyle164"/>
          <w:sz w:val="28"/>
          <w:szCs w:val="28"/>
        </w:rPr>
        <w:t>ехнические приемы в освоении учебного рисунка</w:t>
      </w:r>
      <w:r>
        <w:rPr>
          <w:rStyle w:val="FontStyle164"/>
          <w:sz w:val="28"/>
          <w:szCs w:val="28"/>
        </w:rPr>
        <w:t>;</w:t>
      </w:r>
    </w:p>
    <w:p w:rsidR="003006C0" w:rsidRPr="00C26CA4" w:rsidRDefault="003006C0" w:rsidP="00E31FF9">
      <w:pPr>
        <w:numPr>
          <w:ilvl w:val="0"/>
          <w:numId w:val="5"/>
        </w:numPr>
        <w:tabs>
          <w:tab w:val="left" w:pos="993"/>
        </w:tabs>
        <w:suppressAutoHyphens w:val="0"/>
        <w:snapToGrid w:val="0"/>
        <w:spacing w:after="0"/>
        <w:ind w:left="0" w:firstLine="709"/>
        <w:rPr>
          <w:rStyle w:val="FontStyle164"/>
          <w:sz w:val="28"/>
          <w:szCs w:val="28"/>
        </w:rPr>
      </w:pPr>
      <w:r>
        <w:rPr>
          <w:rStyle w:val="FontStyle164"/>
          <w:sz w:val="28"/>
          <w:szCs w:val="28"/>
        </w:rPr>
        <w:t>законы перспективы; светотень;</w:t>
      </w:r>
    </w:p>
    <w:p w:rsidR="003006C0" w:rsidRPr="00C26CA4" w:rsidRDefault="003006C0" w:rsidP="00E31FF9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rPr>
          <w:szCs w:val="28"/>
        </w:rPr>
      </w:pPr>
      <w:r>
        <w:rPr>
          <w:szCs w:val="28"/>
        </w:rPr>
        <w:t>л</w:t>
      </w:r>
      <w:r w:rsidRPr="00C26CA4">
        <w:rPr>
          <w:szCs w:val="28"/>
        </w:rPr>
        <w:t xml:space="preserve">инейный </w:t>
      </w:r>
      <w:r w:rsidR="001356EB">
        <w:rPr>
          <w:szCs w:val="28"/>
        </w:rPr>
        <w:t>«Рисунок»</w:t>
      </w:r>
      <w:r>
        <w:rPr>
          <w:szCs w:val="28"/>
        </w:rPr>
        <w:t>;</w:t>
      </w:r>
    </w:p>
    <w:p w:rsidR="003006C0" w:rsidRPr="00C26CA4" w:rsidRDefault="003006C0" w:rsidP="00E31FF9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rPr>
          <w:szCs w:val="28"/>
        </w:rPr>
      </w:pPr>
      <w:r>
        <w:rPr>
          <w:rFonts w:eastAsia="Arial CYR"/>
          <w:szCs w:val="28"/>
        </w:rPr>
        <w:t xml:space="preserve">линейно-конструктивный </w:t>
      </w:r>
      <w:r w:rsidR="001356EB">
        <w:rPr>
          <w:rFonts w:eastAsia="Arial CYR"/>
          <w:szCs w:val="28"/>
        </w:rPr>
        <w:t>«Рисунок»</w:t>
      </w:r>
      <w:r>
        <w:rPr>
          <w:rFonts w:eastAsia="Arial CYR"/>
          <w:szCs w:val="28"/>
        </w:rPr>
        <w:t>;</w:t>
      </w:r>
    </w:p>
    <w:p w:rsidR="003006C0" w:rsidRPr="00C26CA4" w:rsidRDefault="003006C0" w:rsidP="00E31FF9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rPr>
          <w:szCs w:val="28"/>
        </w:rPr>
      </w:pPr>
      <w:r>
        <w:rPr>
          <w:szCs w:val="28"/>
        </w:rPr>
        <w:t>ж</w:t>
      </w:r>
      <w:r w:rsidRPr="00C26CA4">
        <w:rPr>
          <w:szCs w:val="28"/>
        </w:rPr>
        <w:t xml:space="preserve">ивописный </w:t>
      </w:r>
      <w:r w:rsidR="001356EB">
        <w:rPr>
          <w:szCs w:val="28"/>
        </w:rPr>
        <w:t>«Рисунок»</w:t>
      </w:r>
      <w:r>
        <w:rPr>
          <w:szCs w:val="28"/>
        </w:rPr>
        <w:t>; фактура и материальность;</w:t>
      </w:r>
    </w:p>
    <w:p w:rsidR="003006C0" w:rsidRPr="00C26CA4" w:rsidRDefault="003006C0" w:rsidP="00E31FF9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rPr>
          <w:rStyle w:val="FontStyle164"/>
          <w:sz w:val="28"/>
          <w:szCs w:val="28"/>
        </w:rPr>
      </w:pPr>
      <w:r>
        <w:rPr>
          <w:rStyle w:val="FontStyle164"/>
          <w:sz w:val="28"/>
          <w:szCs w:val="28"/>
        </w:rPr>
        <w:t xml:space="preserve">тональный длительный </w:t>
      </w:r>
      <w:r w:rsidR="001356EB">
        <w:rPr>
          <w:rStyle w:val="FontStyle164"/>
          <w:sz w:val="28"/>
          <w:szCs w:val="28"/>
        </w:rPr>
        <w:t>«Рисунок»</w:t>
      </w:r>
      <w:r>
        <w:rPr>
          <w:rStyle w:val="FontStyle164"/>
          <w:sz w:val="28"/>
          <w:szCs w:val="28"/>
        </w:rPr>
        <w:t>;</w:t>
      </w:r>
    </w:p>
    <w:p w:rsidR="003006C0" w:rsidRPr="003006C0" w:rsidRDefault="003006C0" w:rsidP="00E31FF9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rPr>
          <w:szCs w:val="28"/>
        </w:rPr>
      </w:pPr>
      <w:r>
        <w:rPr>
          <w:rFonts w:eastAsia="Arial CYR"/>
          <w:szCs w:val="28"/>
        </w:rPr>
        <w:t xml:space="preserve">творческий </w:t>
      </w:r>
      <w:r w:rsidR="001356EB">
        <w:rPr>
          <w:rFonts w:eastAsia="Arial CYR"/>
          <w:szCs w:val="28"/>
        </w:rPr>
        <w:t>«Рисунок»</w:t>
      </w:r>
      <w:r>
        <w:rPr>
          <w:rFonts w:eastAsia="Arial CYR"/>
          <w:szCs w:val="28"/>
        </w:rPr>
        <w:t>; с</w:t>
      </w:r>
      <w:r w:rsidRPr="00C26CA4">
        <w:rPr>
          <w:rFonts w:eastAsia="Arial CYR"/>
          <w:szCs w:val="28"/>
        </w:rPr>
        <w:t>оздание художественного образа графическими средствами.</w:t>
      </w:r>
    </w:p>
    <w:p w:rsidR="00910FFB" w:rsidRPr="00910FFB" w:rsidRDefault="003006C0" w:rsidP="00DF04CD">
      <w:pPr>
        <w:pStyle w:val="3"/>
        <w:jc w:val="center"/>
      </w:pPr>
      <w:bookmarkStart w:id="12" w:name="_Toc140399880"/>
      <w:r>
        <w:t>Учебно-тематический план</w:t>
      </w:r>
      <w:bookmarkEnd w:id="12"/>
    </w:p>
    <w:p w:rsidR="003006C0" w:rsidRPr="009A776E" w:rsidRDefault="003006C0" w:rsidP="00910FFB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Первый 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3006C0" w:rsidRPr="009A776E" w:rsidTr="003006C0">
        <w:trPr>
          <w:trHeight w:val="24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spacing w:after="0"/>
              <w:jc w:val="center"/>
              <w:rPr>
                <w:sz w:val="24"/>
                <w:szCs w:val="24"/>
              </w:rPr>
            </w:pPr>
          </w:p>
          <w:p w:rsidR="003006C0" w:rsidRPr="0069412B" w:rsidRDefault="003006C0" w:rsidP="00E31FF9">
            <w:pPr>
              <w:snapToGrid w:val="0"/>
              <w:spacing w:after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spacing w:after="0"/>
              <w:jc w:val="center"/>
              <w:rPr>
                <w:sz w:val="24"/>
                <w:szCs w:val="24"/>
              </w:rPr>
            </w:pPr>
          </w:p>
          <w:p w:rsidR="003006C0" w:rsidRPr="0069412B" w:rsidRDefault="003006C0" w:rsidP="00E31FF9">
            <w:pPr>
              <w:snapToGrid w:val="0"/>
              <w:spacing w:after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Default="003006C0" w:rsidP="00E31FF9">
            <w:pPr>
              <w:snapToGrid w:val="0"/>
              <w:spacing w:after="0"/>
              <w:jc w:val="center"/>
            </w:pPr>
          </w:p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Общий объем времени (в часах)</w:t>
            </w:r>
          </w:p>
        </w:tc>
      </w:tr>
      <w:tr w:rsidR="003006C0" w:rsidRPr="009A776E" w:rsidTr="003006C0">
        <w:trPr>
          <w:trHeight w:val="1110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Аудиторные занятия</w:t>
            </w:r>
          </w:p>
        </w:tc>
      </w:tr>
      <w:tr w:rsidR="003006C0" w:rsidRPr="009A776E" w:rsidTr="003006C0">
        <w:trPr>
          <w:trHeight w:val="393"/>
        </w:trPr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B564E3" w:rsidRDefault="003006C0" w:rsidP="00E31FF9">
            <w:pPr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</w:t>
            </w:r>
            <w:r w:rsidRPr="00B564E3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rPr>
          <w:trHeight w:val="7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b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1. </w:t>
            </w:r>
            <w:r w:rsidRPr="009A776E">
              <w:rPr>
                <w:rStyle w:val="FontStyle164"/>
                <w:b/>
                <w:sz w:val="28"/>
                <w:szCs w:val="28"/>
              </w:rPr>
              <w:t>Технические приемы в освоении учебного рисунка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Вводная беседа о рисунке.</w:t>
            </w:r>
          </w:p>
          <w:p w:rsidR="003006C0" w:rsidRPr="009A776E" w:rsidRDefault="003006C0" w:rsidP="00E31FF9">
            <w:pPr>
              <w:spacing w:after="0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Организация работы</w:t>
            </w:r>
            <w:r w:rsidR="004F7E7A">
              <w:rPr>
                <w:rStyle w:val="FontStyle164"/>
                <w:sz w:val="28"/>
                <w:szCs w:val="28"/>
              </w:rPr>
              <w:t xml:space="preserve">. </w:t>
            </w:r>
            <w:r w:rsidR="004F7E7A" w:rsidRPr="009A776E">
              <w:rPr>
                <w:rStyle w:val="FontStyle164"/>
                <w:sz w:val="28"/>
                <w:szCs w:val="28"/>
              </w:rPr>
              <w:t>Графическ</w:t>
            </w:r>
            <w:r w:rsidR="004F7E7A">
              <w:rPr>
                <w:rStyle w:val="FontStyle164"/>
                <w:sz w:val="28"/>
                <w:szCs w:val="28"/>
              </w:rPr>
              <w:t>ие изобразительные средства.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4F7E7A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4F7E7A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740FC0" w:rsidRDefault="004F7E7A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18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4F7E7A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</w:t>
            </w:r>
            <w:r w:rsidR="004F7E7A">
              <w:rPr>
                <w:szCs w:val="28"/>
              </w:rPr>
              <w:t>2</w:t>
            </w:r>
            <w:r w:rsidRPr="009A776E"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«Рисунок»</w:t>
            </w:r>
            <w:r w:rsidR="003006C0" w:rsidRPr="009A776E">
              <w:rPr>
                <w:rStyle w:val="FontStyle164"/>
                <w:sz w:val="28"/>
                <w:szCs w:val="28"/>
              </w:rPr>
              <w:t xml:space="preserve"> простых плоских п</w:t>
            </w:r>
            <w:r w:rsidR="003006C0">
              <w:rPr>
                <w:rStyle w:val="FontStyle164"/>
                <w:sz w:val="28"/>
                <w:szCs w:val="28"/>
              </w:rPr>
              <w:t>редметов. Симметрия. Асимметрия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18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4F7E7A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</w:t>
            </w:r>
            <w:r w:rsidR="004F7E7A">
              <w:rPr>
                <w:szCs w:val="28"/>
              </w:rPr>
              <w:t>3</w:t>
            </w:r>
            <w:r w:rsidRPr="009A776E"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ind w:left="39"/>
              <w:rPr>
                <w:rStyle w:val="FontStyle164"/>
                <w:sz w:val="28"/>
                <w:szCs w:val="28"/>
                <w:u w:val="single"/>
              </w:rPr>
            </w:pPr>
            <w:r>
              <w:rPr>
                <w:rStyle w:val="FontStyle164"/>
                <w:sz w:val="28"/>
                <w:szCs w:val="28"/>
              </w:rPr>
              <w:t>«Рисунок»</w:t>
            </w:r>
            <w:r w:rsidR="003006C0" w:rsidRPr="009A776E">
              <w:rPr>
                <w:rStyle w:val="FontStyle164"/>
                <w:sz w:val="28"/>
                <w:szCs w:val="28"/>
              </w:rPr>
              <w:t xml:space="preserve"> геометрических фигур и пр</w:t>
            </w:r>
            <w:r w:rsidR="003006C0">
              <w:rPr>
                <w:rStyle w:val="FontStyle164"/>
                <w:sz w:val="28"/>
                <w:szCs w:val="28"/>
              </w:rPr>
              <w:t>едметов быта. Пропорция. Силуэт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9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4F7E7A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lastRenderedPageBreak/>
              <w:t>1.</w:t>
            </w:r>
            <w:r w:rsidR="004F7E7A">
              <w:rPr>
                <w:szCs w:val="28"/>
              </w:rPr>
              <w:t>4</w:t>
            </w:r>
            <w:r w:rsidRPr="009A776E"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Зарисовка чучела птицы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3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740FC0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740FC0">
              <w:rPr>
                <w:b/>
                <w:szCs w:val="28"/>
              </w:rPr>
              <w:t>48</w:t>
            </w:r>
          </w:p>
        </w:tc>
      </w:tr>
      <w:tr w:rsidR="003006C0" w:rsidRPr="009A776E" w:rsidTr="003006C0">
        <w:trPr>
          <w:trHeight w:val="403"/>
        </w:trPr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B564E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II</w:t>
            </w:r>
            <w:r w:rsidRPr="00B564E3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rPr>
          <w:trHeight w:val="4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>
              <w:rPr>
                <w:b/>
                <w:szCs w:val="28"/>
              </w:rPr>
              <w:t xml:space="preserve">Линейный </w:t>
            </w:r>
            <w:r w:rsidR="001356EB">
              <w:rPr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-108" w:firstLine="108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Зарисовки фигуры человека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3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 w:rsidRPr="009A776E">
              <w:rPr>
                <w:rStyle w:val="FontStyle164"/>
                <w:b/>
                <w:sz w:val="28"/>
                <w:szCs w:val="28"/>
              </w:rPr>
              <w:t>Законы перспективы.</w:t>
            </w:r>
            <w:r>
              <w:rPr>
                <w:rStyle w:val="FontStyle164"/>
                <w:b/>
                <w:sz w:val="28"/>
                <w:szCs w:val="28"/>
              </w:rPr>
              <w:t xml:space="preserve"> Светотень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rPr>
          <w:trHeight w:val="63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3.1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Линейные зарисовки геометрических п</w:t>
            </w:r>
            <w:r>
              <w:rPr>
                <w:rStyle w:val="FontStyle164"/>
                <w:sz w:val="28"/>
                <w:szCs w:val="28"/>
              </w:rPr>
              <w:t>редметов. Наглядная перспектива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3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3.2.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 xml:space="preserve">Светотеневая зарисовка </w:t>
            </w:r>
            <w:r>
              <w:rPr>
                <w:rStyle w:val="FontStyle164"/>
                <w:sz w:val="28"/>
                <w:szCs w:val="28"/>
              </w:rPr>
              <w:t>простых по форме предметов</w:t>
            </w:r>
            <w:r w:rsidRPr="009A776E">
              <w:rPr>
                <w:rStyle w:val="FontStyle164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3.3.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 xml:space="preserve">Зарисовка предметов простой формы </w:t>
            </w:r>
            <w:r>
              <w:rPr>
                <w:rStyle w:val="FontStyle164"/>
                <w:sz w:val="28"/>
                <w:szCs w:val="28"/>
              </w:rPr>
              <w:t>с учетом тональной окрашенности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4. </w:t>
            </w:r>
            <w:r w:rsidRPr="009A776E">
              <w:rPr>
                <w:b/>
                <w:szCs w:val="28"/>
              </w:rPr>
              <w:t xml:space="preserve">Живописный </w:t>
            </w:r>
            <w:r w:rsidR="001356EB">
              <w:rPr>
                <w:b/>
                <w:szCs w:val="28"/>
              </w:rPr>
              <w:t>«Рисунок»</w:t>
            </w:r>
            <w:r>
              <w:rPr>
                <w:b/>
                <w:szCs w:val="28"/>
              </w:rPr>
              <w:t>. Фактура и материальность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b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Тональная зарисовка чуче</w:t>
            </w:r>
            <w:r>
              <w:rPr>
                <w:rStyle w:val="FontStyle164"/>
                <w:sz w:val="28"/>
                <w:szCs w:val="28"/>
              </w:rPr>
              <w:t>ла животного (мягкий материал)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3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Зарисовка мягкой игрушки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3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Тональный длительный </w:t>
            </w:r>
            <w:r w:rsidR="001356EB">
              <w:rPr>
                <w:rStyle w:val="FontStyle164"/>
                <w:b/>
                <w:sz w:val="28"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proofErr w:type="gramStart"/>
            <w:r>
              <w:rPr>
                <w:rStyle w:val="FontStyle164"/>
                <w:sz w:val="28"/>
                <w:szCs w:val="28"/>
              </w:rPr>
              <w:t>«Рисунок»</w:t>
            </w:r>
            <w:r w:rsidR="003006C0" w:rsidRPr="009A776E">
              <w:rPr>
                <w:rStyle w:val="FontStyle164"/>
                <w:sz w:val="28"/>
                <w:szCs w:val="28"/>
              </w:rPr>
              <w:t xml:space="preserve"> предметов </w:t>
            </w:r>
            <w:r w:rsidR="003006C0">
              <w:rPr>
                <w:rStyle w:val="FontStyle164"/>
                <w:sz w:val="28"/>
                <w:szCs w:val="28"/>
              </w:rPr>
              <w:t>быта на светлом и темном фонах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4F7E7A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 xml:space="preserve">Зарисовки </w:t>
            </w:r>
            <w:r w:rsidR="004F7E7A">
              <w:rPr>
                <w:rStyle w:val="FontStyle164"/>
                <w:sz w:val="28"/>
                <w:szCs w:val="28"/>
              </w:rPr>
              <w:t>предметов быта (фактура)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3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Натюрморт из двух предметов быт</w:t>
            </w:r>
            <w:r>
              <w:rPr>
                <w:rStyle w:val="FontStyle164"/>
                <w:sz w:val="28"/>
                <w:szCs w:val="28"/>
              </w:rPr>
              <w:t>а светлых по тону на сером фоне</w:t>
            </w:r>
            <w:r w:rsidRPr="009A776E">
              <w:rPr>
                <w:rStyle w:val="FontStyle164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9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5.4.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Н</w:t>
            </w:r>
            <w:r>
              <w:rPr>
                <w:rStyle w:val="FontStyle164"/>
                <w:sz w:val="28"/>
                <w:szCs w:val="28"/>
              </w:rPr>
              <w:t>атюрморт из двух предметов быта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8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5.5.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1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85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135B5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135B58">
              <w:rPr>
                <w:b/>
                <w:szCs w:val="28"/>
              </w:rPr>
              <w:t>51</w:t>
            </w:r>
          </w:p>
        </w:tc>
      </w:tr>
    </w:tbl>
    <w:p w:rsidR="003006C0" w:rsidRDefault="003006C0" w:rsidP="00E31FF9">
      <w:pPr>
        <w:spacing w:after="0"/>
        <w:rPr>
          <w:b/>
          <w:szCs w:val="28"/>
        </w:rPr>
      </w:pPr>
    </w:p>
    <w:p w:rsidR="003006C0" w:rsidRPr="009A776E" w:rsidRDefault="003006C0" w:rsidP="00910FFB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Второй 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3006C0" w:rsidRPr="009B1302" w:rsidTr="003006C0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spacing w:after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Общий объем времени (в часах)</w:t>
            </w:r>
          </w:p>
        </w:tc>
      </w:tr>
      <w:tr w:rsidR="003006C0" w:rsidRPr="009B1302" w:rsidTr="003006C0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Аудиторные занятия</w:t>
            </w:r>
          </w:p>
        </w:tc>
      </w:tr>
      <w:tr w:rsidR="003006C0" w:rsidRPr="009A776E" w:rsidTr="003006C0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B1302" w:rsidRDefault="003006C0" w:rsidP="00E31FF9">
            <w:pPr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</w:t>
            </w:r>
            <w:r w:rsidRPr="009B1302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1. </w:t>
            </w:r>
            <w:r w:rsidRPr="009A776E">
              <w:rPr>
                <w:rFonts w:eastAsia="Arial CYR"/>
                <w:b/>
                <w:szCs w:val="28"/>
              </w:rPr>
              <w:t xml:space="preserve">Творческий </w:t>
            </w:r>
            <w:r w:rsidR="001356EB">
              <w:rPr>
                <w:rFonts w:eastAsia="Arial CYR"/>
                <w:b/>
                <w:szCs w:val="28"/>
              </w:rPr>
              <w:t>«Рисунок»</w:t>
            </w:r>
            <w:r w:rsidRPr="009A776E">
              <w:rPr>
                <w:rFonts w:eastAsia="Arial CYR"/>
                <w:b/>
                <w:szCs w:val="28"/>
              </w:rPr>
              <w:t>. Создание художественного</w:t>
            </w:r>
            <w:r>
              <w:rPr>
                <w:rFonts w:eastAsia="Arial CYR"/>
                <w:b/>
                <w:szCs w:val="28"/>
              </w:rPr>
              <w:t xml:space="preserve"> образа графическими средствами</w:t>
            </w:r>
            <w:r w:rsidRPr="009A776E">
              <w:rPr>
                <w:rFonts w:eastAsia="Arial CYR"/>
                <w:b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rPr>
          <w:trHeight w:val="8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rPr>
                <w:rFonts w:eastAsia="Arial CYR"/>
                <w:szCs w:val="28"/>
              </w:rPr>
            </w:pPr>
            <w:r w:rsidRPr="009A776E">
              <w:rPr>
                <w:rFonts w:eastAsia="Arial CYR"/>
                <w:szCs w:val="28"/>
              </w:rPr>
              <w:t>Натюрморт с комн</w:t>
            </w:r>
            <w:r>
              <w:rPr>
                <w:rFonts w:eastAsia="Arial CYR"/>
                <w:szCs w:val="28"/>
              </w:rPr>
              <w:t>атным растением на светлом фоне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9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>Раздел 2. Законы перспективы. Светотень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Зарисовки</w:t>
            </w:r>
            <w:r w:rsidRPr="009A776E">
              <w:rPr>
                <w:szCs w:val="28"/>
              </w:rPr>
              <w:t xml:space="preserve"> прямоугольника</w:t>
            </w:r>
            <w:r>
              <w:rPr>
                <w:szCs w:val="28"/>
              </w:rPr>
              <w:t>, квадрата, круга в перспективе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Зарисовки</w:t>
            </w:r>
            <w:r w:rsidRPr="009A776E">
              <w:rPr>
                <w:szCs w:val="28"/>
              </w:rPr>
              <w:t xml:space="preserve"> каркасных пр</w:t>
            </w:r>
            <w:r>
              <w:rPr>
                <w:szCs w:val="28"/>
              </w:rPr>
              <w:t>оволочных моделей в перспективе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spacing w:after="0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szCs w:val="28"/>
              </w:rPr>
              <w:t>«Рисунок»</w:t>
            </w:r>
            <w:r w:rsidR="003006C0" w:rsidRPr="009A776E">
              <w:rPr>
                <w:szCs w:val="28"/>
              </w:rPr>
              <w:t xml:space="preserve"> гипсового геометрических тел вращения (цилиндр, конус, шар)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9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9A776E">
              <w:rPr>
                <w:szCs w:val="28"/>
              </w:rPr>
              <w:t>2.4</w:t>
            </w:r>
            <w:r w:rsidRPr="009A776E">
              <w:rPr>
                <w:b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ind w:left="39"/>
              <w:rPr>
                <w:rStyle w:val="FontStyle164"/>
                <w:b/>
                <w:sz w:val="28"/>
                <w:szCs w:val="28"/>
              </w:rPr>
            </w:pPr>
            <w:r w:rsidRPr="009A776E">
              <w:rPr>
                <w:szCs w:val="28"/>
              </w:rPr>
              <w:t>Зарисовки предметов, подобных телам</w:t>
            </w:r>
            <w:r>
              <w:rPr>
                <w:szCs w:val="28"/>
              </w:rPr>
              <w:t xml:space="preserve"> вращения, с натуры и по памяти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2.5.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spacing w:after="0"/>
              <w:ind w:left="39"/>
              <w:rPr>
                <w:szCs w:val="28"/>
              </w:rPr>
            </w:pPr>
            <w:r>
              <w:rPr>
                <w:szCs w:val="28"/>
              </w:rPr>
              <w:t>«Рисунок»</w:t>
            </w:r>
            <w:r w:rsidR="003006C0" w:rsidRPr="009A776E">
              <w:rPr>
                <w:szCs w:val="28"/>
              </w:rPr>
              <w:t xml:space="preserve"> гипсового куба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2.6.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ind w:left="39"/>
              <w:rPr>
                <w:szCs w:val="28"/>
              </w:rPr>
            </w:pPr>
            <w:r w:rsidRPr="009A776E">
              <w:rPr>
                <w:szCs w:val="28"/>
              </w:rPr>
              <w:t>Зарисовки предметов быта имеющих призматиче</w:t>
            </w:r>
            <w:r>
              <w:rPr>
                <w:szCs w:val="28"/>
              </w:rPr>
              <w:t>скую форму с натуры и по памяти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48</w:t>
            </w:r>
          </w:p>
        </w:tc>
      </w:tr>
      <w:tr w:rsidR="003006C0" w:rsidRPr="009A776E" w:rsidTr="003006C0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B1302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lastRenderedPageBreak/>
              <w:t>II</w:t>
            </w:r>
            <w:r w:rsidRPr="009B1302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>
              <w:rPr>
                <w:b/>
                <w:szCs w:val="28"/>
              </w:rPr>
              <w:t xml:space="preserve">Линейный </w:t>
            </w:r>
            <w:r w:rsidR="001356EB">
              <w:rPr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3.1.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szCs w:val="28"/>
              </w:rPr>
            </w:pPr>
            <w:r>
              <w:rPr>
                <w:szCs w:val="28"/>
              </w:rPr>
              <w:t>Наброски фигуры человека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3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b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4. </w:t>
            </w:r>
            <w:r w:rsidRPr="009A776E">
              <w:rPr>
                <w:b/>
                <w:szCs w:val="28"/>
              </w:rPr>
              <w:t xml:space="preserve">Живописный </w:t>
            </w:r>
            <w:r w:rsidR="001356EB">
              <w:rPr>
                <w:b/>
                <w:szCs w:val="28"/>
              </w:rPr>
              <w:t>«Рисунок»</w:t>
            </w:r>
            <w:r>
              <w:rPr>
                <w:b/>
                <w:szCs w:val="28"/>
              </w:rPr>
              <w:t>. Фактура и материальность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b/>
                <w:szCs w:val="28"/>
              </w:rPr>
            </w:pPr>
            <w:r>
              <w:rPr>
                <w:szCs w:val="28"/>
              </w:rPr>
              <w:t>Зарисовки чучела птицы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szCs w:val="28"/>
              </w:rPr>
            </w:pPr>
            <w:r w:rsidRPr="009A776E">
              <w:rPr>
                <w:szCs w:val="28"/>
              </w:rPr>
              <w:t>Зарисовки предметов</w:t>
            </w:r>
            <w:r>
              <w:rPr>
                <w:szCs w:val="28"/>
              </w:rPr>
              <w:t>,</w:t>
            </w:r>
            <w:r w:rsidRPr="009A776E">
              <w:rPr>
                <w:szCs w:val="28"/>
              </w:rPr>
              <w:t xml:space="preserve"> различных по материал</w:t>
            </w:r>
            <w:r>
              <w:rPr>
                <w:szCs w:val="28"/>
              </w:rPr>
              <w:t>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Тональный длительный </w:t>
            </w:r>
            <w:r w:rsidR="001356EB">
              <w:rPr>
                <w:rStyle w:val="FontStyle164"/>
                <w:b/>
                <w:sz w:val="28"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szCs w:val="28"/>
              </w:rPr>
              <w:t>Натюрморт из двух пред</w:t>
            </w:r>
            <w:r>
              <w:rPr>
                <w:szCs w:val="28"/>
              </w:rPr>
              <w:t>метов быта призматической формы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5.2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szCs w:val="28"/>
              </w:rPr>
            </w:pPr>
            <w:r w:rsidRPr="009A776E">
              <w:rPr>
                <w:szCs w:val="28"/>
              </w:rPr>
              <w:t>Натюрморт из предметов призма</w:t>
            </w:r>
            <w:r>
              <w:rPr>
                <w:szCs w:val="28"/>
              </w:rPr>
              <w:t>тической и цилиндрической формы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5.3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szCs w:val="28"/>
              </w:rPr>
            </w:pPr>
            <w:r w:rsidRPr="009A776E">
              <w:rPr>
                <w:szCs w:val="28"/>
              </w:rPr>
              <w:t>Натюрморт из предметов простой форм</w:t>
            </w:r>
            <w:r>
              <w:rPr>
                <w:szCs w:val="28"/>
              </w:rPr>
              <w:t>ы разных по тону и материалу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11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5.4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szCs w:val="28"/>
              </w:rPr>
            </w:pPr>
            <w:r>
              <w:rPr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39"/>
              <w:rPr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85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51</w:t>
            </w:r>
          </w:p>
        </w:tc>
      </w:tr>
    </w:tbl>
    <w:p w:rsidR="003006C0" w:rsidRDefault="003006C0" w:rsidP="00E31FF9">
      <w:pPr>
        <w:spacing w:after="0"/>
        <w:rPr>
          <w:b/>
          <w:szCs w:val="28"/>
        </w:rPr>
      </w:pPr>
    </w:p>
    <w:p w:rsidR="003006C0" w:rsidRPr="009A776E" w:rsidRDefault="003006C0" w:rsidP="00910FFB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Третий 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3006C0" w:rsidRPr="009A776E" w:rsidTr="003006C0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spacing w:after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spacing w:after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Общий объем времени (в часах)</w:t>
            </w:r>
          </w:p>
        </w:tc>
      </w:tr>
      <w:tr w:rsidR="003006C0" w:rsidRPr="009A776E" w:rsidTr="003006C0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Аудиторные занятия</w:t>
            </w:r>
          </w:p>
        </w:tc>
      </w:tr>
      <w:tr w:rsidR="003006C0" w:rsidRPr="009A776E" w:rsidTr="003006C0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F372BC" w:rsidRDefault="003006C0" w:rsidP="00E31FF9">
            <w:pPr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</w:t>
            </w:r>
            <w:r w:rsidRPr="00F372BC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ind w:left="39"/>
              <w:rPr>
                <w:rFonts w:eastAsia="Arial CYR"/>
                <w:b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1. </w:t>
            </w:r>
            <w:r w:rsidRPr="009A776E">
              <w:rPr>
                <w:rFonts w:eastAsia="Arial CYR"/>
                <w:b/>
                <w:szCs w:val="28"/>
              </w:rPr>
              <w:t xml:space="preserve">Творческий </w:t>
            </w:r>
            <w:r w:rsidR="001356EB">
              <w:rPr>
                <w:rFonts w:eastAsia="Arial CYR"/>
                <w:b/>
                <w:szCs w:val="28"/>
              </w:rPr>
              <w:t>«Рисунок»</w:t>
            </w:r>
            <w:r w:rsidRPr="009A776E">
              <w:rPr>
                <w:rFonts w:eastAsia="Arial CYR"/>
                <w:b/>
                <w:szCs w:val="28"/>
              </w:rPr>
              <w:t>. Создание художественного</w:t>
            </w:r>
            <w:r>
              <w:rPr>
                <w:rFonts w:eastAsia="Arial CYR"/>
                <w:b/>
                <w:szCs w:val="28"/>
              </w:rPr>
              <w:t xml:space="preserve"> образа графическими средствами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ind w:left="39"/>
              <w:rPr>
                <w:rFonts w:eastAsia="Arial CYR"/>
                <w:b/>
                <w:szCs w:val="28"/>
              </w:rPr>
            </w:pPr>
            <w:r w:rsidRPr="009A776E">
              <w:rPr>
                <w:rFonts w:eastAsia="Arial CYR"/>
                <w:szCs w:val="28"/>
              </w:rPr>
              <w:t xml:space="preserve">Тематический натюрморт </w:t>
            </w:r>
            <w:r w:rsidRPr="009A776E">
              <w:rPr>
                <w:rFonts w:eastAsia="Arial"/>
                <w:szCs w:val="28"/>
              </w:rPr>
              <w:t>«</w:t>
            </w:r>
            <w:r>
              <w:rPr>
                <w:rFonts w:eastAsia="Arial CYR"/>
                <w:szCs w:val="28"/>
              </w:rPr>
              <w:t>Осенний»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b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 w:rsidRPr="009A776E">
              <w:rPr>
                <w:rFonts w:eastAsia="Arial CYR"/>
                <w:b/>
                <w:szCs w:val="28"/>
              </w:rPr>
              <w:t xml:space="preserve">Линейно-конструктивный </w:t>
            </w:r>
            <w:r w:rsidR="001356EB">
              <w:rPr>
                <w:rFonts w:eastAsia="Arial CYR"/>
                <w:b/>
                <w:szCs w:val="28"/>
              </w:rPr>
              <w:t>«Рисунок»</w:t>
            </w:r>
            <w:r w:rsidRPr="009A776E">
              <w:rPr>
                <w:rFonts w:eastAsia="Arial CYR"/>
                <w:b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szCs w:val="28"/>
              </w:rPr>
            </w:pPr>
            <w:r w:rsidRPr="009A776E">
              <w:rPr>
                <w:rFonts w:eastAsia="Arial CYR"/>
                <w:szCs w:val="28"/>
              </w:rPr>
              <w:t>Натюрморт из гип</w:t>
            </w:r>
            <w:r>
              <w:rPr>
                <w:rFonts w:eastAsia="Arial CYR"/>
                <w:szCs w:val="28"/>
              </w:rPr>
              <w:t>совых геометрических тел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9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szCs w:val="28"/>
              </w:rPr>
            </w:pPr>
            <w:r w:rsidRPr="009A776E">
              <w:rPr>
                <w:rFonts w:eastAsia="Arial CYR"/>
                <w:szCs w:val="28"/>
              </w:rPr>
              <w:t xml:space="preserve">Сквозной </w:t>
            </w:r>
            <w:r w:rsidR="001356EB">
              <w:rPr>
                <w:rFonts w:eastAsia="Arial CYR"/>
                <w:szCs w:val="28"/>
              </w:rPr>
              <w:t>«Рисунок»</w:t>
            </w:r>
            <w:r w:rsidRPr="009A776E">
              <w:rPr>
                <w:rFonts w:eastAsia="Arial CYR"/>
                <w:szCs w:val="28"/>
              </w:rPr>
              <w:t xml:space="preserve"> </w:t>
            </w:r>
            <w:r>
              <w:rPr>
                <w:rFonts w:eastAsia="Arial CYR"/>
                <w:szCs w:val="28"/>
              </w:rPr>
              <w:t>предметов комбинированной формы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9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2.3.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b/>
                <w:szCs w:val="28"/>
              </w:rPr>
            </w:pPr>
            <w:r w:rsidRPr="009A776E">
              <w:rPr>
                <w:rFonts w:eastAsia="Arial CYR"/>
                <w:szCs w:val="28"/>
              </w:rPr>
              <w:t xml:space="preserve">Зарисовки отдельных предметов комбинированной формы с натуры и </w:t>
            </w:r>
            <w:r>
              <w:rPr>
                <w:rFonts w:eastAsia="Arial CYR"/>
                <w:szCs w:val="28"/>
              </w:rPr>
              <w:t>по памяти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ind w:left="39"/>
              <w:rPr>
                <w:rFonts w:eastAsia="Arial CYR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>
              <w:rPr>
                <w:b/>
                <w:szCs w:val="28"/>
              </w:rPr>
              <w:t xml:space="preserve">Тональный длительный </w:t>
            </w:r>
            <w:r w:rsidR="001356EB">
              <w:rPr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3.1.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ind w:left="39"/>
              <w:rPr>
                <w:rFonts w:eastAsia="Arial CYR"/>
                <w:szCs w:val="28"/>
              </w:rPr>
            </w:pPr>
            <w:r w:rsidRPr="009A776E">
              <w:rPr>
                <w:rFonts w:eastAsia="Arial CYR"/>
                <w:szCs w:val="28"/>
              </w:rPr>
              <w:t>Натюрморт из предметов быта, один из которых имеет комбинированную форму, распол</w:t>
            </w:r>
            <w:r>
              <w:rPr>
                <w:rFonts w:eastAsia="Arial CYR"/>
                <w:szCs w:val="28"/>
              </w:rPr>
              <w:t>оженных на уровне глаз учащихся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ind w:left="39"/>
              <w:rPr>
                <w:rFonts w:eastAsia="Arial CYR"/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96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48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48</w:t>
            </w:r>
          </w:p>
        </w:tc>
      </w:tr>
      <w:tr w:rsidR="003006C0" w:rsidRPr="009A776E" w:rsidTr="003006C0">
        <w:tc>
          <w:tcPr>
            <w:tcW w:w="1026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F372BC" w:rsidRDefault="003006C0" w:rsidP="00E31FF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II</w:t>
            </w:r>
            <w:r w:rsidRPr="00F372BC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ind w:left="39"/>
              <w:rPr>
                <w:rFonts w:eastAsia="Arial CYR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4. </w:t>
            </w:r>
            <w:r>
              <w:rPr>
                <w:rFonts w:eastAsia="Arial CYR"/>
                <w:b/>
                <w:szCs w:val="28"/>
              </w:rPr>
              <w:t xml:space="preserve">Линейно-конструктивный </w:t>
            </w:r>
            <w:r w:rsidR="001356EB">
              <w:rPr>
                <w:rFonts w:eastAsia="Arial CYR"/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</w:tr>
      <w:tr w:rsidR="003006C0" w:rsidRPr="00CC38CA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b/>
                <w:szCs w:val="28"/>
              </w:rPr>
            </w:pPr>
            <w:r>
              <w:rPr>
                <w:rFonts w:eastAsia="Arial CYR"/>
                <w:szCs w:val="28"/>
              </w:rPr>
              <w:t>«Рисунок»</w:t>
            </w:r>
            <w:r w:rsidR="003006C0" w:rsidRPr="009A776E">
              <w:rPr>
                <w:rFonts w:eastAsia="Arial CYR"/>
                <w:szCs w:val="28"/>
              </w:rPr>
              <w:t xml:space="preserve"> гипсово</w:t>
            </w:r>
            <w:r w:rsidR="003006C0">
              <w:rPr>
                <w:rFonts w:eastAsia="Arial CYR"/>
                <w:szCs w:val="28"/>
              </w:rPr>
              <w:t>го орнамента невысокого рельефа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9</w:t>
            </w:r>
          </w:p>
        </w:tc>
      </w:tr>
      <w:tr w:rsidR="003006C0" w:rsidRPr="00CC38CA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4.2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szCs w:val="28"/>
              </w:rPr>
            </w:pPr>
            <w:r>
              <w:rPr>
                <w:rFonts w:eastAsia="Arial CYR"/>
                <w:szCs w:val="28"/>
              </w:rPr>
              <w:t>«Рисунок»</w:t>
            </w:r>
            <w:r w:rsidR="003006C0">
              <w:rPr>
                <w:rFonts w:eastAsia="Arial CYR"/>
                <w:szCs w:val="28"/>
              </w:rPr>
              <w:t xml:space="preserve"> чучела птицы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6</w:t>
            </w:r>
          </w:p>
        </w:tc>
      </w:tr>
      <w:tr w:rsidR="003006C0" w:rsidRPr="00CC38CA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</w:t>
            </w:r>
            <w:r>
              <w:rPr>
                <w:b/>
                <w:szCs w:val="28"/>
              </w:rPr>
              <w:t xml:space="preserve">Тональный длительный </w:t>
            </w:r>
            <w:r w:rsidR="001356EB">
              <w:rPr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</w:tr>
      <w:tr w:rsidR="003006C0" w:rsidRPr="00CC38CA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b/>
                <w:szCs w:val="28"/>
              </w:rPr>
            </w:pPr>
            <w:r>
              <w:rPr>
                <w:rFonts w:eastAsia="Arial CYR"/>
                <w:szCs w:val="28"/>
              </w:rPr>
              <w:t>Натюрморт с чучелом птицы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</w:tr>
      <w:tr w:rsidR="003006C0" w:rsidRPr="00CC38CA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szCs w:val="28"/>
              </w:rPr>
            </w:pPr>
            <w:r w:rsidRPr="009A776E">
              <w:rPr>
                <w:rFonts w:eastAsia="Arial CYR"/>
                <w:szCs w:val="28"/>
              </w:rPr>
              <w:t xml:space="preserve">Натюрморт из двух предметов быта, один из которых имеет комбинированную форму, расположенных ниже уровня глаз </w:t>
            </w:r>
            <w:r w:rsidRPr="009A776E">
              <w:rPr>
                <w:rFonts w:eastAsia="Arial CYR"/>
                <w:szCs w:val="28"/>
              </w:rPr>
              <w:lastRenderedPageBreak/>
              <w:t>уч</w:t>
            </w:r>
            <w:r>
              <w:rPr>
                <w:rFonts w:eastAsia="Arial CYR"/>
                <w:szCs w:val="28"/>
              </w:rPr>
              <w:t>ащихся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</w:tr>
      <w:tr w:rsidR="003006C0" w:rsidRPr="00CC38CA" w:rsidTr="003006C0">
        <w:trPr>
          <w:trHeight w:val="1020"/>
        </w:trPr>
        <w:tc>
          <w:tcPr>
            <w:tcW w:w="7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lastRenderedPageBreak/>
              <w:t>5.3.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rFonts w:eastAsia="Arial CYR"/>
                <w:b/>
                <w:szCs w:val="28"/>
              </w:rPr>
            </w:pPr>
            <w:r w:rsidRPr="009A776E">
              <w:rPr>
                <w:szCs w:val="28"/>
              </w:rPr>
              <w:t xml:space="preserve">Натюрморт из 2-х </w:t>
            </w:r>
            <w:r w:rsidRPr="009A776E">
              <w:rPr>
                <w:rFonts w:eastAsia="Arial CYR"/>
                <w:szCs w:val="28"/>
              </w:rPr>
              <w:t xml:space="preserve">предметов комбинированной формы разных </w:t>
            </w:r>
            <w:r w:rsidRPr="009A776E">
              <w:rPr>
                <w:szCs w:val="28"/>
              </w:rPr>
              <w:t>по тону.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23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11</w:t>
            </w:r>
          </w:p>
        </w:tc>
      </w:tr>
      <w:tr w:rsidR="003006C0" w:rsidRPr="00CC38CA" w:rsidTr="003006C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spacing w:after="0"/>
              <w:ind w:left="39"/>
              <w:rPr>
                <w:szCs w:val="28"/>
              </w:rPr>
            </w:pPr>
            <w:r>
              <w:rPr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CC38CA">
              <w:rPr>
                <w:b/>
                <w:szCs w:val="28"/>
              </w:rPr>
              <w:t>1</w:t>
            </w:r>
          </w:p>
        </w:tc>
      </w:tr>
      <w:tr w:rsidR="003006C0" w:rsidRPr="00CC38CA" w:rsidTr="003006C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autoSpaceDE w:val="0"/>
              <w:snapToGrid w:val="0"/>
              <w:ind w:left="39"/>
              <w:rPr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102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CC38CA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CC38CA">
              <w:rPr>
                <w:b/>
                <w:szCs w:val="28"/>
                <w:lang w:val="en-US"/>
              </w:rPr>
              <w:t>51</w:t>
            </w:r>
          </w:p>
        </w:tc>
      </w:tr>
    </w:tbl>
    <w:p w:rsidR="003006C0" w:rsidRPr="00663279" w:rsidRDefault="003006C0" w:rsidP="00E31FF9">
      <w:pPr>
        <w:rPr>
          <w:b/>
          <w:sz w:val="16"/>
          <w:szCs w:val="16"/>
        </w:rPr>
      </w:pPr>
    </w:p>
    <w:p w:rsidR="003006C0" w:rsidRPr="009A776E" w:rsidRDefault="003006C0" w:rsidP="00910FFB">
      <w:pPr>
        <w:jc w:val="center"/>
        <w:rPr>
          <w:b/>
          <w:szCs w:val="28"/>
        </w:rPr>
      </w:pPr>
      <w:r>
        <w:rPr>
          <w:b/>
          <w:szCs w:val="28"/>
        </w:rPr>
        <w:t>Четвертый 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3006C0" w:rsidRPr="009A776E" w:rsidTr="003006C0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Общий объем времени (в часах)</w:t>
            </w:r>
          </w:p>
        </w:tc>
      </w:tr>
      <w:tr w:rsidR="003006C0" w:rsidRPr="009A776E" w:rsidTr="003006C0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</w:pPr>
            <w:r w:rsidRPr="00E32B83">
              <w:t>Аудиторные занятия</w:t>
            </w:r>
          </w:p>
        </w:tc>
      </w:tr>
      <w:tr w:rsidR="003006C0" w:rsidRPr="009A776E" w:rsidTr="003006C0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6A6140" w:rsidRDefault="003006C0" w:rsidP="00E31FF9">
            <w:pPr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</w:t>
            </w:r>
            <w:r w:rsidRPr="006A6140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1. </w:t>
            </w:r>
            <w:r>
              <w:rPr>
                <w:b/>
                <w:szCs w:val="28"/>
              </w:rPr>
              <w:t xml:space="preserve">Тональный длительный </w:t>
            </w:r>
            <w:r w:rsidR="001356EB">
              <w:rPr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ind w:left="-5688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b/>
                <w:szCs w:val="28"/>
              </w:rPr>
            </w:pPr>
            <w:r>
              <w:rPr>
                <w:szCs w:val="28"/>
              </w:rPr>
              <w:t>Натюрморт</w:t>
            </w:r>
            <w:r w:rsidRPr="009A776E">
              <w:rPr>
                <w:szCs w:val="28"/>
              </w:rPr>
              <w:t xml:space="preserve"> из т</w:t>
            </w:r>
            <w:r>
              <w:rPr>
                <w:szCs w:val="28"/>
              </w:rPr>
              <w:t>рех гипсовых геометрических тел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AA325E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spacing w:after="0"/>
              <w:rPr>
                <w:b/>
                <w:szCs w:val="28"/>
              </w:rPr>
            </w:pPr>
            <w:r>
              <w:rPr>
                <w:szCs w:val="28"/>
              </w:rPr>
              <w:t>«Рисунок»</w:t>
            </w:r>
            <w:r w:rsidR="003006C0" w:rsidRPr="009A776E">
              <w:rPr>
                <w:szCs w:val="28"/>
              </w:rPr>
              <w:t xml:space="preserve"> однотонной драпиров</w:t>
            </w:r>
            <w:r w:rsidR="003006C0">
              <w:rPr>
                <w:szCs w:val="28"/>
              </w:rPr>
              <w:t>ки с простыми складками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AA325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1.3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Натюрморт из крупного предмета</w:t>
            </w:r>
            <w:r>
              <w:rPr>
                <w:szCs w:val="28"/>
              </w:rPr>
              <w:t xml:space="preserve"> быта и драпировки со складками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16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 w:rsidRPr="009A776E">
              <w:rPr>
                <w:b/>
                <w:szCs w:val="28"/>
              </w:rPr>
              <w:t xml:space="preserve">Живописный </w:t>
            </w:r>
            <w:r w:rsidR="001356EB">
              <w:rPr>
                <w:b/>
                <w:szCs w:val="28"/>
              </w:rPr>
              <w:t>«Рисунок»</w:t>
            </w:r>
            <w:r w:rsidRPr="009A776E">
              <w:rPr>
                <w:b/>
                <w:szCs w:val="28"/>
              </w:rPr>
              <w:t>. Фактура и материальность.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Натюрморт с металлической и стеклянной посудой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16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b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>
              <w:rPr>
                <w:b/>
                <w:szCs w:val="28"/>
              </w:rPr>
              <w:t xml:space="preserve">Линейный </w:t>
            </w:r>
            <w:r w:rsidR="001356EB">
              <w:rPr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3.1.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Зарис</w:t>
            </w:r>
            <w:r>
              <w:rPr>
                <w:szCs w:val="28"/>
              </w:rPr>
              <w:t xml:space="preserve">овки фигуры человека в </w:t>
            </w:r>
            <w:r>
              <w:rPr>
                <w:szCs w:val="28"/>
              </w:rPr>
              <w:lastRenderedPageBreak/>
              <w:t>движении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AA325E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112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48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64</w:t>
            </w:r>
          </w:p>
        </w:tc>
      </w:tr>
      <w:tr w:rsidR="003006C0" w:rsidRPr="009A776E" w:rsidTr="003006C0">
        <w:tc>
          <w:tcPr>
            <w:tcW w:w="1026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6A6140" w:rsidRDefault="003006C0" w:rsidP="00E31FF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II</w:t>
            </w:r>
            <w:r w:rsidRPr="006A6140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>Раздел 4. Законы перспективы. Светотень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rPr>
                <w:b/>
                <w:szCs w:val="28"/>
              </w:rPr>
            </w:pPr>
            <w:r>
              <w:rPr>
                <w:szCs w:val="28"/>
              </w:rPr>
              <w:t>«Рисунок»</w:t>
            </w:r>
            <w:r w:rsidR="003006C0" w:rsidRPr="009A776E">
              <w:rPr>
                <w:szCs w:val="28"/>
              </w:rPr>
              <w:t xml:space="preserve"> цилиндра в горизонтальном положении. Постр</w:t>
            </w:r>
            <w:r w:rsidR="003006C0">
              <w:rPr>
                <w:szCs w:val="28"/>
              </w:rPr>
              <w:t>оения окружности в пространстве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8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Зарисовки предметов быта (кружка, кастрюля и т</w:t>
            </w:r>
            <w:r>
              <w:rPr>
                <w:rStyle w:val="FontStyle164"/>
                <w:sz w:val="28"/>
                <w:szCs w:val="28"/>
              </w:rPr>
              <w:t>.д.) в горизонтальном положении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8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4.3.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rFonts w:eastAsia="Arial CYR"/>
                <w:b/>
                <w:szCs w:val="28"/>
              </w:rPr>
            </w:pPr>
            <w:r w:rsidRPr="009A776E">
              <w:rPr>
                <w:rFonts w:eastAsia="Arial CYR"/>
                <w:szCs w:val="28"/>
              </w:rPr>
              <w:t>Наброск</w:t>
            </w:r>
            <w:r>
              <w:rPr>
                <w:rFonts w:eastAsia="Arial CYR"/>
                <w:szCs w:val="28"/>
              </w:rPr>
              <w:t>и по памяти отдельных предметов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4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</w:t>
            </w:r>
            <w:r>
              <w:rPr>
                <w:b/>
                <w:szCs w:val="28"/>
              </w:rPr>
              <w:t xml:space="preserve">Тональный длительный </w:t>
            </w:r>
            <w:r w:rsidR="001356EB">
              <w:rPr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rPr>
                <w:rStyle w:val="FontStyle164"/>
                <w:sz w:val="28"/>
                <w:szCs w:val="28"/>
              </w:rPr>
            </w:pPr>
            <w:r>
              <w:rPr>
                <w:szCs w:val="28"/>
              </w:rPr>
              <w:t>«Рисунок»</w:t>
            </w:r>
            <w:r w:rsidR="003006C0" w:rsidRPr="009A776E">
              <w:rPr>
                <w:szCs w:val="28"/>
              </w:rPr>
              <w:t xml:space="preserve"> гипсового шара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8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5.2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Натюрмо</w:t>
            </w:r>
            <w:proofErr w:type="gramStart"/>
            <w:r>
              <w:rPr>
                <w:szCs w:val="28"/>
              </w:rPr>
              <w:t>рт</w:t>
            </w:r>
            <w:r w:rsidRPr="009A776E">
              <w:rPr>
                <w:szCs w:val="28"/>
              </w:rPr>
              <w:t xml:space="preserve"> с пр</w:t>
            </w:r>
            <w:proofErr w:type="gramEnd"/>
            <w:r w:rsidRPr="009A776E">
              <w:rPr>
                <w:szCs w:val="28"/>
              </w:rPr>
              <w:t>едметом цилиндрической формы в горизон</w:t>
            </w:r>
            <w:r>
              <w:rPr>
                <w:szCs w:val="28"/>
              </w:rPr>
              <w:t>тальном положении и драпировкой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16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b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6. </w:t>
            </w:r>
            <w:r>
              <w:rPr>
                <w:rFonts w:eastAsia="Arial CYR"/>
                <w:b/>
                <w:szCs w:val="28"/>
              </w:rPr>
              <w:t xml:space="preserve">Линейно-конструктивный </w:t>
            </w:r>
            <w:r w:rsidR="001356EB">
              <w:rPr>
                <w:rFonts w:eastAsia="Arial CYR"/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6.1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Натюрморт</w:t>
            </w:r>
            <w:r w:rsidRPr="009A776E">
              <w:rPr>
                <w:szCs w:val="28"/>
              </w:rPr>
              <w:t xml:space="preserve"> в и</w:t>
            </w:r>
            <w:r>
              <w:rPr>
                <w:szCs w:val="28"/>
              </w:rPr>
              <w:t>нтерьере с масштабным предметом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6.2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Натюрморт из трех предметов быта и драпировки со складками.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119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68</w:t>
            </w:r>
          </w:p>
        </w:tc>
      </w:tr>
    </w:tbl>
    <w:p w:rsidR="003006C0" w:rsidRPr="001D347E" w:rsidRDefault="003006C0" w:rsidP="00E31FF9">
      <w:pPr>
        <w:rPr>
          <w:sz w:val="16"/>
          <w:szCs w:val="16"/>
        </w:rPr>
      </w:pPr>
    </w:p>
    <w:p w:rsidR="00DF04CD" w:rsidRDefault="00DF04CD" w:rsidP="00910FFB">
      <w:pPr>
        <w:jc w:val="center"/>
        <w:rPr>
          <w:b/>
          <w:szCs w:val="28"/>
        </w:rPr>
      </w:pPr>
    </w:p>
    <w:p w:rsidR="003006C0" w:rsidRPr="009A776E" w:rsidRDefault="003006C0" w:rsidP="00910FFB">
      <w:pPr>
        <w:jc w:val="center"/>
        <w:rPr>
          <w:b/>
          <w:szCs w:val="28"/>
        </w:rPr>
      </w:pPr>
      <w:r>
        <w:rPr>
          <w:b/>
          <w:szCs w:val="28"/>
        </w:rPr>
        <w:t>Пятый 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3006C0" w:rsidRPr="00E32B83" w:rsidTr="003006C0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69412B" w:rsidRDefault="003006C0" w:rsidP="00E31FF9">
            <w:pPr>
              <w:snapToGrid w:val="0"/>
              <w:jc w:val="center"/>
              <w:rPr>
                <w:sz w:val="24"/>
                <w:szCs w:val="24"/>
              </w:rPr>
            </w:pPr>
            <w:r w:rsidRPr="0069412B">
              <w:rPr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Общий объем времени (в часах)</w:t>
            </w:r>
          </w:p>
        </w:tc>
      </w:tr>
      <w:tr w:rsidR="003006C0" w:rsidRPr="00E32B83" w:rsidTr="003006C0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</w:pPr>
            <w:r w:rsidRPr="00E32B83">
              <w:t>Аудиторные занятия</w:t>
            </w:r>
          </w:p>
        </w:tc>
      </w:tr>
      <w:tr w:rsidR="003006C0" w:rsidRPr="009A776E" w:rsidTr="003006C0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381E91" w:rsidRDefault="003006C0" w:rsidP="00E31FF9">
            <w:pPr>
              <w:jc w:val="center"/>
              <w:rPr>
                <w:b/>
                <w:szCs w:val="28"/>
              </w:rPr>
            </w:pPr>
            <w:r w:rsidRPr="00381E91">
              <w:rPr>
                <w:b/>
                <w:szCs w:val="28"/>
                <w:lang w:val="en-US"/>
              </w:rPr>
              <w:t>I</w:t>
            </w:r>
            <w:r w:rsidRPr="00381E91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</w:t>
            </w:r>
            <w:r w:rsidRPr="00381E91">
              <w:rPr>
                <w:rStyle w:val="FontStyle164"/>
                <w:b/>
                <w:sz w:val="28"/>
                <w:szCs w:val="28"/>
              </w:rPr>
              <w:t>1</w:t>
            </w:r>
            <w:r>
              <w:rPr>
                <w:rStyle w:val="FontStyle164"/>
                <w:b/>
                <w:sz w:val="28"/>
                <w:szCs w:val="28"/>
              </w:rPr>
              <w:t xml:space="preserve">. </w:t>
            </w:r>
            <w:r>
              <w:rPr>
                <w:b/>
                <w:szCs w:val="28"/>
              </w:rPr>
              <w:t xml:space="preserve">Тональный длительный </w:t>
            </w:r>
            <w:r w:rsidR="001356EB">
              <w:rPr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ind w:left="72" w:hanging="72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Натюрморт из трех-четы</w:t>
            </w:r>
            <w:r>
              <w:rPr>
                <w:szCs w:val="28"/>
              </w:rPr>
              <w:t>рех гипсовых геометрических тел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«Рисунок»</w:t>
            </w:r>
            <w:r w:rsidR="003006C0" w:rsidRPr="009A776E">
              <w:rPr>
                <w:szCs w:val="28"/>
              </w:rPr>
              <w:t xml:space="preserve"> драпировки со сложной конфигурацией складок, леж</w:t>
            </w:r>
            <w:r w:rsidR="003006C0">
              <w:rPr>
                <w:szCs w:val="28"/>
              </w:rPr>
              <w:t>ащей на геометрическом предмете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1.3.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AA325E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Натюрморт</w:t>
            </w:r>
            <w:r w:rsidRPr="009A776E">
              <w:rPr>
                <w:szCs w:val="28"/>
              </w:rPr>
              <w:t xml:space="preserve"> из двух-трех предметов быта и гипсового орнамента </w:t>
            </w:r>
            <w:r>
              <w:rPr>
                <w:szCs w:val="28"/>
              </w:rPr>
              <w:t>и драпировки со складками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16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>
              <w:rPr>
                <w:rFonts w:eastAsia="Arial CYR"/>
                <w:b/>
                <w:szCs w:val="28"/>
              </w:rPr>
              <w:t xml:space="preserve">Линейно-конструктивный </w:t>
            </w:r>
            <w:r w:rsidR="001356EB">
              <w:rPr>
                <w:rFonts w:eastAsia="Arial CYR"/>
                <w:b/>
                <w:szCs w:val="28"/>
              </w:rPr>
              <w:t>«Рисунок»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Зарисовка части ин</w:t>
            </w:r>
            <w:r>
              <w:rPr>
                <w:szCs w:val="28"/>
              </w:rPr>
              <w:t>терьера с архитектурной деталью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2.2.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Зарисо</w:t>
            </w:r>
            <w:r>
              <w:rPr>
                <w:szCs w:val="28"/>
              </w:rPr>
              <w:t>вка головы человека (</w:t>
            </w:r>
            <w:proofErr w:type="spellStart"/>
            <w:r>
              <w:rPr>
                <w:szCs w:val="28"/>
              </w:rPr>
              <w:t>обрубовка</w:t>
            </w:r>
            <w:proofErr w:type="spellEnd"/>
            <w:r>
              <w:rPr>
                <w:szCs w:val="28"/>
              </w:rPr>
              <w:t>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E32B83"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112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48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E32B83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E32B83">
              <w:rPr>
                <w:b/>
                <w:szCs w:val="28"/>
                <w:lang w:val="en-US"/>
              </w:rPr>
              <w:t>64</w:t>
            </w:r>
          </w:p>
        </w:tc>
      </w:tr>
      <w:tr w:rsidR="003006C0" w:rsidRPr="009A776E" w:rsidTr="003006C0">
        <w:tc>
          <w:tcPr>
            <w:tcW w:w="1026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>
              <w:rPr>
                <w:b/>
                <w:szCs w:val="28"/>
                <w:lang w:val="en-US"/>
              </w:rPr>
              <w:t>II</w:t>
            </w:r>
            <w:r w:rsidRPr="00381E91">
              <w:rPr>
                <w:b/>
                <w:szCs w:val="28"/>
              </w:rPr>
              <w:t xml:space="preserve"> полугодие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 w:rsidRPr="009A776E">
              <w:rPr>
                <w:b/>
                <w:szCs w:val="28"/>
              </w:rPr>
              <w:t>Фактура и м</w:t>
            </w:r>
            <w:r>
              <w:rPr>
                <w:b/>
                <w:szCs w:val="28"/>
              </w:rPr>
              <w:t>атериальность в учебном рисунке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3.1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outlineLvl w:val="0"/>
              <w:rPr>
                <w:szCs w:val="28"/>
              </w:rPr>
            </w:pPr>
            <w:bookmarkStart w:id="13" w:name="_Toc140399881"/>
            <w:r w:rsidRPr="009A776E">
              <w:rPr>
                <w:szCs w:val="28"/>
              </w:rPr>
              <w:t>Натюрморт из предметов с раз</w:t>
            </w:r>
            <w:r>
              <w:rPr>
                <w:szCs w:val="28"/>
              </w:rPr>
              <w:t>лич</w:t>
            </w:r>
            <w:r w:rsidRPr="009A776E">
              <w:rPr>
                <w:szCs w:val="28"/>
              </w:rPr>
              <w:t xml:space="preserve">ной фактурой и материальностью </w:t>
            </w:r>
            <w:r>
              <w:rPr>
                <w:szCs w:val="28"/>
              </w:rPr>
              <w:t>и четким композиционным центром</w:t>
            </w:r>
            <w:bookmarkEnd w:id="13"/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AA325E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AA325E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DD6E3F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3.2.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1356EB" w:rsidP="00E31FF9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«Рисунок»</w:t>
            </w:r>
            <w:r w:rsidR="003006C0">
              <w:rPr>
                <w:szCs w:val="28"/>
              </w:rPr>
              <w:t xml:space="preserve"> фигуры человека в интерьере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AA325E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AA325E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DD6E3F" w:rsidRDefault="00AA325E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4. </w:t>
            </w:r>
            <w:r w:rsidRPr="009A776E">
              <w:rPr>
                <w:rFonts w:eastAsia="Arial CYR"/>
                <w:b/>
                <w:szCs w:val="28"/>
              </w:rPr>
              <w:t>Создание художественного</w:t>
            </w:r>
            <w:r>
              <w:rPr>
                <w:rFonts w:eastAsia="Arial CYR"/>
                <w:b/>
                <w:szCs w:val="28"/>
              </w:rPr>
              <w:t xml:space="preserve"> образа графическими средствами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4.1.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Тематический натюрморт «Мир старых вещей».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DD6E3F">
              <w:rPr>
                <w:b/>
                <w:szCs w:val="28"/>
                <w:lang w:val="en-US"/>
              </w:rPr>
              <w:t>35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DD6E3F">
              <w:rPr>
                <w:b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DD6E3F">
              <w:rPr>
                <w:b/>
                <w:szCs w:val="28"/>
              </w:rPr>
              <w:t>20</w:t>
            </w:r>
          </w:p>
        </w:tc>
      </w:tr>
      <w:tr w:rsidR="003006C0" w:rsidRPr="009A776E" w:rsidTr="003006C0">
        <w:tc>
          <w:tcPr>
            <w:tcW w:w="7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rPr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</w:t>
            </w:r>
            <w:r w:rsidRPr="009A776E">
              <w:rPr>
                <w:b/>
                <w:szCs w:val="28"/>
              </w:rPr>
              <w:t xml:space="preserve">Тональный длительный </w:t>
            </w:r>
            <w:r w:rsidR="001356EB">
              <w:rPr>
                <w:b/>
                <w:szCs w:val="28"/>
              </w:rPr>
              <w:t>«Рисунок»</w:t>
            </w:r>
            <w:r w:rsidRPr="009A776E">
              <w:rPr>
                <w:b/>
                <w:szCs w:val="28"/>
              </w:rPr>
              <w:t>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spacing w:after="0"/>
              <w:jc w:val="center"/>
              <w:rPr>
                <w:b/>
                <w:szCs w:val="28"/>
              </w:rPr>
            </w:pP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spacing w:after="0"/>
              <w:jc w:val="center"/>
              <w:rPr>
                <w:szCs w:val="28"/>
              </w:rPr>
            </w:pPr>
            <w:r w:rsidRPr="009A776E">
              <w:rPr>
                <w:szCs w:val="28"/>
              </w:rPr>
              <w:t>5.1.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 w:rsidRPr="009A776E">
              <w:rPr>
                <w:szCs w:val="28"/>
              </w:rPr>
              <w:t>Натюрморт из предметов быта и драпировки со складками (итоговая работа)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89321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 w:rsidRPr="00DD6E3F">
              <w:rPr>
                <w:b/>
                <w:szCs w:val="28"/>
                <w:lang w:val="en-US"/>
              </w:rPr>
              <w:t>3</w:t>
            </w:r>
            <w:r>
              <w:rPr>
                <w:b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DD6E3F">
              <w:rPr>
                <w:b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19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5.2.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893218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3006C0" w:rsidRPr="009A776E" w:rsidTr="003006C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rPr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9A776E" w:rsidRDefault="003006C0" w:rsidP="00E31FF9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DD6E3F">
              <w:rPr>
                <w:b/>
                <w:szCs w:val="28"/>
                <w:lang w:val="en-US"/>
              </w:rPr>
              <w:t>119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DD6E3F">
              <w:rPr>
                <w:b/>
                <w:szCs w:val="28"/>
                <w:lang w:val="en-US"/>
              </w:rPr>
              <w:t>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6C0" w:rsidRPr="00DD6E3F" w:rsidRDefault="003006C0" w:rsidP="00E31FF9">
            <w:pPr>
              <w:snapToGrid w:val="0"/>
              <w:jc w:val="center"/>
              <w:rPr>
                <w:b/>
                <w:szCs w:val="28"/>
                <w:lang w:val="en-US"/>
              </w:rPr>
            </w:pPr>
            <w:r w:rsidRPr="00DD6E3F">
              <w:rPr>
                <w:b/>
                <w:szCs w:val="28"/>
                <w:lang w:val="en-US"/>
              </w:rPr>
              <w:t>68</w:t>
            </w:r>
          </w:p>
        </w:tc>
      </w:tr>
    </w:tbl>
    <w:p w:rsidR="003006C0" w:rsidRDefault="003006C0" w:rsidP="00E31FF9">
      <w:pPr>
        <w:spacing w:after="0"/>
        <w:rPr>
          <w:b/>
          <w:szCs w:val="28"/>
        </w:rPr>
      </w:pPr>
    </w:p>
    <w:p w:rsidR="003006C0" w:rsidRPr="00CB06BC" w:rsidRDefault="003006C0" w:rsidP="00816866">
      <w:pPr>
        <w:pStyle w:val="3"/>
        <w:spacing w:before="0" w:after="0"/>
        <w:jc w:val="center"/>
      </w:pPr>
      <w:bookmarkStart w:id="14" w:name="_Toc140399882"/>
      <w:r w:rsidRPr="00CB06BC">
        <w:t>Годовые требования</w:t>
      </w:r>
      <w:r>
        <w:t>. Содержание разделов и тем</w:t>
      </w:r>
      <w:bookmarkEnd w:id="14"/>
    </w:p>
    <w:p w:rsidR="003006C0" w:rsidRDefault="003006C0" w:rsidP="00816866">
      <w:pPr>
        <w:spacing w:after="0"/>
        <w:rPr>
          <w:szCs w:val="28"/>
        </w:rPr>
      </w:pPr>
    </w:p>
    <w:p w:rsidR="007F4BA4" w:rsidRPr="00816866" w:rsidRDefault="007F4BA4" w:rsidP="007F4BA4">
      <w:pPr>
        <w:spacing w:after="0"/>
        <w:jc w:val="center"/>
        <w:rPr>
          <w:b/>
          <w:color w:val="000000"/>
        </w:rPr>
      </w:pPr>
      <w:r w:rsidRPr="00816866">
        <w:rPr>
          <w:b/>
          <w:color w:val="000000"/>
        </w:rPr>
        <w:t xml:space="preserve">Первый </w:t>
      </w:r>
      <w:r w:rsidRPr="00816866">
        <w:rPr>
          <w:b/>
        </w:rPr>
        <w:t>год обучения</w:t>
      </w:r>
    </w:p>
    <w:p w:rsidR="007F4BA4" w:rsidRDefault="007F4BA4" w:rsidP="007F4BA4">
      <w:pPr>
        <w:spacing w:after="0"/>
        <w:jc w:val="center"/>
        <w:rPr>
          <w:rFonts w:cs="Times New Roman"/>
          <w:b/>
          <w:szCs w:val="28"/>
        </w:rPr>
      </w:pPr>
      <w:r w:rsidRPr="00816866">
        <w:rPr>
          <w:b/>
          <w:color w:val="000000"/>
        </w:rPr>
        <w:t>Ι полугодие</w:t>
      </w:r>
      <w:r>
        <w:rPr>
          <w:b/>
          <w:color w:val="000000"/>
        </w:rPr>
        <w:br/>
      </w:r>
    </w:p>
    <w:p w:rsidR="003006C0" w:rsidRPr="0010750F" w:rsidRDefault="003006C0" w:rsidP="007F4BA4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1.</w:t>
      </w:r>
      <w:r w:rsidRPr="0010750F">
        <w:rPr>
          <w:rStyle w:val="FontStyle164"/>
          <w:b/>
          <w:sz w:val="28"/>
          <w:szCs w:val="28"/>
        </w:rPr>
        <w:t xml:space="preserve"> Технические приемы в освоении учебного рисунка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b/>
          <w:szCs w:val="28"/>
        </w:rPr>
        <w:t>1.1. Тема.</w:t>
      </w:r>
      <w:r w:rsidRPr="0010750F">
        <w:rPr>
          <w:rStyle w:val="FontStyle164"/>
          <w:b/>
          <w:sz w:val="28"/>
          <w:szCs w:val="28"/>
        </w:rPr>
        <w:t xml:space="preserve"> Вводная беседа о рисунке. Организация работы.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Вводный теоретический урок. Беседа о предмете </w:t>
      </w:r>
      <w:r w:rsidR="001356EB">
        <w:rPr>
          <w:rFonts w:cs="Times New Roman"/>
          <w:szCs w:val="28"/>
        </w:rPr>
        <w:t>«Рисунок»</w:t>
      </w:r>
      <w:r w:rsidRPr="0010750F">
        <w:rPr>
          <w:rFonts w:cs="Times New Roman"/>
          <w:szCs w:val="28"/>
        </w:rPr>
        <w:t xml:space="preserve">. Организация рабочего места. Правильная посадка за мольбертом. Знакомство с материалами, принадлежностями, инструментами, приемы работы карандашом, постановка руки. Знакомство с понятиями «линия», «штрих», «пятно». 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Style w:val="FontStyle164"/>
          <w:b/>
          <w:sz w:val="28"/>
          <w:szCs w:val="28"/>
        </w:rPr>
        <w:t xml:space="preserve">1.2. </w:t>
      </w:r>
      <w:r w:rsidRPr="0010750F">
        <w:rPr>
          <w:rFonts w:cs="Times New Roman"/>
          <w:b/>
          <w:szCs w:val="28"/>
        </w:rPr>
        <w:t>Тема.</w:t>
      </w:r>
      <w:r w:rsidRPr="0010750F">
        <w:rPr>
          <w:rStyle w:val="FontStyle164"/>
          <w:b/>
          <w:sz w:val="28"/>
          <w:szCs w:val="28"/>
        </w:rPr>
        <w:t xml:space="preserve"> Графические изобразительные средства.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lastRenderedPageBreak/>
        <w:t xml:space="preserve">Проведение вертикальных, горизонтальных, наклонных линий. Понятие «тон», «тоновая растяжка», «сила тона». Выполнение тональных растяжек на усиление и ослабление тона. Выполнение упражнений на деление вертикальных и горизонтальных отрезков линии, на равные (четные и нечетные) части. Использование карандаша как измерительного инструмента. </w:t>
      </w:r>
      <w:r w:rsidR="001356EB">
        <w:rPr>
          <w:rFonts w:cs="Times New Roman"/>
          <w:szCs w:val="28"/>
        </w:rPr>
        <w:t>«Рисунок»</w:t>
      </w:r>
      <w:r w:rsidRPr="0010750F">
        <w:rPr>
          <w:rFonts w:cs="Times New Roman"/>
          <w:szCs w:val="28"/>
        </w:rPr>
        <w:t xml:space="preserve"> шахматной доски. Деление прямоугольника на 16 равных частей. Техника работы штрихом в 2 тона. </w:t>
      </w:r>
      <w:r w:rsidR="001356EB">
        <w:rPr>
          <w:rFonts w:cs="Times New Roman"/>
          <w:szCs w:val="28"/>
        </w:rPr>
        <w:t>«Рисунок»</w:t>
      </w:r>
      <w:r w:rsidRPr="0010750F">
        <w:rPr>
          <w:rFonts w:cs="Times New Roman"/>
          <w:szCs w:val="28"/>
        </w:rPr>
        <w:t xml:space="preserve"> орнамента с использованием геометрических элементов (квадрат, окружность и т д.). Закрепление навыков деление отрезков на равные части и проведения прямых и дугообразных линий. Композиция листа.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рисование геометрических орнаментов по памяти, упражнения по выполнению штриховки и тональной растяжки, карандаш</w:t>
      </w:r>
      <w:proofErr w:type="gramStart"/>
      <w:r w:rsidRPr="0010750F">
        <w:rPr>
          <w:rFonts w:cs="Times New Roman"/>
          <w:szCs w:val="28"/>
        </w:rPr>
        <w:t xml:space="preserve"> Т</w:t>
      </w:r>
      <w:proofErr w:type="gramEnd"/>
      <w:r w:rsidRPr="0010750F">
        <w:rPr>
          <w:rFonts w:cs="Times New Roman"/>
          <w:szCs w:val="28"/>
        </w:rPr>
        <w:t>, ТМ, М.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1.3. Тема.</w:t>
      </w:r>
      <w:r w:rsidRPr="0010750F">
        <w:rPr>
          <w:rFonts w:cs="Times New Roman"/>
          <w:szCs w:val="28"/>
        </w:rPr>
        <w:t xml:space="preserve"> </w:t>
      </w:r>
      <w:r w:rsidR="001356EB">
        <w:rPr>
          <w:rStyle w:val="FontStyle164"/>
          <w:b/>
          <w:sz w:val="28"/>
          <w:szCs w:val="28"/>
        </w:rPr>
        <w:t>«Рисунок»</w:t>
      </w:r>
      <w:r w:rsidRPr="0010750F">
        <w:rPr>
          <w:rStyle w:val="FontStyle164"/>
          <w:b/>
          <w:sz w:val="28"/>
          <w:szCs w:val="28"/>
        </w:rPr>
        <w:t xml:space="preserve"> простых плоских предметов. Симметрия. Асимметрия. 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Style w:val="FontStyle164"/>
          <w:sz w:val="28"/>
          <w:szCs w:val="28"/>
        </w:rPr>
        <w:t>«Рисунок»</w:t>
      </w:r>
      <w:r w:rsidR="003006C0" w:rsidRPr="0010750F">
        <w:rPr>
          <w:rStyle w:val="FontStyle164"/>
          <w:sz w:val="28"/>
          <w:szCs w:val="28"/>
        </w:rPr>
        <w:t xml:space="preserve"> простейших плоских природных форм с натуры: листьев, перьев, бабочек, коры деревьев. Копирование рисунков тканей, декоративных народных орнаментов.</w:t>
      </w:r>
      <w:r w:rsidR="003006C0" w:rsidRPr="0010750F">
        <w:rPr>
          <w:rStyle w:val="FontStyle164"/>
          <w:b/>
          <w:sz w:val="28"/>
          <w:szCs w:val="28"/>
        </w:rPr>
        <w:t xml:space="preserve"> </w:t>
      </w:r>
      <w:r w:rsidR="003006C0" w:rsidRPr="0010750F">
        <w:rPr>
          <w:rStyle w:val="FontStyle164"/>
          <w:sz w:val="28"/>
          <w:szCs w:val="28"/>
        </w:rPr>
        <w:t xml:space="preserve">Понятие «композиция», «симметрия» «асимметрия» в учебном рисунке. </w:t>
      </w:r>
      <w:r w:rsidR="003006C0" w:rsidRPr="0010750F">
        <w:rPr>
          <w:rFonts w:cs="Times New Roman"/>
          <w:szCs w:val="28"/>
        </w:rPr>
        <w:t>Совершенствование техники работы штрихом. Формат А</w:t>
      </w:r>
      <w:proofErr w:type="gramStart"/>
      <w:r w:rsidR="003006C0" w:rsidRPr="0010750F">
        <w:rPr>
          <w:rFonts w:cs="Times New Roman"/>
          <w:szCs w:val="28"/>
        </w:rPr>
        <w:t>4</w:t>
      </w:r>
      <w:proofErr w:type="gramEnd"/>
      <w:r w:rsidR="003006C0"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рисование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простых плоских предметов.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1.4. Тема. </w:t>
      </w:r>
      <w:r w:rsidR="001356EB">
        <w:rPr>
          <w:rStyle w:val="FontStyle164"/>
          <w:b/>
          <w:sz w:val="28"/>
          <w:szCs w:val="28"/>
        </w:rPr>
        <w:t>«Рисунок»</w:t>
      </w:r>
      <w:r w:rsidRPr="0010750F">
        <w:rPr>
          <w:rStyle w:val="FontStyle164"/>
          <w:b/>
          <w:sz w:val="28"/>
          <w:szCs w:val="28"/>
        </w:rPr>
        <w:t xml:space="preserve"> геометрических фигур и предметов быта.</w:t>
      </w:r>
      <w:r w:rsidRPr="0010750F">
        <w:rPr>
          <w:rFonts w:cs="Times New Roman"/>
          <w:b/>
          <w:szCs w:val="28"/>
        </w:rPr>
        <w:t xml:space="preserve"> Пропорции. Силуэт.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Тональный </w:t>
      </w:r>
      <w:r w:rsidR="001356EB">
        <w:rPr>
          <w:rFonts w:cs="Times New Roman"/>
          <w:szCs w:val="28"/>
        </w:rPr>
        <w:t>«Рисунок»</w:t>
      </w:r>
      <w:r w:rsidRPr="0010750F">
        <w:rPr>
          <w:rFonts w:cs="Times New Roman"/>
          <w:szCs w:val="28"/>
        </w:rPr>
        <w:t xml:space="preserve"> плоских геометрических фигур, различных по соотношению сторон и тону. Понятие «силуэт». Знакомство со способами визирования карандашом. Правильная передача тональных отношений. Зарисовка силуэта сухих растений и трав.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карандаш, гелиевая ручка.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силуэтные зарисовки предметов простой формы.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b/>
          <w:szCs w:val="28"/>
        </w:rPr>
        <w:t>1.5. Тема.</w:t>
      </w:r>
      <w:r w:rsidRPr="0010750F">
        <w:rPr>
          <w:rFonts w:cs="Times New Roman"/>
          <w:szCs w:val="28"/>
        </w:rPr>
        <w:t xml:space="preserve"> </w:t>
      </w:r>
      <w:r w:rsidRPr="0010750F">
        <w:rPr>
          <w:rStyle w:val="FontStyle164"/>
          <w:b/>
          <w:sz w:val="28"/>
          <w:szCs w:val="28"/>
        </w:rPr>
        <w:t>Зарисовка чучела птицы.</w:t>
      </w:r>
      <w:r w:rsidRPr="0010750F">
        <w:rPr>
          <w:rFonts w:cs="Times New Roman"/>
          <w:szCs w:val="28"/>
        </w:rPr>
        <w:t xml:space="preserve"> </w:t>
      </w:r>
    </w:p>
    <w:p w:rsidR="003006C0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Силуэтные зарисовки чучела птицы. Передача пропорций, развитие глазомера.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>. Материал – графитный карандаш, тушь, кисть. Самостоятельная работа: силуэтные зарисовки по памяти.</w:t>
      </w:r>
    </w:p>
    <w:p w:rsidR="0078682A" w:rsidRPr="0010750F" w:rsidRDefault="0078682A" w:rsidP="0010750F">
      <w:pPr>
        <w:spacing w:after="0"/>
        <w:ind w:firstLine="709"/>
        <w:rPr>
          <w:rFonts w:cs="Times New Roman"/>
          <w:szCs w:val="28"/>
        </w:rPr>
      </w:pPr>
    </w:p>
    <w:p w:rsidR="003006C0" w:rsidRPr="0010750F" w:rsidRDefault="007F4BA4" w:rsidP="007F4BA4">
      <w:pPr>
        <w:spacing w:after="0"/>
        <w:jc w:val="center"/>
        <w:rPr>
          <w:rFonts w:cs="Times New Roman"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lastRenderedPageBreak/>
        <w:t>II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  <w:r>
        <w:rPr>
          <w:rFonts w:cs="Times New Roman"/>
          <w:b/>
          <w:color w:val="000000"/>
          <w:szCs w:val="28"/>
        </w:rPr>
        <w:br/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2.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Линейный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2.1. Тема.</w:t>
      </w:r>
      <w:r w:rsidRPr="0010750F">
        <w:rPr>
          <w:rStyle w:val="FontStyle164"/>
          <w:b/>
          <w:sz w:val="28"/>
          <w:szCs w:val="28"/>
        </w:rPr>
        <w:t xml:space="preserve"> Зарисовки фигуры человека.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Две схематичные зарисовки фигуры человека в статичном состоянии. Знакомство с основными пропорциями человека (взрослого, ребенка).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наброски фигуры человека.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Раздел 3.</w:t>
      </w:r>
      <w:r w:rsidRPr="0010750F">
        <w:rPr>
          <w:rStyle w:val="FontStyle164"/>
          <w:b/>
          <w:sz w:val="28"/>
          <w:szCs w:val="28"/>
        </w:rPr>
        <w:t xml:space="preserve"> Законы перспективы. Светотень.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3.1. Тема.</w:t>
      </w:r>
      <w:r w:rsidRPr="0010750F">
        <w:rPr>
          <w:rStyle w:val="FontStyle164"/>
          <w:b/>
          <w:sz w:val="28"/>
          <w:szCs w:val="28"/>
        </w:rPr>
        <w:t xml:space="preserve"> Линейные зарисовки геометрических предметов. Наглядная перспектива.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Беседа о перспективе. Линейный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геометрических тел, расположенных на разных уровнях. Анализ перспективных сокращений в зависимости от положения уровня глаз рисующего. Применение линий различного характера для выразительности рисунка. </w:t>
      </w:r>
      <w:r w:rsidRPr="0010750F">
        <w:rPr>
          <w:rFonts w:cs="Times New Roman"/>
          <w:szCs w:val="28"/>
        </w:rPr>
        <w:t>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>. Материал – графитный карандаш.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линейные зарисовки простых предметов.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3.2. Тема.</w:t>
      </w:r>
      <w:r w:rsidRPr="0010750F">
        <w:rPr>
          <w:rStyle w:val="10"/>
          <w:rFonts w:cs="Times New Roman"/>
          <w:szCs w:val="28"/>
        </w:rPr>
        <w:t xml:space="preserve"> </w:t>
      </w:r>
      <w:r w:rsidRPr="0010750F">
        <w:rPr>
          <w:rStyle w:val="FontStyle164"/>
          <w:b/>
          <w:sz w:val="28"/>
          <w:szCs w:val="28"/>
        </w:rPr>
        <w:t>Светотеневая зарисовка простых по форме предметов.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Знакомство с понятием «светотень». Тональная зарисовка отдельных предметов быта, фруктов и овощей, простых по форме и светлых по тону (без фона). Светотеневая прокладка тона по теням. Понятие о градациях светотени. Передача объемной формы при помощи светотени.</w:t>
      </w:r>
      <w:r w:rsidRPr="0010750F">
        <w:rPr>
          <w:rFonts w:cs="Times New Roman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Композиция листа.</w:t>
      </w:r>
      <w:r w:rsidRPr="0010750F">
        <w:rPr>
          <w:rFonts w:cs="Times New Roman"/>
          <w:szCs w:val="28"/>
        </w:rPr>
        <w:t xml:space="preserve"> Освещение верхнее боковое.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светотеневые зарисовки предметов.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3.3. Тема.</w:t>
      </w:r>
      <w:r w:rsidRPr="0010750F">
        <w:rPr>
          <w:rStyle w:val="10"/>
          <w:rFonts w:cs="Times New Roman"/>
          <w:szCs w:val="28"/>
        </w:rPr>
        <w:t xml:space="preserve"> </w:t>
      </w:r>
      <w:r w:rsidRPr="0010750F">
        <w:rPr>
          <w:rStyle w:val="FontStyle164"/>
          <w:b/>
          <w:sz w:val="28"/>
          <w:szCs w:val="28"/>
        </w:rPr>
        <w:t>Зарисовка предметов простой формы с учетом тональной окрашенности.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z w:val="28"/>
          <w:szCs w:val="28"/>
        </w:rPr>
      </w:pPr>
      <w:r w:rsidRPr="0010750F">
        <w:rPr>
          <w:rFonts w:cs="Times New Roman"/>
          <w:szCs w:val="28"/>
        </w:rPr>
        <w:t xml:space="preserve">Тональная зарисовка предметов простой формы. Передача формы предметов с учетом тональной </w:t>
      </w:r>
      <w:r w:rsidRPr="0010750F">
        <w:rPr>
          <w:rStyle w:val="FontStyle164"/>
          <w:sz w:val="28"/>
          <w:szCs w:val="28"/>
        </w:rPr>
        <w:t>окрашенности без фона.</w:t>
      </w:r>
      <w:r w:rsidRPr="0010750F">
        <w:rPr>
          <w:rFonts w:cs="Times New Roman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Композиция листа.</w:t>
      </w:r>
      <w:r w:rsidRPr="0010750F">
        <w:rPr>
          <w:rFonts w:cs="Times New Roman"/>
          <w:szCs w:val="28"/>
        </w:rPr>
        <w:t xml:space="preserve"> Освещение верхнее боковое.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>. Материал – графитный карандаш. Самостоятельная работа: зарисовки простых предметов с натуры и по памяти.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4.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Живописный </w:t>
      </w:r>
      <w:r w:rsidR="001356EB">
        <w:rPr>
          <w:rFonts w:cs="Times New Roman"/>
          <w:b/>
          <w:szCs w:val="28"/>
        </w:rPr>
        <w:t>«Рисунок»</w:t>
      </w:r>
      <w:r w:rsidRPr="0010750F">
        <w:rPr>
          <w:rFonts w:cs="Times New Roman"/>
          <w:b/>
          <w:szCs w:val="28"/>
        </w:rPr>
        <w:t>. Фактура и материальность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4.1. Тема.</w:t>
      </w:r>
      <w:r w:rsidRPr="0010750F">
        <w:rPr>
          <w:rStyle w:val="10"/>
          <w:rFonts w:cs="Times New Roman"/>
          <w:b w:val="0"/>
          <w:szCs w:val="28"/>
        </w:rPr>
        <w:t xml:space="preserve"> </w:t>
      </w:r>
      <w:r w:rsidRPr="0010750F">
        <w:rPr>
          <w:rStyle w:val="FontStyle164"/>
          <w:b/>
          <w:sz w:val="28"/>
          <w:szCs w:val="28"/>
        </w:rPr>
        <w:t>Тональная зарисовка чучела животного (мягкий материал).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Понятие о живописном рисунке. Зарисовки </w:t>
      </w:r>
      <w:r w:rsidRPr="0010750F">
        <w:rPr>
          <w:rStyle w:val="FontStyle164"/>
          <w:sz w:val="28"/>
          <w:szCs w:val="28"/>
        </w:rPr>
        <w:t xml:space="preserve">чучела животного. Знакомство с приемами работы мягким материалом. Композиция листа. </w:t>
      </w:r>
      <w:r w:rsidRPr="0010750F">
        <w:rPr>
          <w:rStyle w:val="FontStyle164"/>
          <w:sz w:val="28"/>
          <w:szCs w:val="28"/>
        </w:rPr>
        <w:lastRenderedPageBreak/>
        <w:t xml:space="preserve">Пропорции. Выразительность силуэта. Передача материальности меха. </w:t>
      </w:r>
      <w:r w:rsidRPr="0010750F">
        <w:rPr>
          <w:rFonts w:cs="Times New Roman"/>
          <w:szCs w:val="28"/>
        </w:rPr>
        <w:t>Освещение естественное.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уголь, сангина.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 животных с натуры и по памяти.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4.2. Тема.</w:t>
      </w:r>
      <w:r w:rsidRPr="0010750F">
        <w:rPr>
          <w:rStyle w:val="10"/>
          <w:rFonts w:cs="Times New Roman"/>
          <w:b w:val="0"/>
          <w:szCs w:val="28"/>
        </w:rPr>
        <w:t xml:space="preserve"> </w:t>
      </w:r>
      <w:r w:rsidRPr="0010750F">
        <w:rPr>
          <w:rStyle w:val="FontStyle164"/>
          <w:b/>
          <w:sz w:val="28"/>
          <w:szCs w:val="28"/>
        </w:rPr>
        <w:t>Зарисовка мягкой игрушки.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Зарисовки </w:t>
      </w:r>
      <w:r w:rsidRPr="0010750F">
        <w:rPr>
          <w:rStyle w:val="FontStyle164"/>
          <w:sz w:val="28"/>
          <w:szCs w:val="28"/>
        </w:rPr>
        <w:t xml:space="preserve">мягких игрушек, различных по характеру и пропорциям. Знакомство с приемами работы мягким материалом. Композиция листа. Пропорции. Выразительность силуэта. </w:t>
      </w:r>
      <w:r w:rsidRPr="0010750F">
        <w:rPr>
          <w:rFonts w:cs="Times New Roman"/>
          <w:szCs w:val="28"/>
        </w:rPr>
        <w:t>Освещение естественное.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уголь, сангина.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 игрушек с натуры и по памяти.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5.</w:t>
      </w:r>
      <w:r w:rsidRPr="0010750F">
        <w:rPr>
          <w:rStyle w:val="FontStyle164"/>
          <w:b/>
          <w:sz w:val="28"/>
          <w:szCs w:val="28"/>
        </w:rPr>
        <w:t xml:space="preserve"> Тональный длительный </w:t>
      </w:r>
      <w:r w:rsidR="001356EB">
        <w:rPr>
          <w:rStyle w:val="FontStyle164"/>
          <w:b/>
          <w:sz w:val="28"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5.1. Тема.</w:t>
      </w:r>
      <w:r w:rsidRPr="0010750F">
        <w:rPr>
          <w:rStyle w:val="10"/>
          <w:rFonts w:cs="Times New Roman"/>
          <w:b w:val="0"/>
          <w:szCs w:val="28"/>
        </w:rPr>
        <w:t xml:space="preserve"> </w:t>
      </w:r>
      <w:proofErr w:type="gramStart"/>
      <w:r w:rsidR="001356EB">
        <w:rPr>
          <w:rStyle w:val="FontStyle164"/>
          <w:b/>
          <w:sz w:val="28"/>
          <w:szCs w:val="28"/>
        </w:rPr>
        <w:t>«Рисунок»</w:t>
      </w:r>
      <w:r w:rsidRPr="0010750F">
        <w:rPr>
          <w:rStyle w:val="FontStyle164"/>
          <w:b/>
          <w:sz w:val="28"/>
          <w:szCs w:val="28"/>
        </w:rPr>
        <w:t xml:space="preserve"> предметов быта на светлом и темном фонах.</w:t>
      </w:r>
      <w:proofErr w:type="gramEnd"/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Тональная зарисовка фруктов и овощей, предметов, простых по форме и светлых по тону, на сером фоне. Выявление объема предмета и его пространственного расположения на предметной плоскости. Передача материальности. Композиция листа.</w:t>
      </w:r>
      <w:r w:rsidRPr="0010750F">
        <w:rPr>
          <w:rFonts w:cs="Times New Roman"/>
          <w:szCs w:val="28"/>
        </w:rPr>
        <w:t xml:space="preserve"> Освещение верхнее боковое.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 простых предметов с натуры.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5.2. Тема.</w:t>
      </w:r>
      <w:r w:rsidRPr="0010750F">
        <w:rPr>
          <w:rStyle w:val="10"/>
          <w:rFonts w:cs="Times New Roman"/>
          <w:szCs w:val="28"/>
        </w:rPr>
        <w:t xml:space="preserve"> </w:t>
      </w:r>
      <w:r w:rsidRPr="0010750F">
        <w:rPr>
          <w:rStyle w:val="FontStyle164"/>
          <w:b/>
          <w:sz w:val="28"/>
          <w:szCs w:val="28"/>
        </w:rPr>
        <w:t>Зарисовки по памяти предметов предыдущего задания.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Зарисовка предметов, фруктов и овощей. Выявление объема предмета. Композиция листа</w:t>
      </w:r>
      <w:r w:rsidRPr="0010750F">
        <w:rPr>
          <w:rFonts w:cs="Times New Roman"/>
          <w:szCs w:val="28"/>
        </w:rPr>
        <w:t>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Самостоятельная работа: зарисовки </w:t>
      </w:r>
      <w:r w:rsidRPr="0010750F">
        <w:rPr>
          <w:rStyle w:val="FontStyle164"/>
          <w:sz w:val="28"/>
          <w:szCs w:val="28"/>
        </w:rPr>
        <w:t>фруктов и овощей</w:t>
      </w:r>
      <w:r w:rsidRPr="0010750F">
        <w:rPr>
          <w:rFonts w:cs="Times New Roman"/>
          <w:szCs w:val="28"/>
        </w:rPr>
        <w:t>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5.3. Тема.</w:t>
      </w:r>
      <w:r w:rsidRPr="0010750F">
        <w:rPr>
          <w:rStyle w:val="10"/>
          <w:rFonts w:cs="Times New Roman"/>
          <w:b w:val="0"/>
          <w:szCs w:val="28"/>
        </w:rPr>
        <w:t xml:space="preserve"> </w:t>
      </w:r>
      <w:r w:rsidRPr="0010750F">
        <w:rPr>
          <w:rStyle w:val="FontStyle164"/>
          <w:b/>
          <w:sz w:val="28"/>
          <w:szCs w:val="28"/>
        </w:rPr>
        <w:t>Натюрморт из двух предметов быта светлых по тону на сером фоне.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Тональный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натюрморта из двух предметов быта простой формы и светлых по тону на сером фоне. Особенности компоновки в листе группы предметов с учетом освещения. Тоновое решение. Передача пространства и взаимного расположения предметов на плоскости.</w:t>
      </w:r>
      <w:r w:rsidRPr="0010750F">
        <w:rPr>
          <w:rFonts w:cs="Times New Roman"/>
          <w:szCs w:val="28"/>
        </w:rPr>
        <w:t xml:space="preserve"> Освещение верхнее боковое.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 мелких предметов.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5.4. Тема</w:t>
      </w:r>
      <w:r w:rsidRPr="0010750F">
        <w:rPr>
          <w:rStyle w:val="FontStyle164"/>
          <w:b/>
          <w:sz w:val="28"/>
          <w:szCs w:val="28"/>
        </w:rPr>
        <w:t>. Натюрморт из двух предметов быта.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Натюрморт из двух предметов быта простой формы и контрастных по тону. Предметы расположены ниже уровня глаз. Выявление знаний, умений, навыков полученных в первом классе.</w:t>
      </w:r>
      <w:r w:rsidRPr="0010750F">
        <w:rPr>
          <w:rFonts w:cs="Times New Roman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Освещение верхнее боковое. Формат А-4.</w:t>
      </w:r>
      <w:r w:rsidRPr="0010750F">
        <w:rPr>
          <w:rFonts w:cs="Times New Roman"/>
          <w:szCs w:val="28"/>
        </w:rPr>
        <w:t xml:space="preserve"> Материал – графитный карандаш. </w:t>
      </w:r>
    </w:p>
    <w:p w:rsidR="003006C0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5.4. Тема.</w:t>
      </w:r>
      <w:r w:rsidRPr="0010750F">
        <w:rPr>
          <w:rStyle w:val="10"/>
          <w:rFonts w:cs="Times New Roman"/>
          <w:szCs w:val="28"/>
        </w:rPr>
        <w:t xml:space="preserve"> </w:t>
      </w:r>
      <w:r w:rsidRPr="0010750F">
        <w:rPr>
          <w:rStyle w:val="FontStyle164"/>
          <w:b/>
          <w:sz w:val="28"/>
          <w:szCs w:val="28"/>
        </w:rPr>
        <w:t>Контрольный урок.</w:t>
      </w:r>
    </w:p>
    <w:p w:rsidR="005725A6" w:rsidRPr="0010750F" w:rsidRDefault="005725A6" w:rsidP="0010750F">
      <w:pPr>
        <w:spacing w:after="0"/>
        <w:ind w:firstLine="709"/>
        <w:rPr>
          <w:rStyle w:val="FontStyle164"/>
          <w:b/>
          <w:sz w:val="28"/>
          <w:szCs w:val="28"/>
        </w:rPr>
      </w:pPr>
    </w:p>
    <w:p w:rsidR="007F4BA4" w:rsidRPr="0010750F" w:rsidRDefault="007F4BA4" w:rsidP="007F4BA4">
      <w:pPr>
        <w:spacing w:after="0"/>
        <w:jc w:val="center"/>
        <w:rPr>
          <w:rFonts w:cs="Times New Roman"/>
          <w:b/>
          <w:szCs w:val="28"/>
        </w:rPr>
      </w:pPr>
      <w:r w:rsidRPr="0010750F">
        <w:rPr>
          <w:rFonts w:cs="Times New Roman"/>
          <w:b/>
          <w:color w:val="000000"/>
          <w:szCs w:val="28"/>
        </w:rPr>
        <w:t xml:space="preserve">Второй  </w:t>
      </w:r>
      <w:r w:rsidRPr="0010750F">
        <w:rPr>
          <w:rFonts w:cs="Times New Roman"/>
          <w:b/>
          <w:szCs w:val="28"/>
        </w:rPr>
        <w:t>год обучения</w:t>
      </w:r>
    </w:p>
    <w:p w:rsidR="005725A6" w:rsidRDefault="007F4BA4" w:rsidP="007F4BA4">
      <w:pPr>
        <w:spacing w:after="0"/>
        <w:jc w:val="center"/>
        <w:rPr>
          <w:rFonts w:cs="Times New Roman"/>
          <w:b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lastRenderedPageBreak/>
        <w:t>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  <w:r>
        <w:rPr>
          <w:rFonts w:cs="Times New Roman"/>
          <w:b/>
          <w:color w:val="000000"/>
          <w:szCs w:val="28"/>
        </w:rPr>
        <w:br/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Раздел 1.</w:t>
      </w:r>
      <w:r w:rsidRPr="0010750F">
        <w:rPr>
          <w:rStyle w:val="FontStyle164"/>
          <w:b/>
          <w:sz w:val="28"/>
          <w:szCs w:val="28"/>
        </w:rPr>
        <w:t xml:space="preserve"> Творческий </w:t>
      </w:r>
      <w:r w:rsidR="001356EB">
        <w:rPr>
          <w:rStyle w:val="FontStyle164"/>
          <w:b/>
          <w:sz w:val="28"/>
          <w:szCs w:val="28"/>
        </w:rPr>
        <w:t>«Рисунок»</w:t>
      </w:r>
      <w:r w:rsidRPr="0010750F">
        <w:rPr>
          <w:rStyle w:val="FontStyle164"/>
          <w:b/>
          <w:sz w:val="28"/>
          <w:szCs w:val="28"/>
        </w:rPr>
        <w:t>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eastAsia="Arial CYR" w:cs="Times New Roman"/>
          <w:b/>
          <w:szCs w:val="28"/>
        </w:rPr>
        <w:t>Создание художественного образа графическими средствами.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szCs w:val="28"/>
        </w:rPr>
      </w:pPr>
      <w:r w:rsidRPr="0010750F">
        <w:rPr>
          <w:rFonts w:cs="Times New Roman"/>
          <w:b/>
          <w:szCs w:val="28"/>
        </w:rPr>
        <w:t>1.1. 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>Натюрморт с комнатным растением на светлом фоне.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 xml:space="preserve">Рисование тематического натюрморта с комнатным растением и предметами простой формы на светлом фоне. </w:t>
      </w:r>
      <w:r w:rsidRPr="0010750F">
        <w:rPr>
          <w:rStyle w:val="FontStyle164"/>
          <w:sz w:val="28"/>
          <w:szCs w:val="28"/>
        </w:rPr>
        <w:t>Композиция листа</w:t>
      </w:r>
      <w:r w:rsidRPr="0010750F">
        <w:rPr>
          <w:rFonts w:cs="Times New Roman"/>
          <w:szCs w:val="28"/>
        </w:rPr>
        <w:t xml:space="preserve">. Поэтапное светотеневое изображение предметов. </w:t>
      </w:r>
      <w:r w:rsidRPr="0010750F">
        <w:rPr>
          <w:rFonts w:eastAsia="Arial CYR" w:cs="Times New Roman"/>
          <w:szCs w:val="28"/>
        </w:rPr>
        <w:t xml:space="preserve">Выразительная передача образа, формы и строения растения. Различное расположение листьев в пространстве. Знакомство с перспективными явлениями при рисовании с натуры растительных форм. </w:t>
      </w:r>
      <w:r w:rsidRPr="0010750F">
        <w:rPr>
          <w:rFonts w:cs="Times New Roman"/>
          <w:szCs w:val="28"/>
        </w:rPr>
        <w:t xml:space="preserve">Особенности выполнения фона. Освещение верхнее. Формат А3.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Самостоятельная работа: зарисовки </w:t>
      </w:r>
      <w:r w:rsidRPr="0010750F">
        <w:rPr>
          <w:rStyle w:val="FontStyle164"/>
          <w:sz w:val="28"/>
          <w:szCs w:val="28"/>
        </w:rPr>
        <w:t>комнатных растений</w:t>
      </w:r>
      <w:r w:rsidRPr="0010750F">
        <w:rPr>
          <w:rFonts w:cs="Times New Roman"/>
          <w:szCs w:val="28"/>
        </w:rPr>
        <w:t>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 xml:space="preserve">Раздел 2. </w:t>
      </w:r>
      <w:r w:rsidRPr="0010750F">
        <w:rPr>
          <w:rStyle w:val="FontStyle164"/>
          <w:b/>
          <w:sz w:val="28"/>
          <w:szCs w:val="28"/>
        </w:rPr>
        <w:t>Законы перспективы и светотень в рисунке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2.1. Тема.</w:t>
      </w:r>
      <w:r w:rsidRPr="0010750F">
        <w:rPr>
          <w:rStyle w:val="FontStyle164"/>
          <w:b/>
          <w:sz w:val="28"/>
          <w:szCs w:val="28"/>
        </w:rPr>
        <w:t xml:space="preserve"> Зарисовки</w:t>
      </w:r>
      <w:r w:rsidRPr="0010750F">
        <w:rPr>
          <w:rFonts w:cs="Times New Roman"/>
          <w:b/>
          <w:szCs w:val="28"/>
        </w:rPr>
        <w:t xml:space="preserve"> прямоугольника, квадрата, круга в перспективе.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Рисование упражнений в связи с темой задания. Линейный </w:t>
      </w:r>
      <w:r w:rsidR="001356EB">
        <w:rPr>
          <w:rFonts w:cs="Times New Roman"/>
          <w:szCs w:val="28"/>
        </w:rPr>
        <w:t>«Рисунок»</w:t>
      </w:r>
      <w:r w:rsidRPr="0010750F">
        <w:rPr>
          <w:rFonts w:cs="Times New Roman"/>
          <w:szCs w:val="28"/>
        </w:rPr>
        <w:t xml:space="preserve"> прямоугольного и квадратного листа бумаги в вертикальном и горизонтальном положении с одной и двумя точками схода. Линейный </w:t>
      </w:r>
      <w:r w:rsidR="001356EB">
        <w:rPr>
          <w:rFonts w:cs="Times New Roman"/>
          <w:szCs w:val="28"/>
        </w:rPr>
        <w:t>«Рисунок»</w:t>
      </w:r>
      <w:r w:rsidRPr="0010750F">
        <w:rPr>
          <w:rFonts w:cs="Times New Roman"/>
          <w:szCs w:val="28"/>
        </w:rPr>
        <w:t xml:space="preserve"> круга в горизонтальном положении.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Закрепление понятия об уровне глаз рисующего (линия горизонта, точка схода). Знакомство с понятием перспективного сокращения с одной и двумя точками схода, с приемом построения окружности в перспективе.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Линейно-конструктивные зарисовки створки двери, оконного проема, стола и т. д.</w:t>
      </w:r>
      <w:r w:rsidRPr="0010750F">
        <w:rPr>
          <w:rStyle w:val="FontStyle164"/>
          <w:sz w:val="28"/>
          <w:szCs w:val="28"/>
        </w:rPr>
        <w:t xml:space="preserve"> Композиция листа.</w:t>
      </w:r>
      <w:r w:rsidRPr="0010750F">
        <w:rPr>
          <w:rFonts w:cs="Times New Roman"/>
          <w:szCs w:val="28"/>
        </w:rPr>
        <w:t xml:space="preserve">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Самостоятельная работа: зарисовки мелких предметов </w:t>
      </w:r>
      <w:r w:rsidRPr="0010750F">
        <w:rPr>
          <w:rStyle w:val="FontStyle164"/>
          <w:sz w:val="28"/>
          <w:szCs w:val="28"/>
        </w:rPr>
        <w:t>геометрической формы.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2.2. Тема.</w:t>
      </w:r>
      <w:r w:rsidRPr="0010750F">
        <w:rPr>
          <w:rStyle w:val="FontStyle164"/>
          <w:b/>
          <w:sz w:val="28"/>
          <w:szCs w:val="28"/>
        </w:rPr>
        <w:t xml:space="preserve"> Зарисовки</w:t>
      </w:r>
      <w:r w:rsidRPr="0010750F">
        <w:rPr>
          <w:rFonts w:cs="Times New Roman"/>
          <w:b/>
          <w:szCs w:val="28"/>
        </w:rPr>
        <w:t xml:space="preserve"> каркасных проволочных моделей в перспективе.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Линейный </w:t>
      </w:r>
      <w:r w:rsidR="001356EB">
        <w:rPr>
          <w:rFonts w:cs="Times New Roman"/>
          <w:szCs w:val="28"/>
        </w:rPr>
        <w:t>«Рисунок»</w:t>
      </w:r>
      <w:r w:rsidRPr="0010750F">
        <w:rPr>
          <w:rFonts w:cs="Times New Roman"/>
          <w:szCs w:val="28"/>
        </w:rPr>
        <w:t xml:space="preserve"> каркасных геометрических тел (куб, призма, параллелепипед). Повторение правил перспективы. Углубленный анализ конструктивной формы предметов. Грамотное построение предметов в соответствии с их различным расположением к уровню зрения.</w:t>
      </w:r>
      <w:r w:rsidRPr="0010750F">
        <w:rPr>
          <w:rStyle w:val="FontStyle164"/>
          <w:sz w:val="28"/>
          <w:szCs w:val="28"/>
        </w:rPr>
        <w:t xml:space="preserve"> Композиция листа.</w:t>
      </w:r>
      <w:r w:rsidRPr="0010750F">
        <w:rPr>
          <w:rFonts w:cs="Times New Roman"/>
          <w:szCs w:val="28"/>
        </w:rPr>
        <w:t xml:space="preserve">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Самостоятельная работа: зарисовки мелких предметов </w:t>
      </w:r>
      <w:r w:rsidRPr="0010750F">
        <w:rPr>
          <w:rStyle w:val="FontStyle164"/>
          <w:sz w:val="28"/>
          <w:szCs w:val="28"/>
        </w:rPr>
        <w:t>геометрической формы.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lastRenderedPageBreak/>
        <w:t xml:space="preserve">2.3. Тема. </w:t>
      </w:r>
      <w:r w:rsidR="001356EB">
        <w:rPr>
          <w:rFonts w:cs="Times New Roman"/>
          <w:b/>
          <w:szCs w:val="28"/>
        </w:rPr>
        <w:t>«Рисунок»</w:t>
      </w:r>
      <w:r w:rsidRPr="0010750F">
        <w:rPr>
          <w:rFonts w:cs="Times New Roman"/>
          <w:b/>
          <w:szCs w:val="28"/>
        </w:rPr>
        <w:t xml:space="preserve"> гипсовых геометрических тел вращения (цилиндр, конус, шар).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«Рисунок»</w:t>
      </w:r>
      <w:r w:rsidR="003006C0" w:rsidRPr="0010750F">
        <w:rPr>
          <w:rFonts w:cs="Times New Roman"/>
          <w:szCs w:val="28"/>
        </w:rPr>
        <w:t xml:space="preserve"> гипсовых геометрических тел вращения (цилиндр, конус, шар.), расположенных ниже уровня глаз. Анализ конструктивной формы тел вращения. Грамотное построение с учетом законов перспективы. Особенности передачи объема. Фон нейтральный. Освещение верхнее боковое. Формат А</w:t>
      </w:r>
      <w:proofErr w:type="gramStart"/>
      <w:r w:rsidR="003006C0" w:rsidRPr="0010750F">
        <w:rPr>
          <w:rFonts w:cs="Times New Roman"/>
          <w:szCs w:val="28"/>
        </w:rPr>
        <w:t>4</w:t>
      </w:r>
      <w:proofErr w:type="gramEnd"/>
      <w:r w:rsidR="003006C0"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Самостоятельная работа: зарисовки мелких предметов </w:t>
      </w:r>
      <w:r w:rsidRPr="0010750F">
        <w:rPr>
          <w:rStyle w:val="FontStyle164"/>
          <w:sz w:val="28"/>
          <w:szCs w:val="28"/>
        </w:rPr>
        <w:t>геометрической формы.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2.4. Тема. Зарисовки предметов, подобных телам вращения, с натуры и по памяти.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Закрепление знаний и умений, полученных на предыдущих занятиях. Светотеневая передача форм предметов. Тренировка зрительной памяти. Освещение верхнее боковое.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Самостоятельная работа: зарисовки мелких предметов </w:t>
      </w:r>
      <w:r w:rsidRPr="0010750F">
        <w:rPr>
          <w:rStyle w:val="FontStyle164"/>
          <w:sz w:val="28"/>
          <w:szCs w:val="28"/>
        </w:rPr>
        <w:t>геометрической формы.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2.5. Тема. </w:t>
      </w:r>
      <w:r w:rsidR="001356EB">
        <w:rPr>
          <w:rFonts w:cs="Times New Roman"/>
          <w:b/>
          <w:szCs w:val="28"/>
        </w:rPr>
        <w:t>«Рисунок»</w:t>
      </w:r>
      <w:r w:rsidRPr="0010750F">
        <w:rPr>
          <w:rFonts w:cs="Times New Roman"/>
          <w:b/>
          <w:szCs w:val="28"/>
        </w:rPr>
        <w:t xml:space="preserve"> гипсового куба.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«Рисунок»</w:t>
      </w:r>
      <w:r w:rsidR="003006C0" w:rsidRPr="0010750F">
        <w:rPr>
          <w:rFonts w:cs="Times New Roman"/>
          <w:szCs w:val="28"/>
        </w:rPr>
        <w:t xml:space="preserve"> гипсового куба, расположенного ниже уровня глаз. Закрепление правил перспективы. Грамотное построение. </w:t>
      </w:r>
      <w:r w:rsidR="003006C0" w:rsidRPr="0010750F">
        <w:rPr>
          <w:rStyle w:val="FontStyle164"/>
          <w:sz w:val="28"/>
          <w:szCs w:val="28"/>
        </w:rPr>
        <w:t>Композиция листа.</w:t>
      </w:r>
      <w:r w:rsidR="003006C0" w:rsidRPr="0010750F">
        <w:rPr>
          <w:rFonts w:cs="Times New Roman"/>
          <w:szCs w:val="28"/>
        </w:rPr>
        <w:t xml:space="preserve"> Освещение верхнее боковое. Формат А</w:t>
      </w:r>
      <w:proofErr w:type="gramStart"/>
      <w:r w:rsidR="003006C0" w:rsidRPr="0010750F">
        <w:rPr>
          <w:rFonts w:cs="Times New Roman"/>
          <w:szCs w:val="28"/>
        </w:rPr>
        <w:t>4</w:t>
      </w:r>
      <w:proofErr w:type="gramEnd"/>
      <w:r w:rsidR="003006C0" w:rsidRPr="0010750F">
        <w:rPr>
          <w:rFonts w:cs="Times New Roman"/>
          <w:szCs w:val="28"/>
        </w:rPr>
        <w:t xml:space="preserve">. Материал – графитный карандаш. Самостоятельная работа: зарисовки предметов </w:t>
      </w:r>
      <w:r w:rsidR="003006C0" w:rsidRPr="0010750F">
        <w:rPr>
          <w:rStyle w:val="FontStyle164"/>
          <w:sz w:val="28"/>
          <w:szCs w:val="28"/>
        </w:rPr>
        <w:t>геометрической формы.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2.6. Тема. Зарисовки предметов быта, имеющих призматическую форму с натуры и по памяти.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z w:val="28"/>
          <w:szCs w:val="28"/>
        </w:rPr>
      </w:pPr>
      <w:r w:rsidRPr="0010750F">
        <w:rPr>
          <w:rFonts w:cs="Times New Roman"/>
          <w:szCs w:val="28"/>
        </w:rPr>
        <w:t>Закрепление знаний и умений, полученных на предыдущем занятии. Светотеневая передача форм предметов. Тренировка зрительной памяти. Освещение верхнее боковое.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Самостоятельная работа: зарисовки предметов </w:t>
      </w:r>
      <w:r w:rsidRPr="0010750F">
        <w:rPr>
          <w:rStyle w:val="FontStyle164"/>
          <w:sz w:val="28"/>
          <w:szCs w:val="28"/>
        </w:rPr>
        <w:t>геометрической формы.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</w:p>
    <w:p w:rsidR="007F4BA4" w:rsidRDefault="007F4BA4" w:rsidP="007F4BA4">
      <w:pPr>
        <w:spacing w:after="0"/>
        <w:ind w:firstLine="709"/>
        <w:jc w:val="center"/>
        <w:rPr>
          <w:rFonts w:cs="Times New Roman"/>
          <w:b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t>II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Раздел 3.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Линейный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3.1. Тема. Наброски фигуры человека.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Рисование сидящей фигуры человека. Закрепление знаний об основных пропорциях фигуры человека, посадка, точка опоры. Выразительность линейного наброска при минимальном количестве графических средств. Освещение верхнее боковое.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>. Материал – графитный карандаш. Самостоятельная работа: наброски фигуры человека.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4.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Живописный </w:t>
      </w:r>
      <w:r w:rsidR="001356EB">
        <w:rPr>
          <w:rFonts w:cs="Times New Roman"/>
          <w:b/>
          <w:szCs w:val="28"/>
        </w:rPr>
        <w:t>«Рисунок»</w:t>
      </w:r>
      <w:r w:rsidRPr="0010750F">
        <w:rPr>
          <w:rFonts w:cs="Times New Roman"/>
          <w:b/>
          <w:szCs w:val="28"/>
        </w:rPr>
        <w:t>. Фактура и материальность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lastRenderedPageBreak/>
        <w:t>4.1. Тема. Зарисовки чучела птиц.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Рисование птиц, различных по характеру формы и тональной окраске. Углубление знаний об особенностях живописного рисунка.</w:t>
      </w:r>
      <w:r w:rsidRPr="0010750F">
        <w:rPr>
          <w:rStyle w:val="FontStyle164"/>
          <w:sz w:val="28"/>
          <w:szCs w:val="28"/>
        </w:rPr>
        <w:t xml:space="preserve"> Композиция листа. Пропорции. Выразительность силуэта. Передача материальности оперения. </w:t>
      </w:r>
      <w:r w:rsidRPr="0010750F">
        <w:rPr>
          <w:rFonts w:cs="Times New Roman"/>
          <w:szCs w:val="28"/>
        </w:rPr>
        <w:t>Освещение естественное. Формат А3. Материал – уголь, сангина. Самостоятельная работа: зарисовки птиц по памяти.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4.2. Тема. Зарисовки предметов различных по материалу.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Рисование простых предметов, различных по материальности, матовых и блестящих (дерево, стекло, металл и т.д.). Особенности моделирования светотенью формы предметов разных фактур. Освещение направленное.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мягкий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 мелких предметов различной материальности.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5.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Тональный длительный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5.2. Тема. Натюрморта из двух предметов быта призматической формы.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«Рисунок»</w:t>
      </w:r>
      <w:r w:rsidR="003006C0" w:rsidRPr="0010750F">
        <w:rPr>
          <w:rFonts w:cs="Times New Roman"/>
          <w:szCs w:val="28"/>
        </w:rPr>
        <w:t xml:space="preserve"> натюрморта из предметов призматической формы (книги, коробки, шкатулки и т.д.), расположенных ниже уровня глаз. Возможно включение мелких предметов. Композиционное размещение, прорисовка конструкции, уточнение пропорций и перспективного построения. Тональная проработка формы предметов. Обобщение тональных отношений. Освещение верхнее боковое. Формат А3. Материал – мягкий графитный карандаш. Самостоятельная работа: композиционные наброски.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5.3. Тема. Натюрморт из предметов призматической и цилиндрической формы.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«Рисунок»</w:t>
      </w:r>
      <w:r w:rsidR="003006C0" w:rsidRPr="0010750F">
        <w:rPr>
          <w:rFonts w:cs="Times New Roman"/>
          <w:szCs w:val="28"/>
        </w:rPr>
        <w:t xml:space="preserve"> натюрморта из предметов быта различных по форме, на фоне драпировки с крупным рисунком, на уровне глаз. </w:t>
      </w:r>
      <w:r w:rsidR="003006C0" w:rsidRPr="0010750F">
        <w:rPr>
          <w:rStyle w:val="FontStyle164"/>
          <w:sz w:val="28"/>
          <w:szCs w:val="28"/>
        </w:rPr>
        <w:t>Композиция листа. Пропорции. Выразительность силуэта группы предметов. Освещение контрастное.</w:t>
      </w:r>
      <w:r w:rsidR="003006C0" w:rsidRPr="0010750F">
        <w:rPr>
          <w:rFonts w:cs="Times New Roman"/>
          <w:szCs w:val="28"/>
        </w:rPr>
        <w:t xml:space="preserve"> Формат А3. Материал – мягкий графитный карандаш. Самостоятельная работа: копирование рисунков ткани.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5.4. Тема. Натюрморт из предметов простой формы, различных по тону и материалу.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«Рисунок»</w:t>
      </w:r>
      <w:r w:rsidR="003006C0" w:rsidRPr="0010750F">
        <w:rPr>
          <w:rFonts w:cs="Times New Roman"/>
          <w:szCs w:val="28"/>
        </w:rPr>
        <w:t xml:space="preserve"> натюрморта из предметов кухонной утвари или предметов домашнего обихода.</w:t>
      </w:r>
      <w:r w:rsidR="003006C0" w:rsidRPr="0010750F">
        <w:rPr>
          <w:rStyle w:val="FontStyle164"/>
          <w:sz w:val="28"/>
          <w:szCs w:val="28"/>
        </w:rPr>
        <w:t xml:space="preserve"> Выявление знаний, умений, навыков полученных во втором классе.</w:t>
      </w:r>
      <w:r w:rsidR="003006C0" w:rsidRPr="0010750F">
        <w:rPr>
          <w:rFonts w:cs="Times New Roman"/>
          <w:szCs w:val="28"/>
        </w:rPr>
        <w:t xml:space="preserve"> Освещение верхнее боковое. Формат А3. Материал – графитный карандаш.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lastRenderedPageBreak/>
        <w:t>5.4. Тема. Контрольный урок.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</w:p>
    <w:p w:rsidR="007F4BA4" w:rsidRPr="0010750F" w:rsidRDefault="007F4BA4" w:rsidP="007F4BA4">
      <w:pPr>
        <w:spacing w:after="0"/>
        <w:jc w:val="center"/>
        <w:rPr>
          <w:rFonts w:cs="Times New Roman"/>
          <w:b/>
          <w:color w:val="000000"/>
          <w:szCs w:val="28"/>
        </w:rPr>
      </w:pPr>
      <w:r w:rsidRPr="0010750F">
        <w:rPr>
          <w:rFonts w:cs="Times New Roman"/>
          <w:b/>
          <w:color w:val="000000"/>
          <w:szCs w:val="28"/>
        </w:rPr>
        <w:t xml:space="preserve">Третий  </w:t>
      </w:r>
      <w:r w:rsidRPr="0010750F">
        <w:rPr>
          <w:rFonts w:cs="Times New Roman"/>
          <w:b/>
          <w:szCs w:val="28"/>
        </w:rPr>
        <w:t>год обучения</w:t>
      </w:r>
    </w:p>
    <w:p w:rsidR="007F4BA4" w:rsidRDefault="007F4BA4" w:rsidP="007F4BA4">
      <w:pPr>
        <w:spacing w:after="0"/>
        <w:jc w:val="center"/>
        <w:rPr>
          <w:rFonts w:cs="Times New Roman"/>
          <w:b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t>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</w:p>
    <w:p w:rsidR="003006C0" w:rsidRPr="0010750F" w:rsidRDefault="003006C0" w:rsidP="007F4BA4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Раздел 1.</w:t>
      </w:r>
      <w:r w:rsidRPr="0010750F">
        <w:rPr>
          <w:rStyle w:val="FontStyle164"/>
          <w:b/>
          <w:sz w:val="28"/>
          <w:szCs w:val="28"/>
        </w:rPr>
        <w:t xml:space="preserve"> Творческий </w:t>
      </w:r>
      <w:r w:rsidR="001356EB">
        <w:rPr>
          <w:rStyle w:val="FontStyle164"/>
          <w:b/>
          <w:sz w:val="28"/>
          <w:szCs w:val="28"/>
        </w:rPr>
        <w:t>«Рисунок»</w:t>
      </w:r>
      <w:r w:rsidRPr="0010750F">
        <w:rPr>
          <w:rStyle w:val="FontStyle164"/>
          <w:b/>
          <w:sz w:val="28"/>
          <w:szCs w:val="28"/>
        </w:rPr>
        <w:t>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eastAsia="Arial CYR" w:cs="Times New Roman"/>
          <w:b/>
          <w:szCs w:val="28"/>
        </w:rPr>
        <w:t>Создание художественного образа графическими средствами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1.1. 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 xml:space="preserve">Тематический натюрморт </w:t>
      </w:r>
      <w:r w:rsidRPr="0010750F">
        <w:rPr>
          <w:rFonts w:eastAsia="Arial" w:cs="Times New Roman"/>
          <w:b/>
          <w:szCs w:val="28"/>
        </w:rPr>
        <w:t>«</w:t>
      </w:r>
      <w:r w:rsidRPr="0010750F">
        <w:rPr>
          <w:rFonts w:eastAsia="Arial CYR" w:cs="Times New Roman"/>
          <w:b/>
          <w:szCs w:val="28"/>
        </w:rPr>
        <w:t>Осенний».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 xml:space="preserve">Тональный </w:t>
      </w:r>
      <w:r w:rsidR="001356EB">
        <w:rPr>
          <w:rFonts w:eastAsia="Arial CYR" w:cs="Times New Roman"/>
          <w:szCs w:val="28"/>
        </w:rPr>
        <w:t>«Рисунок»</w:t>
      </w:r>
      <w:r w:rsidRPr="0010750F">
        <w:rPr>
          <w:rFonts w:eastAsia="Arial CYR" w:cs="Times New Roman"/>
          <w:szCs w:val="28"/>
        </w:rPr>
        <w:t xml:space="preserve"> тематического натюрморта </w:t>
      </w:r>
      <w:r w:rsidRPr="0010750F">
        <w:rPr>
          <w:rFonts w:eastAsia="Arial" w:cs="Times New Roman"/>
          <w:szCs w:val="28"/>
        </w:rPr>
        <w:t>«</w:t>
      </w:r>
      <w:r w:rsidRPr="0010750F">
        <w:rPr>
          <w:rFonts w:eastAsia="Arial CYR" w:cs="Times New Roman"/>
          <w:szCs w:val="28"/>
        </w:rPr>
        <w:t>Осенний</w:t>
      </w:r>
      <w:r w:rsidRPr="0010750F">
        <w:rPr>
          <w:rFonts w:eastAsia="Arial" w:cs="Times New Roman"/>
          <w:szCs w:val="28"/>
        </w:rPr>
        <w:t xml:space="preserve">» </w:t>
      </w:r>
      <w:r w:rsidRPr="0010750F">
        <w:rPr>
          <w:rFonts w:eastAsia="Arial CYR" w:cs="Times New Roman"/>
          <w:szCs w:val="28"/>
        </w:rPr>
        <w:t xml:space="preserve">(предмет быта простой формы, муляжи овощей и фруктов). Освоение принципов последовательности ведения рисунка, умение доводить </w:t>
      </w:r>
      <w:r w:rsidR="001356EB">
        <w:rPr>
          <w:rFonts w:eastAsia="Arial CYR" w:cs="Times New Roman"/>
          <w:szCs w:val="28"/>
        </w:rPr>
        <w:t>«Рисунок»</w:t>
      </w:r>
      <w:r w:rsidRPr="0010750F">
        <w:rPr>
          <w:rFonts w:eastAsia="Arial CYR" w:cs="Times New Roman"/>
          <w:szCs w:val="28"/>
        </w:rPr>
        <w:t xml:space="preserve"> до определенной степени завершенности. Овладение начальными навыками целостного видения натуры. Развитие композиционного мышления, работа над эскизом. Фон нейтральный. Освещение верхнее боковое. Формат А-3</w:t>
      </w:r>
      <w:r w:rsidRPr="0010750F">
        <w:rPr>
          <w:rFonts w:cs="Times New Roman"/>
          <w:szCs w:val="28"/>
        </w:rPr>
        <w:t xml:space="preserve"> Материал – графитный карандаш.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szCs w:val="28"/>
        </w:rPr>
      </w:pPr>
      <w:r w:rsidRPr="0010750F">
        <w:rPr>
          <w:rFonts w:cs="Times New Roman"/>
          <w:szCs w:val="28"/>
        </w:rPr>
        <w:t xml:space="preserve"> Самостоятельная работа: композиционные зарисовки овощей и фруктов.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Раздел 2.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 xml:space="preserve">Линейно-конструктивный </w:t>
      </w:r>
      <w:r w:rsidR="001356EB">
        <w:rPr>
          <w:rFonts w:eastAsia="Arial CYR"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Style w:val="FontStyle164"/>
          <w:b/>
          <w:sz w:val="28"/>
          <w:szCs w:val="28"/>
        </w:rPr>
        <w:t xml:space="preserve">2.1. </w:t>
      </w:r>
      <w:r w:rsidRPr="0010750F">
        <w:rPr>
          <w:rFonts w:cs="Times New Roman"/>
          <w:b/>
          <w:szCs w:val="28"/>
        </w:rPr>
        <w:t>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>Натюрморт из гипсовых геометрических тел.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Fonts w:eastAsia="Arial CYR" w:cs="Times New Roman"/>
          <w:szCs w:val="28"/>
        </w:rPr>
        <w:t>«Рисунок»</w:t>
      </w:r>
      <w:r w:rsidR="003006C0" w:rsidRPr="0010750F">
        <w:rPr>
          <w:rFonts w:eastAsia="Arial CYR" w:cs="Times New Roman"/>
          <w:szCs w:val="28"/>
        </w:rPr>
        <w:t xml:space="preserve"> натюрморта из двух гипсовых геометрических тел с введением легкого тона (куб, цилиндр или конус). Фон нейтральный. Освещение верхнее боковое. </w:t>
      </w:r>
      <w:r w:rsidR="003006C0" w:rsidRPr="0010750F">
        <w:rPr>
          <w:rFonts w:cs="Times New Roman"/>
          <w:szCs w:val="28"/>
        </w:rPr>
        <w:t xml:space="preserve">Композиция листа. Формат А3.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рисование геометрических предметов по памяти.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2.2. Тема. </w:t>
      </w:r>
      <w:r w:rsidRPr="0010750F">
        <w:rPr>
          <w:rFonts w:eastAsia="Arial CYR" w:cs="Times New Roman"/>
          <w:b/>
          <w:szCs w:val="28"/>
        </w:rPr>
        <w:t xml:space="preserve">Сквозной </w:t>
      </w:r>
      <w:r w:rsidR="001356EB">
        <w:rPr>
          <w:rFonts w:eastAsia="Arial CYR" w:cs="Times New Roman"/>
          <w:b/>
          <w:szCs w:val="28"/>
        </w:rPr>
        <w:t>«Рисунок»</w:t>
      </w:r>
      <w:r w:rsidRPr="0010750F">
        <w:rPr>
          <w:rFonts w:eastAsia="Arial CYR" w:cs="Times New Roman"/>
          <w:b/>
          <w:szCs w:val="28"/>
        </w:rPr>
        <w:t xml:space="preserve"> предметов комбинированной формы.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 xml:space="preserve">Тональные зарисовки трех отдельных предметов комбинированной формы, расположенных на разных уровнях глаз учащихся (бидон, крынка, гипсовая ваза и т.д.). Фон светлый. Освещение верхнее боковое. </w:t>
      </w:r>
      <w:r w:rsidRPr="0010750F">
        <w:rPr>
          <w:rFonts w:cs="Times New Roman"/>
          <w:szCs w:val="28"/>
        </w:rPr>
        <w:t xml:space="preserve">Формат А3.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предметов быта.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2.3. Тема. </w:t>
      </w:r>
      <w:r w:rsidRPr="0010750F">
        <w:rPr>
          <w:rFonts w:eastAsia="Arial CYR" w:cs="Times New Roman"/>
          <w:b/>
          <w:szCs w:val="28"/>
        </w:rPr>
        <w:t>Зарисовки предметов комбинированной формы с натуры и по памяти.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>Зарисовки отдельных предметов комбинированной формы с натуры и по памяти.</w:t>
      </w:r>
      <w:r w:rsidRPr="0010750F">
        <w:rPr>
          <w:rFonts w:cs="Times New Roman"/>
          <w:szCs w:val="28"/>
        </w:rPr>
        <w:t xml:space="preserve"> Тренировка зрительной памяти.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силуэтные зарисовки предметов.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lastRenderedPageBreak/>
        <w:t xml:space="preserve">Раздел 3. Тональный длительный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3.1. Тема. </w:t>
      </w:r>
      <w:r w:rsidRPr="0010750F">
        <w:rPr>
          <w:rFonts w:eastAsia="Arial CYR" w:cs="Times New Roman"/>
          <w:b/>
          <w:szCs w:val="28"/>
        </w:rPr>
        <w:t>Натюрморт из предметов быта, расположенных на уровне глаз учащихся.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 xml:space="preserve">Тональный </w:t>
      </w:r>
      <w:r w:rsidR="001356EB">
        <w:rPr>
          <w:rFonts w:eastAsia="Arial CYR" w:cs="Times New Roman"/>
          <w:szCs w:val="28"/>
        </w:rPr>
        <w:t>«Рисунок»</w:t>
      </w:r>
      <w:r w:rsidRPr="0010750F">
        <w:rPr>
          <w:rFonts w:eastAsia="Arial CYR" w:cs="Times New Roman"/>
          <w:szCs w:val="28"/>
        </w:rPr>
        <w:t xml:space="preserve"> натюрморта из нескольких предметов быта различных по тону и материалу, один из которых имеет комбинированную форму, на уровне глаз обучающегося. Композиция листа, выбор формата. Точность передачи пропорций и силуэта предметов. Фон нейтральный, средний по тону. Освещение нижнее боковое. Формат А-3,</w:t>
      </w:r>
      <w:r w:rsidRPr="0010750F">
        <w:rPr>
          <w:rFonts w:cs="Times New Roman"/>
          <w:szCs w:val="28"/>
        </w:rPr>
        <w:t xml:space="preserve"> Материал – графитный карандаш. </w:t>
      </w:r>
    </w:p>
    <w:p w:rsidR="003006C0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композиционные зарисовки из предметов быта.</w:t>
      </w:r>
    </w:p>
    <w:p w:rsidR="00D02CE2" w:rsidRPr="0010750F" w:rsidRDefault="00D02CE2" w:rsidP="0010750F">
      <w:pPr>
        <w:spacing w:after="0"/>
        <w:ind w:firstLine="709"/>
        <w:rPr>
          <w:rFonts w:cs="Times New Roman"/>
          <w:szCs w:val="28"/>
        </w:rPr>
      </w:pPr>
    </w:p>
    <w:p w:rsidR="007F4BA4" w:rsidRPr="00E57B1B" w:rsidRDefault="007F4BA4" w:rsidP="00E57B1B">
      <w:pPr>
        <w:spacing w:after="0"/>
        <w:jc w:val="center"/>
        <w:rPr>
          <w:rFonts w:cs="Times New Roman"/>
          <w:b/>
          <w:color w:val="000000"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t>II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4.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 xml:space="preserve">Линейно-конструктивный </w:t>
      </w:r>
      <w:r w:rsidR="001356EB">
        <w:rPr>
          <w:rFonts w:eastAsia="Arial CYR"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4.1. Тема. </w:t>
      </w:r>
      <w:r w:rsidR="001356EB">
        <w:rPr>
          <w:rFonts w:eastAsia="Arial CYR" w:cs="Times New Roman"/>
          <w:b/>
          <w:szCs w:val="28"/>
        </w:rPr>
        <w:t>«Рисунок»</w:t>
      </w:r>
      <w:r w:rsidRPr="0010750F">
        <w:rPr>
          <w:rFonts w:eastAsia="Arial CYR" w:cs="Times New Roman"/>
          <w:b/>
          <w:szCs w:val="28"/>
        </w:rPr>
        <w:t xml:space="preserve"> гипсового орнамента невысокого рельефа.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 xml:space="preserve">Линейно-конструктивный </w:t>
      </w:r>
      <w:r w:rsidR="001356EB">
        <w:rPr>
          <w:rFonts w:eastAsia="Arial CYR" w:cs="Times New Roman"/>
          <w:szCs w:val="28"/>
        </w:rPr>
        <w:t>«Рисунок»</w:t>
      </w:r>
      <w:r w:rsidRPr="0010750F">
        <w:rPr>
          <w:rFonts w:eastAsia="Arial CYR" w:cs="Times New Roman"/>
          <w:szCs w:val="28"/>
        </w:rPr>
        <w:t xml:space="preserve"> простого симметричного гипсового орнамента невысокого рельефа с введением легкого тона. Предельно точная передача конструктивных особенностей рисунка орнамента. Последовательность ведения рисунка. Освещение верхнее боковое. Формат А-3.</w:t>
      </w:r>
      <w:r w:rsidRPr="0010750F">
        <w:rPr>
          <w:rFonts w:cs="Times New Roman"/>
          <w:szCs w:val="28"/>
        </w:rPr>
        <w:t xml:space="preserve"> Материал – графитный карандаш.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копирование орнаментов с образцов.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4.2. Тема. </w:t>
      </w:r>
      <w:r w:rsidR="001356EB">
        <w:rPr>
          <w:rFonts w:eastAsia="Arial CYR" w:cs="Times New Roman"/>
          <w:b/>
          <w:szCs w:val="28"/>
        </w:rPr>
        <w:t>«Рисунок»</w:t>
      </w:r>
      <w:r w:rsidRPr="0010750F">
        <w:rPr>
          <w:rFonts w:eastAsia="Arial CYR" w:cs="Times New Roman"/>
          <w:b/>
          <w:szCs w:val="28"/>
        </w:rPr>
        <w:t xml:space="preserve"> чучела птицы.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 xml:space="preserve">Линейно-конструктивный </w:t>
      </w:r>
      <w:r w:rsidR="001356EB">
        <w:rPr>
          <w:rFonts w:eastAsia="Arial CYR" w:cs="Times New Roman"/>
          <w:szCs w:val="28"/>
        </w:rPr>
        <w:t>«Рисунок»</w:t>
      </w:r>
      <w:r w:rsidRPr="0010750F">
        <w:rPr>
          <w:rFonts w:eastAsia="Arial CYR" w:cs="Times New Roman"/>
          <w:szCs w:val="28"/>
        </w:rPr>
        <w:t xml:space="preserve"> чучела птицы с введением легкого тона. Выявление конструктивных особенностей формы. Точность передачи характерности изображаемого предмета.  Фон светлый. Освещение верхнее боковое. Формат А3. </w:t>
      </w:r>
      <w:r w:rsidRPr="0010750F">
        <w:rPr>
          <w:rFonts w:cs="Times New Roman"/>
          <w:szCs w:val="28"/>
        </w:rPr>
        <w:t xml:space="preserve">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наброски и зарисовки птиц.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5.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Тональный длительный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5.1. 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>Натюрморт с чучелом птицы.</w:t>
      </w:r>
      <w:r w:rsidRPr="0010750F">
        <w:rPr>
          <w:rFonts w:cs="Times New Roman"/>
          <w:b/>
          <w:szCs w:val="28"/>
        </w:rPr>
        <w:t xml:space="preserve"> 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z w:val="28"/>
          <w:szCs w:val="28"/>
        </w:rPr>
      </w:pPr>
      <w:r w:rsidRPr="0010750F">
        <w:rPr>
          <w:rStyle w:val="FontStyle164"/>
          <w:sz w:val="28"/>
          <w:szCs w:val="28"/>
        </w:rPr>
        <w:t>Закрепление материала предыдущего задания. Грамотная компоновка натюрморта в листе. Передача больших тональных отношений. Выявление локального тона, объема и пространства в натюрморте с помощью светотени. Цельность изображения натюрморта. Продолжение знакомства с приемами работы мягким материалом. Фон светло-серый нейтральный.</w:t>
      </w:r>
      <w:r w:rsidRPr="0010750F">
        <w:rPr>
          <w:rFonts w:eastAsia="Arial CYR" w:cs="Times New Roman"/>
          <w:szCs w:val="28"/>
        </w:rPr>
        <w:t xml:space="preserve"> Формат А3. </w:t>
      </w:r>
      <w:r w:rsidRPr="0010750F">
        <w:rPr>
          <w:rStyle w:val="FontStyle164"/>
          <w:sz w:val="28"/>
          <w:szCs w:val="28"/>
        </w:rPr>
        <w:t xml:space="preserve">Материал — уголь, сангина, мел. 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szCs w:val="28"/>
        </w:rPr>
        <w:t>Самостоятельная работа: наброски и зарисовки птиц.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5.2. 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>Натюрморт из крупных предметов быта.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lastRenderedPageBreak/>
        <w:t xml:space="preserve">Тональный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натюрморта из крупных предметов быта, расположенных ниже уровня глаз (на полу). Предметы натюрморта контрастны по тону и размеру. Особенности передачи перспективного сокращения (ракурса). Выделение композиционного центра. Выявление больших тональных отношений. Передача объема предметов и пространства в натюрморте.</w:t>
      </w:r>
      <w:r w:rsidRPr="0010750F">
        <w:rPr>
          <w:rFonts w:eastAsia="Arial CYR" w:cs="Times New Roman"/>
          <w:szCs w:val="28"/>
        </w:rPr>
        <w:t xml:space="preserve"> Освещение верхнее боковое. Формат А3. </w:t>
      </w:r>
      <w:r w:rsidRPr="0010750F">
        <w:rPr>
          <w:rFonts w:cs="Times New Roman"/>
          <w:szCs w:val="28"/>
        </w:rPr>
        <w:t xml:space="preserve">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композиционные зарисовки из предметов быта.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 xml:space="preserve">5.3. Тема. Натюрморт из 2-х </w:t>
      </w:r>
      <w:r w:rsidRPr="0010750F">
        <w:rPr>
          <w:rFonts w:eastAsia="Arial CYR" w:cs="Times New Roman"/>
          <w:b/>
          <w:szCs w:val="28"/>
        </w:rPr>
        <w:t xml:space="preserve">предметов комбинированной формы, различных </w:t>
      </w:r>
      <w:r w:rsidRPr="0010750F">
        <w:rPr>
          <w:rFonts w:cs="Times New Roman"/>
          <w:b/>
          <w:szCs w:val="28"/>
        </w:rPr>
        <w:t>по тону.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Закрепление всего материала, пройденного в 3 классе. Грамотная компоновка натюрморта в листе. Построение предметов с учетом перспективных сокращений, выявление их объема и пространственного расположения с учетом освещения. Цельность изображения натюрморта.</w:t>
      </w:r>
      <w:r w:rsidRPr="0010750F">
        <w:rPr>
          <w:rFonts w:cs="Times New Roman"/>
          <w:szCs w:val="28"/>
        </w:rPr>
        <w:t xml:space="preserve">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Освещение верхнее боковое. Формат А3. Материал – графитный карандаш.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5.4. Тема. Контрольный урок.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</w:p>
    <w:p w:rsidR="00F9113F" w:rsidRPr="0010750F" w:rsidRDefault="00F9113F" w:rsidP="00F9113F">
      <w:pPr>
        <w:spacing w:after="0"/>
        <w:ind w:firstLine="709"/>
        <w:jc w:val="center"/>
        <w:rPr>
          <w:rFonts w:cs="Times New Roman"/>
          <w:b/>
          <w:color w:val="000000"/>
          <w:szCs w:val="28"/>
        </w:rPr>
      </w:pPr>
      <w:r w:rsidRPr="0010750F">
        <w:rPr>
          <w:rFonts w:cs="Times New Roman"/>
          <w:b/>
          <w:color w:val="000000"/>
          <w:szCs w:val="28"/>
        </w:rPr>
        <w:t xml:space="preserve">Четвертый </w:t>
      </w:r>
      <w:r w:rsidRPr="0010750F">
        <w:rPr>
          <w:rFonts w:cs="Times New Roman"/>
          <w:b/>
          <w:szCs w:val="28"/>
        </w:rPr>
        <w:t>год обучения</w:t>
      </w:r>
    </w:p>
    <w:p w:rsidR="00F9113F" w:rsidRDefault="00F9113F" w:rsidP="00F9113F">
      <w:pPr>
        <w:spacing w:after="0"/>
        <w:ind w:firstLine="709"/>
        <w:jc w:val="center"/>
        <w:rPr>
          <w:rFonts w:cs="Times New Roman"/>
          <w:b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t>II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</w:p>
    <w:p w:rsidR="003006C0" w:rsidRPr="0010750F" w:rsidRDefault="003006C0" w:rsidP="00F9113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1.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Тональный длительный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1.1. Тема. Натюрморт из трех гипсовых геометрических тел.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Style w:val="FontStyle164"/>
          <w:spacing w:val="-4"/>
          <w:sz w:val="28"/>
          <w:szCs w:val="28"/>
        </w:rPr>
        <w:t>«Рисунок»</w:t>
      </w:r>
      <w:r w:rsidR="003006C0" w:rsidRPr="0010750F">
        <w:rPr>
          <w:rStyle w:val="FontStyle164"/>
          <w:spacing w:val="-4"/>
          <w:sz w:val="28"/>
          <w:szCs w:val="28"/>
        </w:rPr>
        <w:t xml:space="preserve"> натюрморта из трех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третьем классе. Грамотная компоновка изображения предметов в листе. Применение  в рисунке основных правил перспективы. Выявление объема предметов и пространства в натюрморте.</w:t>
      </w:r>
      <w:r w:rsidR="003006C0" w:rsidRPr="0010750F">
        <w:rPr>
          <w:rFonts w:eastAsia="Arial CYR" w:cs="Times New Roman"/>
          <w:szCs w:val="28"/>
        </w:rPr>
        <w:t xml:space="preserve"> Фон серый. Освещение верхнее боковое. </w:t>
      </w:r>
      <w:r w:rsidR="003006C0" w:rsidRPr="0010750F">
        <w:rPr>
          <w:rFonts w:cs="Times New Roman"/>
          <w:szCs w:val="28"/>
        </w:rPr>
        <w:t>Формат А</w:t>
      </w:r>
      <w:proofErr w:type="gramStart"/>
      <w:r w:rsidR="003006C0" w:rsidRPr="0010750F">
        <w:rPr>
          <w:rFonts w:cs="Times New Roman"/>
          <w:szCs w:val="28"/>
        </w:rPr>
        <w:t>2</w:t>
      </w:r>
      <w:proofErr w:type="gramEnd"/>
      <w:r w:rsidR="003006C0"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rFonts w:eastAsia="Arial CYR"/>
          <w:b/>
          <w:sz w:val="28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</w:t>
      </w:r>
      <w:r w:rsidRPr="0010750F">
        <w:rPr>
          <w:rStyle w:val="FontStyle164"/>
          <w:b/>
          <w:spacing w:val="-4"/>
          <w:sz w:val="28"/>
          <w:szCs w:val="28"/>
        </w:rPr>
        <w:t xml:space="preserve"> </w:t>
      </w:r>
      <w:r w:rsidRPr="0010750F">
        <w:rPr>
          <w:rStyle w:val="FontStyle164"/>
          <w:spacing w:val="-4"/>
          <w:sz w:val="28"/>
          <w:szCs w:val="28"/>
        </w:rPr>
        <w:t>предметов быта.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1.2. </w:t>
      </w:r>
      <w:r w:rsidR="001356EB">
        <w:rPr>
          <w:rFonts w:cs="Times New Roman"/>
          <w:b/>
          <w:szCs w:val="28"/>
        </w:rPr>
        <w:t>«Рисунок»</w:t>
      </w:r>
      <w:r w:rsidRPr="0010750F">
        <w:rPr>
          <w:rFonts w:cs="Times New Roman"/>
          <w:b/>
          <w:szCs w:val="28"/>
        </w:rPr>
        <w:t xml:space="preserve"> однотонной драпировки с простыми складками.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Тональный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драпировки в трех плоскостях с простыми складками. Знакомство с формообразованием складок ткани и методом их изображения. Построение складок драпировки с учетом пространства, ритма и воздушной перспективы, выявление их объема при помощи светотени.</w:t>
      </w:r>
      <w:r w:rsidRPr="0010750F">
        <w:rPr>
          <w:rFonts w:eastAsia="Arial CYR" w:cs="Times New Roman"/>
          <w:szCs w:val="28"/>
        </w:rPr>
        <w:t xml:space="preserve"> Фон </w:t>
      </w:r>
      <w:r w:rsidRPr="0010750F">
        <w:rPr>
          <w:rFonts w:eastAsia="Arial CYR" w:cs="Times New Roman"/>
          <w:szCs w:val="28"/>
        </w:rPr>
        <w:lastRenderedPageBreak/>
        <w:t>нейтральный. Освещение четко направленное. Формат А</w:t>
      </w:r>
      <w:proofErr w:type="gramStart"/>
      <w:r w:rsidRPr="0010750F">
        <w:rPr>
          <w:rFonts w:eastAsia="Arial CYR" w:cs="Times New Roman"/>
          <w:szCs w:val="28"/>
        </w:rPr>
        <w:t>2</w:t>
      </w:r>
      <w:proofErr w:type="gramEnd"/>
      <w:r w:rsidRPr="0010750F">
        <w:rPr>
          <w:rFonts w:eastAsia="Arial CYR" w:cs="Times New Roman"/>
          <w:szCs w:val="28"/>
        </w:rPr>
        <w:t>.</w:t>
      </w:r>
      <w:r w:rsidRPr="0010750F">
        <w:rPr>
          <w:rFonts w:cs="Times New Roman"/>
          <w:szCs w:val="28"/>
        </w:rPr>
        <w:t xml:space="preserve">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pacing w:val="-4"/>
          <w:sz w:val="28"/>
          <w:szCs w:val="28"/>
        </w:rPr>
      </w:pPr>
      <w:r w:rsidRPr="0010750F">
        <w:rPr>
          <w:rFonts w:cs="Times New Roman"/>
          <w:szCs w:val="28"/>
        </w:rPr>
        <w:t xml:space="preserve">Самостоятельная работа: зарисовки </w:t>
      </w:r>
      <w:r w:rsidRPr="0010750F">
        <w:rPr>
          <w:rStyle w:val="FontStyle164"/>
          <w:sz w:val="28"/>
          <w:szCs w:val="28"/>
        </w:rPr>
        <w:t>складок драпировки, выполнение копий с работ старых мастеров.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1.3. Тема. Натюрморт из крупного предмета быта и драпировки со складками.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Тональный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натюрморта из крупного предмета быта и драпировки со складками. Грамотная компоновка изображения предметов в листе. Передача конструкции предмета и ритма складок драпировки. Передача пространства в натюрморте с учетом линейной и воздушной перспективы. Выявление объема предмета и складок с помощью светотени. </w:t>
      </w:r>
      <w:r w:rsidRPr="0010750F">
        <w:rPr>
          <w:rFonts w:eastAsia="Arial CYR" w:cs="Times New Roman"/>
          <w:szCs w:val="28"/>
        </w:rPr>
        <w:t>Фон нейтральный.</w:t>
      </w:r>
      <w:r w:rsidRPr="0010750F">
        <w:rPr>
          <w:rStyle w:val="FontStyle164"/>
          <w:sz w:val="28"/>
          <w:szCs w:val="28"/>
        </w:rPr>
        <w:t xml:space="preserve"> Освещение верхнее, боковое.</w:t>
      </w:r>
      <w:r w:rsidRPr="0010750F">
        <w:rPr>
          <w:rFonts w:cs="Times New Roman"/>
          <w:szCs w:val="28"/>
        </w:rPr>
        <w:t xml:space="preserve"> Формат А</w:t>
      </w:r>
      <w:proofErr w:type="gramStart"/>
      <w:r w:rsidRPr="0010750F">
        <w:rPr>
          <w:rFonts w:cs="Times New Roman"/>
          <w:szCs w:val="28"/>
        </w:rPr>
        <w:t>2</w:t>
      </w:r>
      <w:proofErr w:type="gramEnd"/>
      <w:r w:rsidRPr="0010750F">
        <w:rPr>
          <w:rFonts w:cs="Times New Roman"/>
          <w:szCs w:val="28"/>
        </w:rPr>
        <w:t>. Материал – графитный карандаш. Самостоятельная работа: наброски фигуры человека</w:t>
      </w:r>
      <w:r w:rsidRPr="0010750F">
        <w:rPr>
          <w:rStyle w:val="FontStyle164"/>
          <w:sz w:val="28"/>
          <w:szCs w:val="28"/>
        </w:rPr>
        <w:t>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2.</w:t>
      </w:r>
      <w:r w:rsidRPr="0010750F">
        <w:rPr>
          <w:rStyle w:val="FontStyle164"/>
          <w:b/>
          <w:sz w:val="28"/>
          <w:szCs w:val="28"/>
        </w:rPr>
        <w:t xml:space="preserve"> Живописный </w:t>
      </w:r>
      <w:r w:rsidR="001356EB">
        <w:rPr>
          <w:rStyle w:val="FontStyle164"/>
          <w:b/>
          <w:sz w:val="28"/>
          <w:szCs w:val="28"/>
        </w:rPr>
        <w:t>«Рисунок»</w:t>
      </w:r>
      <w:r w:rsidRPr="0010750F">
        <w:rPr>
          <w:rStyle w:val="FontStyle164"/>
          <w:b/>
          <w:sz w:val="28"/>
          <w:szCs w:val="28"/>
        </w:rPr>
        <w:t xml:space="preserve">. </w:t>
      </w:r>
      <w:r w:rsidRPr="0010750F">
        <w:rPr>
          <w:rFonts w:cs="Times New Roman"/>
          <w:b/>
          <w:szCs w:val="28"/>
        </w:rPr>
        <w:t>Фактура и материальность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2.1. 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>Натюрморт с металлической и стеклянной посудой.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Натюрмо</w:t>
      </w:r>
      <w:proofErr w:type="gramStart"/>
      <w:r w:rsidRPr="0010750F">
        <w:rPr>
          <w:rStyle w:val="FontStyle164"/>
          <w:sz w:val="28"/>
          <w:szCs w:val="28"/>
        </w:rPr>
        <w:t>рт с пр</w:t>
      </w:r>
      <w:proofErr w:type="gramEnd"/>
      <w:r w:rsidRPr="0010750F">
        <w:rPr>
          <w:rStyle w:val="FontStyle164"/>
          <w:sz w:val="28"/>
          <w:szCs w:val="28"/>
        </w:rPr>
        <w:t xml:space="preserve">едметами разной материальности из металла и стекла. Характерные особенности передачи материальности металла и стекла графическими средствами. Грамотная компоновка в листе. Передача больших тональных отношений. Цельность изображения натюрморта. </w:t>
      </w:r>
      <w:r w:rsidRPr="0010750F">
        <w:rPr>
          <w:rFonts w:eastAsia="Arial CYR" w:cs="Times New Roman"/>
          <w:szCs w:val="28"/>
        </w:rPr>
        <w:t>Фон нейтральный. Освещение четко направленное. Формат А</w:t>
      </w:r>
      <w:proofErr w:type="gramStart"/>
      <w:r w:rsidRPr="0010750F">
        <w:rPr>
          <w:rFonts w:eastAsia="Arial CYR" w:cs="Times New Roman"/>
          <w:szCs w:val="28"/>
        </w:rPr>
        <w:t>2</w:t>
      </w:r>
      <w:proofErr w:type="gramEnd"/>
      <w:r w:rsidRPr="0010750F">
        <w:rPr>
          <w:rFonts w:cs="Times New Roman"/>
          <w:szCs w:val="28"/>
        </w:rPr>
        <w:t xml:space="preserve">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 металлических и стеклянных предметов.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>3. Раздел.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Линейный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Style w:val="FontStyle164"/>
          <w:b/>
          <w:sz w:val="28"/>
          <w:szCs w:val="28"/>
        </w:rPr>
        <w:t xml:space="preserve">3.1. </w:t>
      </w:r>
      <w:r w:rsidRPr="0010750F">
        <w:rPr>
          <w:rFonts w:cs="Times New Roman"/>
          <w:b/>
          <w:szCs w:val="28"/>
        </w:rPr>
        <w:t>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>Зарисовки фигуры человека в движении.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>Ознакомление с основами пластической анатомии, правилами и особенностями линейного рисования человека. Пластика движений.</w:t>
      </w:r>
      <w:r w:rsidRPr="0010750F">
        <w:rPr>
          <w:rFonts w:cs="Times New Roman"/>
          <w:szCs w:val="28"/>
        </w:rPr>
        <w:t xml:space="preserve">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 (3М-9М).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наброски фигуры человека</w:t>
      </w:r>
      <w:r w:rsidRPr="0010750F">
        <w:rPr>
          <w:rStyle w:val="FontStyle164"/>
          <w:sz w:val="28"/>
          <w:szCs w:val="28"/>
        </w:rPr>
        <w:t>.</w:t>
      </w:r>
    </w:p>
    <w:p w:rsidR="003006C0" w:rsidRDefault="003006C0" w:rsidP="0010750F">
      <w:pPr>
        <w:spacing w:after="0"/>
        <w:ind w:firstLine="709"/>
        <w:rPr>
          <w:rFonts w:cs="Times New Roman"/>
          <w:szCs w:val="28"/>
        </w:rPr>
      </w:pPr>
    </w:p>
    <w:p w:rsidR="00F9113F" w:rsidRPr="0010750F" w:rsidRDefault="00F9113F" w:rsidP="00E57B1B">
      <w:pPr>
        <w:spacing w:after="0"/>
        <w:jc w:val="center"/>
        <w:rPr>
          <w:rFonts w:cs="Times New Roman"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t>II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b/>
          <w:szCs w:val="28"/>
        </w:rPr>
        <w:t>Раздел 4.</w:t>
      </w:r>
      <w:r w:rsidRPr="0010750F">
        <w:rPr>
          <w:rStyle w:val="FontStyle164"/>
          <w:b/>
          <w:sz w:val="28"/>
          <w:szCs w:val="28"/>
        </w:rPr>
        <w:t xml:space="preserve"> Законы перспективы. Светотень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Style w:val="FontStyle164"/>
          <w:b/>
          <w:sz w:val="28"/>
          <w:szCs w:val="28"/>
        </w:rPr>
        <w:t xml:space="preserve">4.1. </w:t>
      </w:r>
      <w:r w:rsidRPr="0010750F">
        <w:rPr>
          <w:rFonts w:cs="Times New Roman"/>
          <w:b/>
          <w:szCs w:val="28"/>
        </w:rPr>
        <w:t>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="001356EB">
        <w:rPr>
          <w:rFonts w:cs="Times New Roman"/>
          <w:b/>
          <w:szCs w:val="28"/>
        </w:rPr>
        <w:t>«Рисунок»</w:t>
      </w:r>
      <w:r w:rsidRPr="0010750F">
        <w:rPr>
          <w:rFonts w:cs="Times New Roman"/>
          <w:b/>
          <w:szCs w:val="28"/>
        </w:rPr>
        <w:t xml:space="preserve"> цилиндра в горизонтальном положении. Методы построения окружности в пространстве.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Линейный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окружности в перспективе (вертикальная плоскость). Точное построение окружности с учетом перспективного сокращения. Передача выразительности линий в пространстве. Линейно-</w:t>
      </w:r>
      <w:r w:rsidRPr="0010750F">
        <w:rPr>
          <w:rStyle w:val="FontStyle164"/>
          <w:sz w:val="28"/>
          <w:szCs w:val="28"/>
        </w:rPr>
        <w:lastRenderedPageBreak/>
        <w:t xml:space="preserve">конструктивный (сквозной)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цилиндра в горизонтальном положении с введением легкого тона, с сохранением линий построения, без фона, с прокладкой тона в собственных и падающих тенях. Освещение верхнее, боковое</w:t>
      </w:r>
      <w:r w:rsidRPr="0010750F">
        <w:rPr>
          <w:rFonts w:eastAsia="Arial CYR" w:cs="Times New Roman"/>
          <w:szCs w:val="28"/>
        </w:rPr>
        <w:t xml:space="preserve">. </w:t>
      </w:r>
      <w:r w:rsidRPr="0010750F">
        <w:rPr>
          <w:rFonts w:cs="Times New Roman"/>
          <w:szCs w:val="28"/>
        </w:rPr>
        <w:t xml:space="preserve">Формат А3.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предметов быта.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b/>
          <w:szCs w:val="28"/>
        </w:rPr>
        <w:t>4.2. Тема</w:t>
      </w:r>
      <w:r w:rsidRPr="0010750F">
        <w:rPr>
          <w:rFonts w:cs="Times New Roman"/>
          <w:szCs w:val="28"/>
        </w:rPr>
        <w:t xml:space="preserve">. </w:t>
      </w:r>
      <w:r w:rsidRPr="0010750F">
        <w:rPr>
          <w:rStyle w:val="FontStyle164"/>
          <w:b/>
          <w:sz w:val="28"/>
          <w:szCs w:val="28"/>
        </w:rPr>
        <w:t>Зарисовки предметов быта в горизонтальном положении.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Линейно-конструктивный (сквозной)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предметов быта цилиндрической формы (ведро, кружка, кастрюля и т.д.) в горизонтальном положении с введением легкого тона. Закрепление материала предыдущего задания на примере предметов быта. Построение предметов с учетом пропорций, линейной и воздушной перспективы. Освещение верхнее, боковое.</w:t>
      </w:r>
      <w:r w:rsidRPr="0010750F">
        <w:rPr>
          <w:rFonts w:cs="Times New Roman"/>
          <w:szCs w:val="28"/>
        </w:rPr>
        <w:t xml:space="preserve"> Формат А3.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z w:val="28"/>
          <w:szCs w:val="28"/>
        </w:rPr>
      </w:pPr>
      <w:r w:rsidRPr="0010750F">
        <w:rPr>
          <w:rFonts w:cs="Times New Roman"/>
          <w:szCs w:val="28"/>
        </w:rPr>
        <w:t>Самостоятельная работа: наброски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предметов быта.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4.3. 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>Наброски по памяти отдельных предметов быта.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>Наброски отдельных предметов быта из предыдущего задания по памяти Развитие зрительной памяти и выработка глазомера. Закрепление навыков рисования окружности в перспективе.</w:t>
      </w:r>
      <w:r w:rsidRPr="0010750F">
        <w:rPr>
          <w:rFonts w:cs="Times New Roman"/>
          <w:szCs w:val="28"/>
        </w:rPr>
        <w:t xml:space="preserve"> Формат А</w:t>
      </w:r>
      <w:proofErr w:type="gramStart"/>
      <w:r w:rsidRPr="0010750F">
        <w:rPr>
          <w:rFonts w:cs="Times New Roman"/>
          <w:szCs w:val="28"/>
        </w:rPr>
        <w:t>4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 групп предметов.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5.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Тональный длительный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b/>
          <w:szCs w:val="28"/>
        </w:rPr>
        <w:t xml:space="preserve">5.1. Тема. </w:t>
      </w:r>
      <w:r w:rsidR="001356EB">
        <w:rPr>
          <w:rFonts w:cs="Times New Roman"/>
          <w:b/>
          <w:szCs w:val="28"/>
        </w:rPr>
        <w:t>«Рисунок»</w:t>
      </w:r>
      <w:r w:rsidRPr="0010750F">
        <w:rPr>
          <w:rFonts w:cs="Times New Roman"/>
          <w:b/>
          <w:szCs w:val="28"/>
        </w:rPr>
        <w:t xml:space="preserve"> гипсового шара</w:t>
      </w:r>
      <w:r w:rsidRPr="0010750F">
        <w:rPr>
          <w:rStyle w:val="FontStyle164"/>
          <w:b/>
          <w:sz w:val="28"/>
          <w:szCs w:val="28"/>
        </w:rPr>
        <w:t>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Тональный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гипсового шара на нейтральном фоне. Композиция листа. Выявление объема, с точной передачей светотеневых градаций (от блика до падающей тени), применение штриха по форме. </w:t>
      </w:r>
      <w:r w:rsidRPr="0010750F">
        <w:rPr>
          <w:rFonts w:eastAsia="Arial CYR" w:cs="Times New Roman"/>
          <w:szCs w:val="28"/>
        </w:rPr>
        <w:t>Освещение верхнее, контрастное. Формат А-3,</w:t>
      </w:r>
      <w:r w:rsidRPr="0010750F">
        <w:rPr>
          <w:rFonts w:cs="Times New Roman"/>
          <w:szCs w:val="28"/>
        </w:rPr>
        <w:t xml:space="preserve"> Материал – графитный карандаш. Самостоятельная работа: зарисовки фруктов и овощей.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5.2. Тема. Натюрмо</w:t>
      </w:r>
      <w:proofErr w:type="gramStart"/>
      <w:r w:rsidRPr="0010750F">
        <w:rPr>
          <w:rFonts w:cs="Times New Roman"/>
          <w:b/>
          <w:szCs w:val="28"/>
        </w:rPr>
        <w:t>рт с пр</w:t>
      </w:r>
      <w:proofErr w:type="gramEnd"/>
      <w:r w:rsidRPr="0010750F">
        <w:rPr>
          <w:rFonts w:cs="Times New Roman"/>
          <w:b/>
          <w:szCs w:val="28"/>
        </w:rPr>
        <w:t>едметом цилиндрической формы в горизонтальном положении и драпировкой.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Закрепление материала предыдущих заданий. Грамотная компоновка натюрморта в листе.</w:t>
      </w:r>
      <w:r w:rsidRPr="0010750F">
        <w:rPr>
          <w:rFonts w:eastAsia="Arial CYR" w:cs="Times New Roman"/>
          <w:szCs w:val="28"/>
        </w:rPr>
        <w:t xml:space="preserve"> Последовательность ведения рисунка, выполнение эскизов, перевод на формат.</w:t>
      </w:r>
      <w:r w:rsidRPr="0010750F">
        <w:rPr>
          <w:rStyle w:val="FontStyle164"/>
          <w:sz w:val="28"/>
          <w:szCs w:val="28"/>
        </w:rPr>
        <w:t xml:space="preserve"> Передача больших тональных отношений. Выявление локального тона, объема и пространства в натюрморте с помощью светотени. Цельность изображения натюрморта. </w:t>
      </w:r>
      <w:r w:rsidRPr="0010750F">
        <w:rPr>
          <w:rFonts w:eastAsia="Arial CYR" w:cs="Times New Roman"/>
          <w:szCs w:val="28"/>
        </w:rPr>
        <w:t>Освещение верхнее боковое. Формат А3.</w:t>
      </w:r>
      <w:r w:rsidRPr="0010750F">
        <w:rPr>
          <w:rFonts w:cs="Times New Roman"/>
          <w:szCs w:val="28"/>
        </w:rPr>
        <w:t xml:space="preserve"> Материал – графитный карандаш. Самостоятельная работа: композиционные зарисовки из предметов быта.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6.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 xml:space="preserve">Линейно-конструктивный </w:t>
      </w:r>
      <w:r w:rsidR="001356EB">
        <w:rPr>
          <w:rFonts w:eastAsia="Arial CYR"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6.1. Тема. Натюрморт в интерьере с масштабным предметом.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z w:val="28"/>
          <w:szCs w:val="28"/>
        </w:rPr>
      </w:pPr>
      <w:r w:rsidRPr="0010750F">
        <w:rPr>
          <w:rStyle w:val="FontStyle164"/>
          <w:sz w:val="28"/>
          <w:szCs w:val="28"/>
        </w:rPr>
        <w:lastRenderedPageBreak/>
        <w:t xml:space="preserve">Линейно-конструктивная зарисовка угла интерьера (комната, </w:t>
      </w:r>
      <w:r w:rsidRPr="0010750F">
        <w:rPr>
          <w:rStyle w:val="FontStyle145"/>
          <w:sz w:val="28"/>
          <w:szCs w:val="28"/>
        </w:rPr>
        <w:t xml:space="preserve">класс, </w:t>
      </w:r>
      <w:r w:rsidRPr="0010750F">
        <w:rPr>
          <w:rStyle w:val="FontStyle164"/>
          <w:sz w:val="28"/>
          <w:szCs w:val="28"/>
        </w:rPr>
        <w:t>коридор) с введением масштабного предмета (стол, стул и др.). Соотношение масштаба предмета с пространством интерьера. Компоновка изображения в листе. Построение фрагмента интерьера с учетом линейной и воздушной перспективы. Прокладка тона в собственных и падающих тенях.</w:t>
      </w:r>
      <w:r w:rsidRPr="0010750F">
        <w:rPr>
          <w:rFonts w:eastAsia="Arial CYR" w:cs="Times New Roman"/>
          <w:szCs w:val="28"/>
        </w:rPr>
        <w:t xml:space="preserve"> Освещение направленное. Формат А</w:t>
      </w:r>
      <w:proofErr w:type="gramStart"/>
      <w:r w:rsidRPr="0010750F">
        <w:rPr>
          <w:rFonts w:eastAsia="Arial CYR" w:cs="Times New Roman"/>
          <w:szCs w:val="28"/>
        </w:rPr>
        <w:t>2</w:t>
      </w:r>
      <w:proofErr w:type="gramEnd"/>
      <w:r w:rsidRPr="0010750F">
        <w:rPr>
          <w:rFonts w:eastAsia="Arial CYR" w:cs="Times New Roman"/>
          <w:szCs w:val="28"/>
        </w:rPr>
        <w:t>, А3.</w:t>
      </w:r>
      <w:r w:rsidRPr="0010750F">
        <w:rPr>
          <w:rFonts w:cs="Times New Roman"/>
          <w:szCs w:val="28"/>
        </w:rPr>
        <w:t xml:space="preserve"> Материал – графитный карандаш. Самостоятельная работа: зарисовки интерьера.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6.2. Тема. Натюрморт из трех предметов быта и драпировки со складками.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Закрепление всего материала, пройденного в процессе обучения. Грамотная компоновка натюрморта в листе. Построение предметов с учетом перспективных сокращений, выявление их объема и пространственного расположения с учетом освещения. Владение приемами рисунка, умение пользоваться графическими средствами.</w:t>
      </w:r>
      <w:r w:rsidRPr="0010750F">
        <w:rPr>
          <w:rFonts w:cs="Times New Roman"/>
          <w:szCs w:val="28"/>
        </w:rPr>
        <w:t xml:space="preserve"> Освещение верхнее боковое. Формат А</w:t>
      </w:r>
      <w:proofErr w:type="gramStart"/>
      <w:r w:rsidRPr="0010750F">
        <w:rPr>
          <w:rFonts w:cs="Times New Roman"/>
          <w:szCs w:val="28"/>
        </w:rPr>
        <w:t>2</w:t>
      </w:r>
      <w:proofErr w:type="gramEnd"/>
      <w:r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</w:p>
    <w:p w:rsidR="00F9113F" w:rsidRPr="0010750F" w:rsidRDefault="00F9113F" w:rsidP="00F9113F">
      <w:pPr>
        <w:spacing w:after="0"/>
        <w:jc w:val="center"/>
        <w:rPr>
          <w:rFonts w:cs="Times New Roman"/>
          <w:b/>
          <w:szCs w:val="28"/>
        </w:rPr>
      </w:pPr>
      <w:r w:rsidRPr="0010750F">
        <w:rPr>
          <w:rFonts w:cs="Times New Roman"/>
          <w:b/>
          <w:color w:val="000000"/>
          <w:szCs w:val="28"/>
        </w:rPr>
        <w:t xml:space="preserve">Пятый </w:t>
      </w:r>
      <w:r w:rsidRPr="0010750F">
        <w:rPr>
          <w:rFonts w:cs="Times New Roman"/>
          <w:b/>
          <w:szCs w:val="28"/>
        </w:rPr>
        <w:t>год обучения</w:t>
      </w:r>
    </w:p>
    <w:p w:rsidR="00F9113F" w:rsidRDefault="00F9113F" w:rsidP="00E57B1B">
      <w:pPr>
        <w:spacing w:after="0"/>
        <w:jc w:val="center"/>
        <w:rPr>
          <w:rFonts w:cs="Times New Roman"/>
          <w:b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t>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1.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Тональный длительный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1.1. Тема. Натюрморт из трех-четырех гипсовых геометрических тел.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Style w:val="FontStyle164"/>
          <w:sz w:val="28"/>
          <w:szCs w:val="28"/>
        </w:rPr>
        <w:t>«Рисунок»</w:t>
      </w:r>
      <w:r w:rsidR="003006C0" w:rsidRPr="0010750F">
        <w:rPr>
          <w:rStyle w:val="FontStyle164"/>
          <w:sz w:val="28"/>
          <w:szCs w:val="28"/>
        </w:rPr>
        <w:t xml:space="preserve"> натюрморта из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процессе обучения. Компоновка изображения предметов в листе, выбор формата. Применение в рисунке основных правил перспективы. Грамотная постановка предметов на плоскости. Выявление объема предметов и пространства в натюрморте.</w:t>
      </w:r>
      <w:r w:rsidR="003006C0" w:rsidRPr="0010750F">
        <w:rPr>
          <w:rFonts w:eastAsia="Arial CYR" w:cs="Times New Roman"/>
          <w:szCs w:val="28"/>
        </w:rPr>
        <w:t xml:space="preserve"> Фон серый. Освещение верхнее боковое. </w:t>
      </w:r>
      <w:r w:rsidR="003006C0" w:rsidRPr="0010750F">
        <w:rPr>
          <w:rFonts w:cs="Times New Roman"/>
          <w:szCs w:val="28"/>
        </w:rPr>
        <w:t>Формат А</w:t>
      </w:r>
      <w:proofErr w:type="gramStart"/>
      <w:r w:rsidR="003006C0" w:rsidRPr="0010750F">
        <w:rPr>
          <w:rFonts w:cs="Times New Roman"/>
          <w:szCs w:val="28"/>
        </w:rPr>
        <w:t>2</w:t>
      </w:r>
      <w:proofErr w:type="gramEnd"/>
      <w:r w:rsidR="003006C0" w:rsidRPr="0010750F">
        <w:rPr>
          <w:rFonts w:cs="Times New Roman"/>
          <w:szCs w:val="28"/>
        </w:rPr>
        <w:t xml:space="preserve">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предметов быта.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 xml:space="preserve">1.2. Тема. </w:t>
      </w:r>
      <w:r w:rsidR="001356EB">
        <w:rPr>
          <w:rFonts w:cs="Times New Roman"/>
          <w:b/>
          <w:szCs w:val="28"/>
        </w:rPr>
        <w:t>«Рисунок»</w:t>
      </w:r>
      <w:r w:rsidRPr="0010750F">
        <w:rPr>
          <w:rFonts w:cs="Times New Roman"/>
          <w:b/>
          <w:szCs w:val="28"/>
        </w:rPr>
        <w:t xml:space="preserve"> драпировки со сложной конфигурацией складок, лежащей на геометрическом предмете.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z w:val="28"/>
          <w:szCs w:val="28"/>
        </w:rPr>
      </w:pPr>
      <w:r w:rsidRPr="0010750F">
        <w:rPr>
          <w:rStyle w:val="FontStyle164"/>
          <w:sz w:val="28"/>
          <w:szCs w:val="28"/>
        </w:rPr>
        <w:t xml:space="preserve">Тональный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светлой драпировки со сложной конфигурацией складок, лежащей на геометрическом предмете (цилиндр, шар). Передача зависимости характера складок от особенности формы предмета. Выявление основных пропорций складок и их конструкций. Передача объема и пространства с помощью светотени. Более глубокое изучение </w:t>
      </w:r>
      <w:r w:rsidRPr="0010750F">
        <w:rPr>
          <w:rStyle w:val="FontStyle164"/>
          <w:sz w:val="28"/>
          <w:szCs w:val="28"/>
        </w:rPr>
        <w:lastRenderedPageBreak/>
        <w:t>закономерностей образования складок, закрепление знаний, полученных в четвертом классе.</w:t>
      </w:r>
      <w:r w:rsidRPr="0010750F">
        <w:rPr>
          <w:rFonts w:eastAsia="Arial CYR" w:cs="Times New Roman"/>
          <w:szCs w:val="28"/>
        </w:rPr>
        <w:t xml:space="preserve"> Освещение направленное. Формат А3.</w:t>
      </w:r>
      <w:r w:rsidRPr="0010750F">
        <w:rPr>
          <w:rFonts w:cs="Times New Roman"/>
          <w:szCs w:val="28"/>
        </w:rPr>
        <w:t xml:space="preserve"> Материал – графитный карандаш. Самостоятельная работа: зарисовки </w:t>
      </w:r>
      <w:r w:rsidRPr="0010750F">
        <w:rPr>
          <w:rStyle w:val="FontStyle164"/>
          <w:sz w:val="28"/>
          <w:szCs w:val="28"/>
        </w:rPr>
        <w:t>складок драпировки, выполнение копий с работ старых мастеров.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1.3. Тема. Натюрморт из предметов быта и гипсового орнамента высокого рельефа с драпировкой.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Тональный </w:t>
      </w:r>
      <w:r w:rsidR="001356EB">
        <w:rPr>
          <w:rStyle w:val="FontStyle164"/>
          <w:sz w:val="28"/>
          <w:szCs w:val="28"/>
        </w:rPr>
        <w:t>«Рисунок»</w:t>
      </w:r>
      <w:r w:rsidRPr="0010750F">
        <w:rPr>
          <w:rStyle w:val="FontStyle164"/>
          <w:sz w:val="28"/>
          <w:szCs w:val="28"/>
        </w:rPr>
        <w:t xml:space="preserve"> натюрморта из предметов быта с введением орнамента высокого рельефа и драпировки со складками Компоновка натюрморта в листе, выбор формата. Выявление пространства и материальности с помощью тона, тональная разработка деталей, обобщение. Освещение верхнее, боковое.</w:t>
      </w:r>
      <w:r w:rsidRPr="0010750F">
        <w:rPr>
          <w:rFonts w:cs="Times New Roman"/>
          <w:szCs w:val="28"/>
        </w:rPr>
        <w:t xml:space="preserve"> Формат А-2. Материал – графитный карандаш. Самостоятельная работа: создание набросков.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2.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eastAsia="Arial CYR" w:cs="Times New Roman"/>
          <w:b/>
          <w:szCs w:val="28"/>
        </w:rPr>
        <w:t xml:space="preserve">Линейно-конструктивный </w:t>
      </w:r>
      <w:r w:rsidR="001356EB">
        <w:rPr>
          <w:rFonts w:eastAsia="Arial CYR"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2.1. 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>Зарисовка части интерьера с архитектурной деталью.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 xml:space="preserve">Рисование фрагмента интерьера </w:t>
      </w:r>
      <w:r w:rsidRPr="0010750F">
        <w:rPr>
          <w:rFonts w:cs="Times New Roman"/>
          <w:szCs w:val="28"/>
        </w:rPr>
        <w:t>с архитектурной деталью</w:t>
      </w:r>
      <w:r w:rsidRPr="0010750F">
        <w:rPr>
          <w:rStyle w:val="FontStyle164"/>
          <w:sz w:val="28"/>
          <w:szCs w:val="28"/>
        </w:rPr>
        <w:t xml:space="preserve"> (окно, дверь и т.д.) с выраженным смысловым и композиционным центром. Развитие объемно-пространственного мышления, углубление знаний по </w:t>
      </w:r>
      <w:proofErr w:type="gramStart"/>
      <w:r w:rsidRPr="0010750F">
        <w:rPr>
          <w:rStyle w:val="FontStyle164"/>
          <w:sz w:val="28"/>
          <w:szCs w:val="28"/>
        </w:rPr>
        <w:t>практическому</w:t>
      </w:r>
      <w:proofErr w:type="gramEnd"/>
      <w:r w:rsidRPr="0010750F">
        <w:rPr>
          <w:rStyle w:val="FontStyle164"/>
          <w:sz w:val="28"/>
          <w:szCs w:val="28"/>
        </w:rPr>
        <w:t xml:space="preserve"> применения закономерностей перспективы. Построение интерьера с учетом линейной и воздушной перспективы, передача глубокого пространства, величины и пропорций предметов в интерьере, их пространственная связь. Компоновка изображения в листе, выбор формата</w:t>
      </w:r>
      <w:r w:rsidRPr="0010750F">
        <w:rPr>
          <w:rFonts w:eastAsia="Arial CYR" w:cs="Times New Roman"/>
          <w:szCs w:val="28"/>
        </w:rPr>
        <w:t xml:space="preserve">. </w:t>
      </w:r>
      <w:r w:rsidRPr="0010750F">
        <w:rPr>
          <w:rFonts w:cs="Times New Roman"/>
          <w:szCs w:val="28"/>
        </w:rPr>
        <w:t xml:space="preserve">Материал – графитный и цветной карандаш, маркер.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зарисовки интерьера.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Style w:val="FontStyle164"/>
          <w:b/>
          <w:sz w:val="28"/>
          <w:szCs w:val="28"/>
        </w:rPr>
        <w:t xml:space="preserve">2.2. </w:t>
      </w:r>
      <w:r w:rsidRPr="0010750F">
        <w:rPr>
          <w:rFonts w:cs="Times New Roman"/>
          <w:b/>
          <w:szCs w:val="28"/>
        </w:rPr>
        <w:t>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>Зарисовка головы человека (</w:t>
      </w:r>
      <w:proofErr w:type="spellStart"/>
      <w:r w:rsidRPr="0010750F">
        <w:rPr>
          <w:rFonts w:cs="Times New Roman"/>
          <w:b/>
          <w:szCs w:val="28"/>
        </w:rPr>
        <w:t>обрубовка</w:t>
      </w:r>
      <w:proofErr w:type="spellEnd"/>
      <w:r w:rsidRPr="0010750F">
        <w:rPr>
          <w:rFonts w:cs="Times New Roman"/>
          <w:b/>
          <w:szCs w:val="28"/>
        </w:rPr>
        <w:t xml:space="preserve">). </w:t>
      </w:r>
    </w:p>
    <w:p w:rsidR="003006C0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 xml:space="preserve">Ознакомление с основными пропорциями, правилами и особенностями линейно-конструктивного рисования головы человека, на примере гипсовой </w:t>
      </w:r>
      <w:proofErr w:type="spellStart"/>
      <w:r w:rsidRPr="0010750F">
        <w:rPr>
          <w:rFonts w:eastAsia="Arial CYR" w:cs="Times New Roman"/>
          <w:szCs w:val="28"/>
        </w:rPr>
        <w:t>обрубовки</w:t>
      </w:r>
      <w:proofErr w:type="spellEnd"/>
      <w:r w:rsidRPr="0010750F">
        <w:rPr>
          <w:rFonts w:eastAsia="Arial CYR" w:cs="Times New Roman"/>
          <w:szCs w:val="28"/>
        </w:rPr>
        <w:t>.</w:t>
      </w:r>
      <w:r w:rsidRPr="0010750F">
        <w:rPr>
          <w:rFonts w:cs="Times New Roman"/>
          <w:szCs w:val="28"/>
        </w:rPr>
        <w:t xml:space="preserve"> Формат А3. Материал – графитный карандаш Самостоятельная работа: конструктивный </w:t>
      </w:r>
      <w:r w:rsidR="001356EB">
        <w:rPr>
          <w:rFonts w:cs="Times New Roman"/>
          <w:szCs w:val="28"/>
        </w:rPr>
        <w:t>«Рисунок»</w:t>
      </w:r>
      <w:r w:rsidRPr="0010750F">
        <w:rPr>
          <w:rFonts w:cs="Times New Roman"/>
          <w:szCs w:val="28"/>
        </w:rPr>
        <w:t xml:space="preserve"> </w:t>
      </w:r>
      <w:proofErr w:type="spellStart"/>
      <w:r w:rsidRPr="0010750F">
        <w:rPr>
          <w:rFonts w:cs="Times New Roman"/>
          <w:szCs w:val="28"/>
        </w:rPr>
        <w:t>обрубовки</w:t>
      </w:r>
      <w:proofErr w:type="spellEnd"/>
      <w:r w:rsidRPr="0010750F">
        <w:rPr>
          <w:rFonts w:cs="Times New Roman"/>
          <w:szCs w:val="28"/>
        </w:rPr>
        <w:t xml:space="preserve"> по памяти.</w:t>
      </w:r>
    </w:p>
    <w:p w:rsidR="005725A6" w:rsidRPr="0010750F" w:rsidRDefault="005725A6" w:rsidP="0010750F">
      <w:pPr>
        <w:spacing w:after="0"/>
        <w:ind w:firstLine="709"/>
        <w:rPr>
          <w:rFonts w:cs="Times New Roman"/>
          <w:szCs w:val="28"/>
        </w:rPr>
      </w:pPr>
    </w:p>
    <w:p w:rsidR="00F9113F" w:rsidRDefault="00F9113F" w:rsidP="00E57B1B">
      <w:pPr>
        <w:spacing w:after="0"/>
        <w:jc w:val="center"/>
        <w:rPr>
          <w:color w:val="FF0000"/>
          <w:szCs w:val="28"/>
        </w:rPr>
      </w:pPr>
      <w:r w:rsidRPr="0010750F">
        <w:rPr>
          <w:rFonts w:cs="Times New Roman"/>
          <w:b/>
          <w:color w:val="000000"/>
          <w:szCs w:val="28"/>
          <w:lang w:val="en-US"/>
        </w:rPr>
        <w:t>II</w:t>
      </w:r>
      <w:r w:rsidRPr="0010750F">
        <w:rPr>
          <w:rFonts w:cs="Times New Roman"/>
          <w:b/>
          <w:color w:val="000000"/>
          <w:szCs w:val="28"/>
        </w:rPr>
        <w:t xml:space="preserve"> полугодие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3.</w:t>
      </w:r>
      <w:r w:rsidRPr="0010750F">
        <w:rPr>
          <w:rStyle w:val="FontStyle164"/>
          <w:b/>
          <w:sz w:val="28"/>
          <w:szCs w:val="28"/>
        </w:rPr>
        <w:t xml:space="preserve"> Живописный </w:t>
      </w:r>
      <w:r w:rsidR="001356EB">
        <w:rPr>
          <w:rStyle w:val="FontStyle164"/>
          <w:b/>
          <w:sz w:val="28"/>
          <w:szCs w:val="28"/>
        </w:rPr>
        <w:t>«Рисунок»</w:t>
      </w:r>
      <w:r w:rsidRPr="0010750F">
        <w:rPr>
          <w:rStyle w:val="FontStyle164"/>
          <w:b/>
          <w:sz w:val="28"/>
          <w:szCs w:val="28"/>
        </w:rPr>
        <w:t xml:space="preserve">. </w:t>
      </w:r>
      <w:r w:rsidRPr="0010750F">
        <w:rPr>
          <w:rFonts w:cs="Times New Roman"/>
          <w:b/>
          <w:szCs w:val="28"/>
        </w:rPr>
        <w:t>Фактура и материальность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3.1.Тема. Натюрморт из предметов с разной фактурой и материальностью и четким композиционным центром.</w:t>
      </w:r>
    </w:p>
    <w:p w:rsidR="003006C0" w:rsidRPr="0010750F" w:rsidRDefault="001356EB" w:rsidP="0010750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«Рисунок»</w:t>
      </w:r>
      <w:r w:rsidR="003006C0" w:rsidRPr="0010750F">
        <w:rPr>
          <w:rFonts w:cs="Times New Roman"/>
          <w:szCs w:val="28"/>
        </w:rPr>
        <w:t xml:space="preserve"> натюрморта повышенной сложности из предметов быта (стекло, металл, керамика, дерево и т.д.). Реализация накопленного опыта за предшествующий период обучения. Демонстрация навыков в передаче фактуры предметов с выявлением их объемной формы и планов, на которых </w:t>
      </w:r>
      <w:r w:rsidR="003006C0" w:rsidRPr="0010750F">
        <w:rPr>
          <w:rFonts w:cs="Times New Roman"/>
          <w:szCs w:val="28"/>
        </w:rPr>
        <w:lastRenderedPageBreak/>
        <w:t xml:space="preserve">они расположены. Передача материальности предметов с соблюдением общего тона. Четкость в последовательности выполнения работы. Формат А3. Материал по выбору. 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z w:val="28"/>
          <w:szCs w:val="28"/>
        </w:rPr>
      </w:pPr>
      <w:r w:rsidRPr="0010750F">
        <w:rPr>
          <w:rFonts w:cs="Times New Roman"/>
          <w:szCs w:val="28"/>
        </w:rPr>
        <w:t>Самостоятельная работа: наброски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различными художественными материалами.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Style w:val="FontStyle164"/>
          <w:b/>
          <w:sz w:val="28"/>
          <w:szCs w:val="28"/>
        </w:rPr>
        <w:t xml:space="preserve">3.2. </w:t>
      </w:r>
      <w:r w:rsidRPr="0010750F">
        <w:rPr>
          <w:rFonts w:cs="Times New Roman"/>
          <w:b/>
          <w:szCs w:val="28"/>
        </w:rPr>
        <w:t>Тема. Зарисовка фигуры человека в интерьере.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sz w:val="28"/>
          <w:szCs w:val="28"/>
        </w:rPr>
      </w:pPr>
      <w:r w:rsidRPr="0010750F">
        <w:rPr>
          <w:rStyle w:val="FontStyle164"/>
          <w:sz w:val="28"/>
          <w:szCs w:val="28"/>
        </w:rPr>
        <w:t xml:space="preserve">Зарисовки фигуры человека в интерьере, с передачей его рода деятельности.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Style w:val="FontStyle164"/>
          <w:sz w:val="28"/>
          <w:szCs w:val="28"/>
        </w:rPr>
        <w:t>Раскрытие образа человека через тематическую постановку. Передача пропорций человеческой фигуры, выявление самого характерного, взаимосвязи фигуры с интерьером. Совершенствование навыков работы мягкими материалами.</w:t>
      </w:r>
      <w:r w:rsidRPr="0010750F">
        <w:rPr>
          <w:rFonts w:cs="Times New Roman"/>
          <w:szCs w:val="28"/>
        </w:rPr>
        <w:t xml:space="preserve"> Формат по выбору.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Самостоятельная работа: наброски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Style w:val="FontStyle164"/>
          <w:sz w:val="28"/>
          <w:szCs w:val="28"/>
        </w:rPr>
        <w:t>фигуры человека в движении.</w:t>
      </w:r>
    </w:p>
    <w:p w:rsidR="003006C0" w:rsidRPr="0010750F" w:rsidRDefault="003006C0" w:rsidP="0010750F">
      <w:pPr>
        <w:spacing w:after="0"/>
        <w:ind w:firstLine="709"/>
        <w:rPr>
          <w:rStyle w:val="FontStyle164"/>
          <w:b/>
          <w:sz w:val="28"/>
          <w:szCs w:val="28"/>
        </w:rPr>
      </w:pPr>
      <w:r w:rsidRPr="0010750F">
        <w:rPr>
          <w:rFonts w:cs="Times New Roman"/>
          <w:szCs w:val="28"/>
        </w:rPr>
        <w:t>Раздел 4.</w:t>
      </w:r>
      <w:r w:rsidRPr="0010750F">
        <w:rPr>
          <w:rStyle w:val="FontStyle164"/>
          <w:b/>
          <w:sz w:val="28"/>
          <w:szCs w:val="28"/>
        </w:rPr>
        <w:t xml:space="preserve"> Творческий </w:t>
      </w:r>
      <w:r w:rsidR="001356EB">
        <w:rPr>
          <w:rStyle w:val="FontStyle164"/>
          <w:b/>
          <w:sz w:val="28"/>
          <w:szCs w:val="28"/>
        </w:rPr>
        <w:t>«Рисунок»</w:t>
      </w:r>
      <w:r w:rsidRPr="0010750F">
        <w:rPr>
          <w:rStyle w:val="FontStyle164"/>
          <w:b/>
          <w:sz w:val="28"/>
          <w:szCs w:val="28"/>
        </w:rPr>
        <w:t>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szCs w:val="28"/>
        </w:rPr>
      </w:pPr>
      <w:r w:rsidRPr="0010750F">
        <w:rPr>
          <w:rFonts w:eastAsia="Arial CYR" w:cs="Times New Roman"/>
          <w:szCs w:val="28"/>
        </w:rPr>
        <w:t>Создание художественного образа графическими средствами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Style w:val="FontStyle164"/>
          <w:b/>
          <w:sz w:val="28"/>
          <w:szCs w:val="28"/>
        </w:rPr>
        <w:t xml:space="preserve">4.1. </w:t>
      </w:r>
      <w:r w:rsidRPr="0010750F">
        <w:rPr>
          <w:rFonts w:cs="Times New Roman"/>
          <w:b/>
          <w:szCs w:val="28"/>
        </w:rPr>
        <w:t>Тема.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>Тематический натюрморт «Мир старых вещей».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eastAsia="Arial CYR" w:cs="Times New Roman"/>
          <w:szCs w:val="28"/>
        </w:rPr>
        <w:t>Последовательность ведения рисунка, выполнение эскизов, поиск пластической идеи будущей работы. Перевод эскиза на формат. Расширение композиционных понятий.</w:t>
      </w:r>
      <w:r w:rsidRPr="0010750F">
        <w:rPr>
          <w:rFonts w:cs="Times New Roman"/>
          <w:szCs w:val="28"/>
        </w:rPr>
        <w:t xml:space="preserve"> Владение приемами рисунка, умение профессионально пользоваться графическими средствами</w:t>
      </w:r>
      <w:r w:rsidRPr="0010750F">
        <w:rPr>
          <w:rStyle w:val="FontStyle164"/>
          <w:sz w:val="28"/>
          <w:szCs w:val="28"/>
        </w:rPr>
        <w:t>.</w:t>
      </w:r>
      <w:r w:rsidRPr="0010750F">
        <w:rPr>
          <w:rFonts w:eastAsia="Arial CYR" w:cs="Times New Roman"/>
          <w:szCs w:val="28"/>
        </w:rPr>
        <w:t xml:space="preserve"> </w:t>
      </w:r>
      <w:r w:rsidRPr="0010750F">
        <w:rPr>
          <w:rFonts w:cs="Times New Roman"/>
          <w:szCs w:val="28"/>
        </w:rPr>
        <w:t xml:space="preserve">Выразительное решение постановки с передачей ее эмоционального состояния. Формат А3. Материал – графитный карандаш. 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 xml:space="preserve">Самостоятельная работа: </w:t>
      </w:r>
      <w:r w:rsidRPr="0010750F">
        <w:rPr>
          <w:rStyle w:val="FontStyle164"/>
          <w:sz w:val="28"/>
          <w:szCs w:val="28"/>
        </w:rPr>
        <w:t>выполнение копий с работ старых мастеров.</w:t>
      </w:r>
    </w:p>
    <w:p w:rsidR="003006C0" w:rsidRPr="0010750F" w:rsidRDefault="003006C0" w:rsidP="0010750F">
      <w:pPr>
        <w:spacing w:after="0"/>
        <w:ind w:firstLine="709"/>
        <w:rPr>
          <w:rFonts w:eastAsia="Arial CYR" w:cs="Times New Roman"/>
          <w:b/>
          <w:szCs w:val="28"/>
        </w:rPr>
      </w:pPr>
      <w:r w:rsidRPr="0010750F">
        <w:rPr>
          <w:rFonts w:cs="Times New Roman"/>
          <w:b/>
          <w:szCs w:val="28"/>
        </w:rPr>
        <w:t>Раздел 5.</w:t>
      </w:r>
      <w:r w:rsidRPr="0010750F">
        <w:rPr>
          <w:rStyle w:val="FontStyle164"/>
          <w:b/>
          <w:sz w:val="28"/>
          <w:szCs w:val="28"/>
        </w:rPr>
        <w:t xml:space="preserve"> </w:t>
      </w:r>
      <w:r w:rsidRPr="0010750F">
        <w:rPr>
          <w:rFonts w:cs="Times New Roman"/>
          <w:b/>
          <w:szCs w:val="28"/>
        </w:rPr>
        <w:t xml:space="preserve">Тональный длительный </w:t>
      </w:r>
      <w:r w:rsidR="001356EB">
        <w:rPr>
          <w:rFonts w:cs="Times New Roman"/>
          <w:b/>
          <w:szCs w:val="28"/>
        </w:rPr>
        <w:t>«Рисунок»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5.1. Тема. Натюрморт из предметов быта и драпировки со складками.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szCs w:val="28"/>
        </w:rPr>
      </w:pPr>
      <w:r w:rsidRPr="0010750F">
        <w:rPr>
          <w:rFonts w:cs="Times New Roman"/>
          <w:szCs w:val="28"/>
        </w:rPr>
        <w:t>Самостоятельное использование полученных знаний, умений и навыков. Эскиз, формат, пропорции, моделировка деталей, общий тон. Материальность, художественная выразительность, завершенность работы.</w:t>
      </w:r>
    </w:p>
    <w:p w:rsidR="003006C0" w:rsidRPr="0010750F" w:rsidRDefault="003006C0" w:rsidP="0010750F">
      <w:pPr>
        <w:spacing w:after="0"/>
        <w:ind w:firstLine="709"/>
        <w:rPr>
          <w:rFonts w:cs="Times New Roman"/>
          <w:b/>
          <w:szCs w:val="28"/>
        </w:rPr>
      </w:pPr>
      <w:r w:rsidRPr="0010750F">
        <w:rPr>
          <w:rFonts w:cs="Times New Roman"/>
          <w:b/>
          <w:szCs w:val="28"/>
        </w:rPr>
        <w:t>5.1. Тема. Контрольный урок.</w:t>
      </w:r>
    </w:p>
    <w:p w:rsidR="00A916CF" w:rsidRDefault="00A916CF" w:rsidP="00816866">
      <w:pPr>
        <w:spacing w:after="0"/>
        <w:rPr>
          <w:b/>
          <w:szCs w:val="28"/>
        </w:rPr>
      </w:pPr>
    </w:p>
    <w:p w:rsidR="00A916CF" w:rsidRPr="00A916CF" w:rsidRDefault="00A916CF" w:rsidP="00910FFB">
      <w:pPr>
        <w:pStyle w:val="1"/>
      </w:pPr>
      <w:bookmarkStart w:id="15" w:name="_Toc140399883"/>
      <w:r>
        <w:t xml:space="preserve">ТРЕБОВАНИЯ К УРОВНЮ ПОДГОТОВКИ </w:t>
      </w:r>
      <w:proofErr w:type="gramStart"/>
      <w:r>
        <w:t>ОБУЧАЮЩИХСЯ</w:t>
      </w:r>
      <w:bookmarkEnd w:id="15"/>
      <w:proofErr w:type="gramEnd"/>
    </w:p>
    <w:p w:rsidR="00A916CF" w:rsidRPr="00A916CF" w:rsidRDefault="00A916CF" w:rsidP="00E31FF9">
      <w:pPr>
        <w:spacing w:after="0"/>
        <w:rPr>
          <w:rFonts w:ascii="PT Astra Serif" w:eastAsia="PT Astra Serif" w:hAnsi="PT Astra Serif" w:cs="PT Astra Serif"/>
          <w:b/>
          <w:smallCaps/>
          <w:szCs w:val="28"/>
        </w:rPr>
      </w:pP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Результа</w:t>
      </w:r>
      <w:r w:rsidR="00751E46">
        <w:rPr>
          <w:rFonts w:eastAsia="PT Astra Serif" w:cs="Times New Roman"/>
          <w:szCs w:val="28"/>
        </w:rPr>
        <w:t xml:space="preserve">том освоения учебного предмета </w:t>
      </w:r>
      <w:r w:rsidR="001356EB">
        <w:rPr>
          <w:rFonts w:eastAsia="PT Astra Serif" w:cs="Times New Roman"/>
          <w:szCs w:val="28"/>
        </w:rPr>
        <w:t>«Рисунок»</w:t>
      </w:r>
      <w:r w:rsidRPr="00A916CF">
        <w:rPr>
          <w:rFonts w:eastAsia="PT Astra Serif" w:cs="Times New Roman"/>
          <w:szCs w:val="28"/>
        </w:rPr>
        <w:t xml:space="preserve"> является приобретение обучающимися следующих знаний, умений и навыков: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знание понятий «пропорция», «симметрия», «светотень»;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lastRenderedPageBreak/>
        <w:t>•</w:t>
      </w:r>
      <w:r w:rsidRPr="00A916CF">
        <w:rPr>
          <w:rFonts w:eastAsia="PT Astra Serif" w:cs="Times New Roman"/>
          <w:szCs w:val="28"/>
        </w:rPr>
        <w:tab/>
        <w:t>знание законов перспективы;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умение использования приемов линейной и воздушной перспективы;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умение моделировать форму сложных предметов тоном;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умение последовательно вести длительную постановку;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умение рисовать по пам</w:t>
      </w:r>
      <w:r>
        <w:rPr>
          <w:rFonts w:eastAsia="PT Astra Serif" w:cs="Times New Roman"/>
          <w:szCs w:val="28"/>
        </w:rPr>
        <w:t xml:space="preserve">яти предметы в разных несложных </w:t>
      </w:r>
      <w:r w:rsidRPr="00A916CF">
        <w:rPr>
          <w:rFonts w:eastAsia="PT Astra Serif" w:cs="Times New Roman"/>
          <w:szCs w:val="28"/>
        </w:rPr>
        <w:t>положениях;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умение принимать выразительное решение постановок с передачей их эмоционального состояния;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навыки владения линией, штрихом, пятном;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навыки выполнения линейного и живописного рисунка;</w:t>
      </w:r>
    </w:p>
    <w:p w:rsidR="00A916CF" w:rsidRP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навыки передачи фактуры и материала предмета;</w:t>
      </w:r>
    </w:p>
    <w:p w:rsidR="00A916CF" w:rsidRDefault="00A916CF" w:rsidP="00E31FF9">
      <w:pPr>
        <w:spacing w:after="0"/>
        <w:rPr>
          <w:rFonts w:eastAsia="PT Astra Serif" w:cs="Times New Roman"/>
          <w:szCs w:val="28"/>
        </w:rPr>
      </w:pPr>
      <w:r w:rsidRPr="00A916CF">
        <w:rPr>
          <w:rFonts w:eastAsia="PT Astra Serif" w:cs="Times New Roman"/>
          <w:szCs w:val="28"/>
        </w:rPr>
        <w:t>•</w:t>
      </w:r>
      <w:r w:rsidRPr="00A916CF">
        <w:rPr>
          <w:rFonts w:eastAsia="PT Astra Serif" w:cs="Times New Roman"/>
          <w:szCs w:val="28"/>
        </w:rPr>
        <w:tab/>
        <w:t>навыки передачи пространства средствами штриха и светотени.</w:t>
      </w:r>
    </w:p>
    <w:p w:rsidR="00A916CF" w:rsidRDefault="00A916CF" w:rsidP="00E31FF9">
      <w:pPr>
        <w:spacing w:after="0"/>
        <w:rPr>
          <w:rFonts w:eastAsia="PT Astra Serif" w:cs="Times New Roman"/>
          <w:szCs w:val="28"/>
        </w:rPr>
      </w:pPr>
    </w:p>
    <w:p w:rsidR="00A916CF" w:rsidRPr="00910FFB" w:rsidRDefault="00A916CF" w:rsidP="00910FFB">
      <w:pPr>
        <w:pStyle w:val="1"/>
      </w:pPr>
      <w:bookmarkStart w:id="16" w:name="_Toc140399884"/>
      <w:r w:rsidRPr="00910FFB">
        <w:t>ФОРМЫ И МЕТОДЫ КОНТРОЛЯ, СИСТЕМА ОЦЕНОК</w:t>
      </w:r>
      <w:bookmarkEnd w:id="16"/>
    </w:p>
    <w:p w:rsidR="00A916CF" w:rsidRDefault="00A916CF" w:rsidP="0010750F">
      <w:pPr>
        <w:pStyle w:val="3"/>
        <w:jc w:val="center"/>
      </w:pPr>
      <w:r w:rsidRPr="00A916CF">
        <w:t>Аттестация: цели, виды, форма, содержание</w:t>
      </w:r>
    </w:p>
    <w:p w:rsidR="00A916CF" w:rsidRDefault="00A916CF" w:rsidP="00E31FF9">
      <w:pPr>
        <w:widowControl w:val="0"/>
        <w:shd w:val="clear" w:color="auto" w:fill="FFFFFF"/>
        <w:spacing w:after="0"/>
        <w:jc w:val="center"/>
        <w:rPr>
          <w:rFonts w:eastAsia="PT Astra Serif" w:cs="Times New Roman"/>
          <w:i/>
          <w:color w:val="000000"/>
          <w:szCs w:val="28"/>
        </w:rPr>
      </w:pPr>
    </w:p>
    <w:p w:rsidR="00A916CF" w:rsidRPr="001C280B" w:rsidRDefault="00A916CF" w:rsidP="00E31FF9">
      <w:pPr>
        <w:spacing w:after="0"/>
        <w:ind w:firstLine="709"/>
        <w:rPr>
          <w:szCs w:val="28"/>
        </w:rPr>
      </w:pPr>
      <w:r w:rsidRPr="001C280B">
        <w:rPr>
          <w:spacing w:val="-6"/>
          <w:szCs w:val="28"/>
        </w:rPr>
        <w:t xml:space="preserve">Оперативное управление учебным процессом невозможно без осуществления контроля знаний, </w:t>
      </w:r>
      <w:r w:rsidRPr="001C280B">
        <w:rPr>
          <w:szCs w:val="28"/>
        </w:rPr>
        <w:t>умений и навыков обучающихся. Именно через контроль осуществляется проверочная, воспитательная и корректирующая функции.</w:t>
      </w:r>
    </w:p>
    <w:p w:rsidR="00A916CF" w:rsidRDefault="00A916CF" w:rsidP="00E31FF9">
      <w:pPr>
        <w:spacing w:after="0"/>
        <w:ind w:firstLine="709"/>
        <w:rPr>
          <w:szCs w:val="28"/>
        </w:rPr>
      </w:pPr>
      <w:r>
        <w:rPr>
          <w:szCs w:val="28"/>
        </w:rPr>
        <w:t>Видами контроля</w:t>
      </w:r>
      <w:r w:rsidRPr="001C280B">
        <w:rPr>
          <w:szCs w:val="28"/>
        </w:rPr>
        <w:t xml:space="preserve"> по </w:t>
      </w:r>
      <w:r>
        <w:rPr>
          <w:szCs w:val="28"/>
        </w:rPr>
        <w:t xml:space="preserve">учебному </w:t>
      </w:r>
      <w:r w:rsidRPr="001C280B">
        <w:rPr>
          <w:szCs w:val="28"/>
        </w:rPr>
        <w:t xml:space="preserve">предмету </w:t>
      </w:r>
      <w:r>
        <w:rPr>
          <w:szCs w:val="28"/>
        </w:rPr>
        <w:t>«</w:t>
      </w:r>
      <w:r w:rsidR="001356EB">
        <w:rPr>
          <w:szCs w:val="28"/>
        </w:rPr>
        <w:t>«Рисунок»</w:t>
      </w:r>
      <w:r>
        <w:rPr>
          <w:szCs w:val="28"/>
        </w:rPr>
        <w:t>» являю</w:t>
      </w:r>
      <w:r w:rsidRPr="001C280B">
        <w:rPr>
          <w:szCs w:val="28"/>
        </w:rPr>
        <w:t xml:space="preserve">тся текущая и промежуточная аттестации. Текущая аттестация проводится с целью контроля качества освоения конкретной темы или раздела по </w:t>
      </w:r>
      <w:r>
        <w:rPr>
          <w:szCs w:val="28"/>
        </w:rPr>
        <w:t xml:space="preserve">учебному </w:t>
      </w:r>
      <w:r w:rsidRPr="001C280B">
        <w:rPr>
          <w:szCs w:val="28"/>
        </w:rPr>
        <w:t>предмету</w:t>
      </w:r>
      <w:r>
        <w:rPr>
          <w:szCs w:val="28"/>
        </w:rPr>
        <w:t>.</w:t>
      </w:r>
      <w:r w:rsidRPr="001C280B">
        <w:rPr>
          <w:szCs w:val="28"/>
        </w:rPr>
        <w:t xml:space="preserve"> </w:t>
      </w:r>
      <w:r w:rsidRPr="008427F3">
        <w:rPr>
          <w:szCs w:val="28"/>
        </w:rPr>
        <w:t xml:space="preserve">Текущая аттестация </w:t>
      </w:r>
      <w:r w:rsidRPr="00F9113F">
        <w:rPr>
          <w:szCs w:val="28"/>
        </w:rPr>
        <w:t>проводится в</w:t>
      </w:r>
      <w:r w:rsidRPr="008427F3">
        <w:rPr>
          <w:szCs w:val="28"/>
        </w:rPr>
        <w:t xml:space="preserve"> форме</w:t>
      </w:r>
      <w:r w:rsidRPr="001C280B">
        <w:rPr>
          <w:szCs w:val="28"/>
        </w:rPr>
        <w:t xml:space="preserve"> просмотра учебных и домашних работ ведущим преподавателем, оце</w:t>
      </w:r>
      <w:r>
        <w:rPr>
          <w:szCs w:val="28"/>
        </w:rPr>
        <w:t>нки заносятся в классный журнал</w:t>
      </w:r>
      <w:r w:rsidRPr="001C280B">
        <w:rPr>
          <w:szCs w:val="28"/>
        </w:rPr>
        <w:t xml:space="preserve">. </w:t>
      </w:r>
    </w:p>
    <w:p w:rsidR="00A916CF" w:rsidRPr="00E96153" w:rsidRDefault="00A916CF" w:rsidP="00E31FF9">
      <w:pPr>
        <w:tabs>
          <w:tab w:val="left" w:pos="993"/>
        </w:tabs>
        <w:spacing w:after="0"/>
        <w:ind w:firstLine="709"/>
        <w:rPr>
          <w:szCs w:val="28"/>
        </w:rPr>
      </w:pPr>
      <w:r w:rsidRPr="006C44E3">
        <w:rPr>
          <w:szCs w:val="28"/>
        </w:rPr>
        <w:t>Виды и формы промежуточной аттестации:</w:t>
      </w:r>
    </w:p>
    <w:p w:rsidR="00A916CF" w:rsidRDefault="00A916CF" w:rsidP="00E31FF9">
      <w:pPr>
        <w:numPr>
          <w:ilvl w:val="0"/>
          <w:numId w:val="11"/>
        </w:numPr>
        <w:tabs>
          <w:tab w:val="left" w:pos="993"/>
        </w:tabs>
        <w:suppressAutoHyphens w:val="0"/>
        <w:spacing w:after="0"/>
        <w:ind w:left="0" w:firstLine="709"/>
        <w:rPr>
          <w:szCs w:val="28"/>
        </w:rPr>
      </w:pPr>
      <w:r>
        <w:rPr>
          <w:szCs w:val="28"/>
        </w:rPr>
        <w:t>Контрольный урок</w:t>
      </w:r>
      <w:r w:rsidRPr="00E96153">
        <w:rPr>
          <w:szCs w:val="28"/>
        </w:rPr>
        <w:t xml:space="preserve"> – </w:t>
      </w:r>
      <w:r>
        <w:rPr>
          <w:szCs w:val="28"/>
        </w:rPr>
        <w:t>п</w:t>
      </w:r>
      <w:r w:rsidRPr="00E96153">
        <w:rPr>
          <w:szCs w:val="28"/>
        </w:rPr>
        <w:t>росмотр (проводится в счет аудиторного времени);</w:t>
      </w:r>
    </w:p>
    <w:p w:rsidR="006C44E3" w:rsidRPr="00E96153" w:rsidRDefault="006C44E3" w:rsidP="00E31FF9">
      <w:pPr>
        <w:numPr>
          <w:ilvl w:val="0"/>
          <w:numId w:val="11"/>
        </w:numPr>
        <w:tabs>
          <w:tab w:val="left" w:pos="993"/>
        </w:tabs>
        <w:suppressAutoHyphens w:val="0"/>
        <w:spacing w:after="0"/>
        <w:ind w:left="0" w:firstLine="709"/>
        <w:rPr>
          <w:szCs w:val="28"/>
        </w:rPr>
      </w:pPr>
      <w:r>
        <w:rPr>
          <w:szCs w:val="28"/>
        </w:rPr>
        <w:t>Зачет – творческий просмотр (проводится в счет аудиторного времени);</w:t>
      </w:r>
    </w:p>
    <w:p w:rsidR="00A916CF" w:rsidRPr="00E96153" w:rsidRDefault="00F9113F" w:rsidP="00E31FF9">
      <w:pPr>
        <w:numPr>
          <w:ilvl w:val="0"/>
          <w:numId w:val="11"/>
        </w:numPr>
        <w:tabs>
          <w:tab w:val="left" w:pos="993"/>
        </w:tabs>
        <w:suppressAutoHyphens w:val="0"/>
        <w:spacing w:after="0"/>
        <w:ind w:left="0" w:firstLine="709"/>
        <w:rPr>
          <w:szCs w:val="28"/>
        </w:rPr>
      </w:pPr>
      <w:r>
        <w:rPr>
          <w:szCs w:val="28"/>
        </w:rPr>
        <w:t>Э</w:t>
      </w:r>
      <w:r w:rsidR="00A916CF" w:rsidRPr="00E96153">
        <w:rPr>
          <w:szCs w:val="28"/>
        </w:rPr>
        <w:t xml:space="preserve">кзамен - творческий </w:t>
      </w:r>
      <w:r w:rsidR="00A916CF">
        <w:rPr>
          <w:szCs w:val="28"/>
        </w:rPr>
        <w:t>п</w:t>
      </w:r>
      <w:r w:rsidR="00A916CF" w:rsidRPr="00E96153">
        <w:rPr>
          <w:szCs w:val="28"/>
        </w:rPr>
        <w:t>росмотр (проводится во внеаудиторное время).</w:t>
      </w:r>
    </w:p>
    <w:p w:rsidR="00A916CF" w:rsidRDefault="00A916CF" w:rsidP="00E31FF9">
      <w:pPr>
        <w:spacing w:after="0"/>
        <w:ind w:firstLine="709"/>
        <w:rPr>
          <w:szCs w:val="28"/>
        </w:rPr>
      </w:pPr>
      <w:r w:rsidRPr="001C280B">
        <w:rPr>
          <w:szCs w:val="28"/>
        </w:rPr>
        <w:t xml:space="preserve">Промежуточная аттестация </w:t>
      </w:r>
      <w:r>
        <w:rPr>
          <w:szCs w:val="28"/>
        </w:rPr>
        <w:t>проводится</w:t>
      </w:r>
      <w:r w:rsidRPr="001C280B">
        <w:rPr>
          <w:szCs w:val="28"/>
        </w:rPr>
        <w:t xml:space="preserve"> в счет аудиторного времени по полугодиям в </w:t>
      </w:r>
      <w:r>
        <w:rPr>
          <w:szCs w:val="28"/>
        </w:rPr>
        <w:t>виде</w:t>
      </w:r>
      <w:r w:rsidRPr="001C280B">
        <w:rPr>
          <w:szCs w:val="28"/>
        </w:rPr>
        <w:t xml:space="preserve"> контрольных уроков </w:t>
      </w:r>
      <w:r>
        <w:rPr>
          <w:szCs w:val="28"/>
        </w:rPr>
        <w:t>в форме просмотров</w:t>
      </w:r>
      <w:r w:rsidRPr="001C280B">
        <w:rPr>
          <w:szCs w:val="28"/>
        </w:rPr>
        <w:t xml:space="preserve"> работ обучающихся преподавателями. Экзамены проводятся в форме </w:t>
      </w:r>
      <w:r>
        <w:rPr>
          <w:szCs w:val="28"/>
        </w:rPr>
        <w:t xml:space="preserve">творческого </w:t>
      </w:r>
      <w:r w:rsidRPr="001C280B">
        <w:rPr>
          <w:szCs w:val="28"/>
        </w:rPr>
        <w:lastRenderedPageBreak/>
        <w:t>просмотр</w:t>
      </w:r>
      <w:r>
        <w:rPr>
          <w:szCs w:val="28"/>
        </w:rPr>
        <w:t>а</w:t>
      </w:r>
      <w:r w:rsidRPr="001C280B">
        <w:rPr>
          <w:szCs w:val="28"/>
        </w:rPr>
        <w:t xml:space="preserve"> работ</w:t>
      </w:r>
      <w:r w:rsidRPr="00F0312A">
        <w:rPr>
          <w:szCs w:val="28"/>
        </w:rPr>
        <w:t xml:space="preserve"> </w:t>
      </w:r>
      <w:r w:rsidRPr="001C280B">
        <w:rPr>
          <w:szCs w:val="28"/>
        </w:rPr>
        <w:t xml:space="preserve">обучающихся за пределами аудиторных занятий в рамках промежуточной (экзаменационной) аттестации. </w:t>
      </w:r>
    </w:p>
    <w:p w:rsidR="00A916CF" w:rsidRDefault="00A916CF" w:rsidP="00E31FF9">
      <w:pPr>
        <w:pStyle w:val="Body1"/>
        <w:spacing w:line="276" w:lineRule="auto"/>
        <w:jc w:val="both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оценок</w:t>
      </w:r>
    </w:p>
    <w:p w:rsidR="00A916CF" w:rsidRDefault="00A916CF" w:rsidP="00E31FF9">
      <w:pPr>
        <w:spacing w:after="0"/>
        <w:ind w:firstLine="709"/>
        <w:rPr>
          <w:szCs w:val="28"/>
        </w:rPr>
      </w:pPr>
      <w:r>
        <w:rPr>
          <w:szCs w:val="28"/>
        </w:rPr>
        <w:t>По результатам текущей и промежуточной аттестации выставляются оценки: «отлично», «хорошо», «удовлетворительно».</w:t>
      </w:r>
    </w:p>
    <w:p w:rsidR="00A916CF" w:rsidRPr="00816866" w:rsidRDefault="00A916CF" w:rsidP="00816866">
      <w:pPr>
        <w:spacing w:after="0"/>
        <w:rPr>
          <w:i/>
        </w:rPr>
      </w:pPr>
      <w:r w:rsidRPr="00816866">
        <w:rPr>
          <w:i/>
        </w:rPr>
        <w:t>Оценка 5 «отлично»</w:t>
      </w:r>
    </w:p>
    <w:p w:rsidR="00A916CF" w:rsidRPr="005B69F9" w:rsidRDefault="00A916CF" w:rsidP="00816866">
      <w:pPr>
        <w:spacing w:after="0"/>
        <w:rPr>
          <w:szCs w:val="28"/>
        </w:rPr>
      </w:pPr>
      <w:r>
        <w:rPr>
          <w:szCs w:val="28"/>
        </w:rPr>
        <w:t>П</w:t>
      </w:r>
      <w:r w:rsidRPr="005B69F9">
        <w:rPr>
          <w:szCs w:val="28"/>
        </w:rPr>
        <w:t>редполагает:</w:t>
      </w:r>
    </w:p>
    <w:p w:rsidR="00A916CF" w:rsidRPr="005B69F9" w:rsidRDefault="00A916CF" w:rsidP="00816866">
      <w:pPr>
        <w:pStyle w:val="a3"/>
        <w:numPr>
          <w:ilvl w:val="0"/>
          <w:numId w:val="39"/>
        </w:numPr>
        <w:spacing w:after="0"/>
      </w:pPr>
      <w:r>
        <w:t>с</w:t>
      </w:r>
      <w:r w:rsidRPr="005B69F9">
        <w:t>амостоятельный выбор формата</w:t>
      </w:r>
      <w:r>
        <w:t>;</w:t>
      </w:r>
    </w:p>
    <w:p w:rsidR="00A916CF" w:rsidRPr="005B69F9" w:rsidRDefault="00A916CF" w:rsidP="00816866">
      <w:pPr>
        <w:pStyle w:val="a3"/>
        <w:numPr>
          <w:ilvl w:val="0"/>
          <w:numId w:val="39"/>
        </w:numPr>
        <w:spacing w:after="0"/>
      </w:pPr>
      <w:r>
        <w:t>правильную компоновку</w:t>
      </w:r>
      <w:r w:rsidRPr="005B69F9">
        <w:t xml:space="preserve"> изображения в листе</w:t>
      </w:r>
      <w:r>
        <w:t>;</w:t>
      </w:r>
    </w:p>
    <w:p w:rsidR="00A916CF" w:rsidRPr="005B69F9" w:rsidRDefault="00A916CF" w:rsidP="00816866">
      <w:pPr>
        <w:pStyle w:val="a3"/>
        <w:numPr>
          <w:ilvl w:val="0"/>
          <w:numId w:val="39"/>
        </w:numPr>
        <w:spacing w:after="0"/>
      </w:pPr>
      <w:r>
        <w:t>п</w:t>
      </w:r>
      <w:r w:rsidRPr="005B69F9">
        <w:t xml:space="preserve">оследовательное, грамотное </w:t>
      </w:r>
      <w:r>
        <w:t>и аккуратное ведение построения;</w:t>
      </w:r>
    </w:p>
    <w:p w:rsidR="00A916CF" w:rsidRPr="005B69F9" w:rsidRDefault="00A916CF" w:rsidP="00816866">
      <w:pPr>
        <w:pStyle w:val="a3"/>
        <w:numPr>
          <w:ilvl w:val="0"/>
          <w:numId w:val="39"/>
        </w:numPr>
        <w:spacing w:after="0"/>
      </w:pPr>
      <w:r>
        <w:t>у</w:t>
      </w:r>
      <w:r w:rsidRPr="005B69F9">
        <w:t>мелое использование выразительных особенностей применяемого графического материала</w:t>
      </w:r>
      <w:r>
        <w:t>;</w:t>
      </w:r>
    </w:p>
    <w:p w:rsidR="00A916CF" w:rsidRPr="005B69F9" w:rsidRDefault="00A916CF" w:rsidP="00816866">
      <w:pPr>
        <w:pStyle w:val="a3"/>
        <w:numPr>
          <w:ilvl w:val="0"/>
          <w:numId w:val="39"/>
        </w:numPr>
        <w:spacing w:after="0"/>
      </w:pPr>
      <w:r>
        <w:t>владение линией, штрихом, тоном;</w:t>
      </w:r>
    </w:p>
    <w:p w:rsidR="00A916CF" w:rsidRPr="005B69F9" w:rsidRDefault="00A916CF" w:rsidP="00816866">
      <w:pPr>
        <w:pStyle w:val="a3"/>
        <w:numPr>
          <w:ilvl w:val="0"/>
          <w:numId w:val="39"/>
        </w:numPr>
        <w:spacing w:after="0"/>
      </w:pPr>
      <w:r>
        <w:t>у</w:t>
      </w:r>
      <w:r w:rsidRPr="005B69F9">
        <w:t>мение самостоятельно исправл</w:t>
      </w:r>
      <w:r>
        <w:t>ять ошибки и недочеты в рисунке;</w:t>
      </w:r>
    </w:p>
    <w:p w:rsidR="00A916CF" w:rsidRPr="005B69F9" w:rsidRDefault="00A916CF" w:rsidP="00816866">
      <w:pPr>
        <w:pStyle w:val="a3"/>
        <w:numPr>
          <w:ilvl w:val="0"/>
          <w:numId w:val="39"/>
        </w:numPr>
        <w:spacing w:after="0"/>
      </w:pPr>
      <w:r>
        <w:t>у</w:t>
      </w:r>
      <w:r w:rsidRPr="005B69F9">
        <w:t xml:space="preserve">мение обобщать </w:t>
      </w:r>
      <w:r w:rsidR="001356EB">
        <w:t>«Рисунок»</w:t>
      </w:r>
      <w:r>
        <w:t xml:space="preserve"> и приводить его к целостности;</w:t>
      </w:r>
    </w:p>
    <w:p w:rsidR="00A916CF" w:rsidRPr="005B69F9" w:rsidRDefault="00A916CF" w:rsidP="00816866">
      <w:pPr>
        <w:pStyle w:val="a3"/>
        <w:numPr>
          <w:ilvl w:val="0"/>
          <w:numId w:val="39"/>
        </w:numPr>
        <w:spacing w:after="0"/>
      </w:pPr>
      <w:r>
        <w:t>т</w:t>
      </w:r>
      <w:r w:rsidRPr="005B69F9">
        <w:t>ворческий подход.</w:t>
      </w:r>
    </w:p>
    <w:p w:rsidR="00A916CF" w:rsidRPr="00816866" w:rsidRDefault="00A916CF" w:rsidP="00816866">
      <w:pPr>
        <w:spacing w:after="0"/>
        <w:rPr>
          <w:i/>
        </w:rPr>
      </w:pPr>
      <w:r w:rsidRPr="00816866">
        <w:rPr>
          <w:i/>
        </w:rPr>
        <w:t>Оценка 4 «хорошо»</w:t>
      </w:r>
    </w:p>
    <w:p w:rsidR="00A916CF" w:rsidRPr="005B69F9" w:rsidRDefault="00A916CF" w:rsidP="00816866">
      <w:pPr>
        <w:spacing w:after="0"/>
        <w:rPr>
          <w:szCs w:val="28"/>
        </w:rPr>
      </w:pPr>
      <w:r w:rsidRPr="005B69F9">
        <w:rPr>
          <w:szCs w:val="28"/>
        </w:rPr>
        <w:t>Допускает:</w:t>
      </w:r>
    </w:p>
    <w:p w:rsidR="00A916CF" w:rsidRPr="005B69F9" w:rsidRDefault="00A916CF" w:rsidP="00816866">
      <w:pPr>
        <w:pStyle w:val="a3"/>
        <w:numPr>
          <w:ilvl w:val="0"/>
          <w:numId w:val="40"/>
        </w:numPr>
        <w:spacing w:after="0"/>
      </w:pPr>
      <w:r>
        <w:t>н</w:t>
      </w:r>
      <w:r w:rsidRPr="005B69F9">
        <w:t>е</w:t>
      </w:r>
      <w:r>
        <w:t>которую неточность в компоновке;</w:t>
      </w:r>
    </w:p>
    <w:p w:rsidR="00A916CF" w:rsidRPr="005B69F9" w:rsidRDefault="00A916CF" w:rsidP="00816866">
      <w:pPr>
        <w:pStyle w:val="a3"/>
        <w:numPr>
          <w:ilvl w:val="0"/>
          <w:numId w:val="40"/>
        </w:numPr>
        <w:spacing w:after="0"/>
      </w:pPr>
      <w:r>
        <w:t>н</w:t>
      </w:r>
      <w:r w:rsidRPr="005B69F9">
        <w:t>ебольшие недоч</w:t>
      </w:r>
      <w:r>
        <w:t>еты в конструктивном построении;</w:t>
      </w:r>
    </w:p>
    <w:p w:rsidR="00A916CF" w:rsidRPr="005B69F9" w:rsidRDefault="00A916CF" w:rsidP="00816866">
      <w:pPr>
        <w:pStyle w:val="a3"/>
        <w:numPr>
          <w:ilvl w:val="0"/>
          <w:numId w:val="40"/>
        </w:numPr>
        <w:spacing w:after="0"/>
      </w:pPr>
      <w:r>
        <w:t>н</w:t>
      </w:r>
      <w:r w:rsidRPr="005B69F9">
        <w:t>езначительные нарушения в послед</w:t>
      </w:r>
      <w:r>
        <w:t xml:space="preserve">овательности работы тоном, как </w:t>
      </w:r>
      <w:r w:rsidRPr="005B69F9">
        <w:t>следствие, незначительные ошибки</w:t>
      </w:r>
      <w:r>
        <w:t xml:space="preserve"> в передаче тональных отношений;</w:t>
      </w:r>
    </w:p>
    <w:p w:rsidR="00A916CF" w:rsidRPr="005B69F9" w:rsidRDefault="00A916CF" w:rsidP="00816866">
      <w:pPr>
        <w:pStyle w:val="a3"/>
        <w:numPr>
          <w:ilvl w:val="0"/>
          <w:numId w:val="40"/>
        </w:numPr>
        <w:spacing w:after="0"/>
      </w:pPr>
      <w:r>
        <w:t>н</w:t>
      </w:r>
      <w:r w:rsidRPr="005B69F9">
        <w:t>екоторую дробность и небрежность рисунка.</w:t>
      </w:r>
    </w:p>
    <w:p w:rsidR="00A916CF" w:rsidRPr="00816866" w:rsidRDefault="00A916CF" w:rsidP="00816866">
      <w:pPr>
        <w:spacing w:after="0"/>
        <w:rPr>
          <w:i/>
        </w:rPr>
      </w:pPr>
      <w:r w:rsidRPr="00816866">
        <w:rPr>
          <w:i/>
        </w:rPr>
        <w:t>Оценка 3 «удовлетворительно»</w:t>
      </w:r>
    </w:p>
    <w:p w:rsidR="00A916CF" w:rsidRPr="005B69F9" w:rsidRDefault="00A916CF" w:rsidP="00816866">
      <w:pPr>
        <w:tabs>
          <w:tab w:val="left" w:pos="426"/>
        </w:tabs>
        <w:spacing w:after="0"/>
        <w:rPr>
          <w:szCs w:val="28"/>
        </w:rPr>
      </w:pPr>
      <w:r w:rsidRPr="005B69F9">
        <w:rPr>
          <w:szCs w:val="28"/>
        </w:rPr>
        <w:t>Предполагает:</w:t>
      </w:r>
    </w:p>
    <w:p w:rsidR="00A916CF" w:rsidRPr="005B69F9" w:rsidRDefault="00A916CF" w:rsidP="00816866">
      <w:pPr>
        <w:pStyle w:val="a3"/>
        <w:numPr>
          <w:ilvl w:val="0"/>
          <w:numId w:val="41"/>
        </w:numPr>
        <w:spacing w:after="0"/>
      </w:pPr>
      <w:r>
        <w:t>грубые ошибки в компоновке;</w:t>
      </w:r>
    </w:p>
    <w:p w:rsidR="00A916CF" w:rsidRPr="005B69F9" w:rsidRDefault="00A916CF" w:rsidP="00816866">
      <w:pPr>
        <w:pStyle w:val="a3"/>
        <w:numPr>
          <w:ilvl w:val="0"/>
          <w:numId w:val="41"/>
        </w:numPr>
        <w:spacing w:after="0"/>
      </w:pPr>
      <w:r>
        <w:t>н</w:t>
      </w:r>
      <w:r w:rsidRPr="005B69F9">
        <w:t>еумение самостоятельно анализировать и исправлять допущенные ошибки в построе</w:t>
      </w:r>
      <w:r>
        <w:t>нии и тональном решении рисунка;</w:t>
      </w:r>
    </w:p>
    <w:p w:rsidR="00A916CF" w:rsidRPr="005B69F9" w:rsidRDefault="00A916CF" w:rsidP="00816866">
      <w:pPr>
        <w:pStyle w:val="a3"/>
        <w:numPr>
          <w:ilvl w:val="0"/>
          <w:numId w:val="41"/>
        </w:numPr>
        <w:spacing w:after="0"/>
      </w:pPr>
      <w:r>
        <w:t>о</w:t>
      </w:r>
      <w:r w:rsidRPr="005B69F9">
        <w:t>днообразное использование графических п</w:t>
      </w:r>
      <w:r>
        <w:t>риемов для решения разных задач;</w:t>
      </w:r>
    </w:p>
    <w:p w:rsidR="00A916CF" w:rsidRPr="00B50D52" w:rsidRDefault="00A916CF" w:rsidP="00B50D52">
      <w:pPr>
        <w:pStyle w:val="a3"/>
        <w:numPr>
          <w:ilvl w:val="0"/>
          <w:numId w:val="41"/>
        </w:numPr>
        <w:spacing w:after="0"/>
      </w:pPr>
      <w:r>
        <w:t>н</w:t>
      </w:r>
      <w:r w:rsidRPr="005B69F9">
        <w:t xml:space="preserve">езаконченность, неаккуратность, небрежность </w:t>
      </w:r>
      <w:r>
        <w:t>в</w:t>
      </w:r>
      <w:r w:rsidRPr="005B69F9">
        <w:t xml:space="preserve"> рисунк</w:t>
      </w:r>
      <w:r>
        <w:t>е</w:t>
      </w:r>
      <w:r w:rsidRPr="005B69F9">
        <w:t>.</w:t>
      </w:r>
    </w:p>
    <w:p w:rsidR="00B50D52" w:rsidRDefault="00B50D52" w:rsidP="00B50D52">
      <w:pPr>
        <w:spacing w:after="0"/>
        <w:rPr>
          <w:i/>
          <w:color w:val="FF0000"/>
        </w:rPr>
      </w:pPr>
      <w:bookmarkStart w:id="17" w:name="_Toc140399885"/>
      <w:r w:rsidRPr="00F9113F">
        <w:rPr>
          <w:i/>
        </w:rPr>
        <w:t>Оценка 2 «неудовлетворительно»</w:t>
      </w:r>
      <w:r>
        <w:rPr>
          <w:i/>
          <w:color w:val="FF0000"/>
        </w:rPr>
        <w:t xml:space="preserve"> </w:t>
      </w:r>
    </w:p>
    <w:p w:rsidR="00F9113F" w:rsidRDefault="00F9113F" w:rsidP="00B50D52">
      <w:pPr>
        <w:spacing w:after="0"/>
      </w:pPr>
      <w:r w:rsidRPr="00F9113F">
        <w:t>Предполагает</w:t>
      </w:r>
      <w:r>
        <w:t>:</w:t>
      </w:r>
    </w:p>
    <w:p w:rsidR="00F9113F" w:rsidRDefault="00F9113F" w:rsidP="00F9113F">
      <w:pPr>
        <w:pStyle w:val="a3"/>
        <w:numPr>
          <w:ilvl w:val="0"/>
          <w:numId w:val="42"/>
        </w:numPr>
        <w:spacing w:after="0"/>
      </w:pPr>
      <w:r>
        <w:t>крайне низкий уровень выполнения работы</w:t>
      </w:r>
    </w:p>
    <w:p w:rsidR="00F9113F" w:rsidRDefault="00F9113F" w:rsidP="00F9113F">
      <w:pPr>
        <w:pStyle w:val="a3"/>
        <w:numPr>
          <w:ilvl w:val="0"/>
          <w:numId w:val="42"/>
        </w:numPr>
        <w:spacing w:after="0"/>
      </w:pPr>
      <w:r>
        <w:t>неумение самостоятельно вести работу</w:t>
      </w:r>
    </w:p>
    <w:p w:rsidR="00F9113F" w:rsidRDefault="00F9113F" w:rsidP="00F9113F">
      <w:pPr>
        <w:pStyle w:val="a3"/>
        <w:numPr>
          <w:ilvl w:val="0"/>
          <w:numId w:val="42"/>
        </w:numPr>
        <w:spacing w:after="0"/>
      </w:pPr>
      <w:r>
        <w:lastRenderedPageBreak/>
        <w:t>крайне слабое владение графическим материалом и неумение пользоваться его выразительными средствами;</w:t>
      </w:r>
    </w:p>
    <w:p w:rsidR="0087732B" w:rsidRPr="00B50D52" w:rsidRDefault="0087732B" w:rsidP="0087732B">
      <w:pPr>
        <w:pStyle w:val="a3"/>
        <w:numPr>
          <w:ilvl w:val="0"/>
          <w:numId w:val="42"/>
        </w:numPr>
        <w:spacing w:after="0"/>
      </w:pPr>
      <w:r>
        <w:t>н</w:t>
      </w:r>
      <w:r w:rsidRPr="005B69F9">
        <w:t xml:space="preserve">езаконченность, неаккуратность, небрежность </w:t>
      </w:r>
      <w:r>
        <w:t>в</w:t>
      </w:r>
      <w:r w:rsidRPr="005B69F9">
        <w:t xml:space="preserve"> рисунк</w:t>
      </w:r>
      <w:r>
        <w:t>е</w:t>
      </w:r>
      <w:r w:rsidRPr="005B69F9">
        <w:t>.</w:t>
      </w:r>
    </w:p>
    <w:p w:rsidR="0087732B" w:rsidRPr="00F9113F" w:rsidRDefault="0087732B" w:rsidP="0087732B">
      <w:pPr>
        <w:pStyle w:val="a3"/>
        <w:spacing w:after="0"/>
      </w:pPr>
    </w:p>
    <w:p w:rsidR="00F57D88" w:rsidRDefault="00F57D88">
      <w:pPr>
        <w:suppressAutoHyphens w:val="0"/>
        <w:jc w:val="left"/>
        <w:rPr>
          <w:rFonts w:cs="Arial"/>
          <w:b/>
          <w:bCs/>
          <w:kern w:val="2"/>
          <w:szCs w:val="32"/>
        </w:rPr>
      </w:pPr>
      <w:r>
        <w:br w:type="page"/>
      </w:r>
    </w:p>
    <w:p w:rsidR="00301152" w:rsidRPr="00910FFB" w:rsidRDefault="00301152" w:rsidP="00910FFB">
      <w:pPr>
        <w:pStyle w:val="1"/>
      </w:pPr>
      <w:r w:rsidRPr="00910FFB">
        <w:lastRenderedPageBreak/>
        <w:t>МЕТОДИЧЕСКОЕ ОБЕСПЕЧЕНИЕ УЧЕБНОГО ПРОЦЕССА</w:t>
      </w:r>
      <w:bookmarkEnd w:id="17"/>
    </w:p>
    <w:p w:rsidR="00301152" w:rsidRPr="00D80882" w:rsidRDefault="00301152" w:rsidP="00D80882">
      <w:pPr>
        <w:pStyle w:val="3"/>
        <w:jc w:val="center"/>
      </w:pPr>
      <w:bookmarkStart w:id="18" w:name="_Toc140399886"/>
      <w:r w:rsidRPr="00301152">
        <w:t>Методические рекомендации педагогическим работникам</w:t>
      </w:r>
      <w:bookmarkEnd w:id="18"/>
    </w:p>
    <w:p w:rsidR="00301152" w:rsidRDefault="00301152" w:rsidP="00E31FF9">
      <w:pPr>
        <w:spacing w:after="0"/>
        <w:ind w:firstLine="709"/>
        <w:rPr>
          <w:szCs w:val="28"/>
        </w:rPr>
      </w:pPr>
      <w:r w:rsidRPr="00E438DC">
        <w:rPr>
          <w:szCs w:val="28"/>
        </w:rPr>
        <w:t xml:space="preserve">Освоение программы учебного предмета </w:t>
      </w:r>
      <w:r w:rsidR="001356EB">
        <w:rPr>
          <w:szCs w:val="28"/>
        </w:rPr>
        <w:t>«Рисунок»</w:t>
      </w:r>
      <w:r w:rsidRPr="00E438DC">
        <w:rPr>
          <w:szCs w:val="28"/>
        </w:rPr>
        <w:t xml:space="preserve"> проходит в форме практических занятий на основе анализа натуры в сочетании с изучением теоретических основ изобразительной грамоты. Рисование с натуры дополняется зарисовками по памяти и представлению. Выполнение каждого задания желательно сопровождать демонстрацией лучших образцов аналогичного задания из методического фонда, просмотром произведений мастеров рисунка в репродукциях или слайдах. </w:t>
      </w:r>
      <w:r>
        <w:rPr>
          <w:szCs w:val="28"/>
        </w:rPr>
        <w:t>П</w:t>
      </w:r>
      <w:r w:rsidRPr="00E438DC">
        <w:rPr>
          <w:szCs w:val="28"/>
        </w:rPr>
        <w:t>риоритетная роль отводится показу преподавателем приемов и порядка ведения работы.</w:t>
      </w:r>
    </w:p>
    <w:p w:rsidR="00301152" w:rsidRDefault="00301152" w:rsidP="00E31FF9">
      <w:pPr>
        <w:spacing w:after="0"/>
        <w:ind w:firstLine="709"/>
        <w:rPr>
          <w:szCs w:val="28"/>
        </w:rPr>
      </w:pPr>
      <w:r w:rsidRPr="00E438DC">
        <w:rPr>
          <w:szCs w:val="28"/>
        </w:rPr>
        <w:t xml:space="preserve">На начальном этапе обучения должно преобладать подробное изложение содержания каждой задачи и практических приемов ее решения, что обеспечит грамотное выполнение практической работы. В старших классах отводится время на осмысление задания, в этом случае </w:t>
      </w:r>
      <w:r>
        <w:rPr>
          <w:szCs w:val="28"/>
        </w:rPr>
        <w:t>роль преподавателя</w:t>
      </w:r>
      <w:r w:rsidRPr="00E438DC">
        <w:rPr>
          <w:szCs w:val="28"/>
        </w:rPr>
        <w:t xml:space="preserve"> </w:t>
      </w:r>
      <w:r>
        <w:rPr>
          <w:szCs w:val="28"/>
        </w:rPr>
        <w:t>- направляющая и корректирующая</w:t>
      </w:r>
      <w:r w:rsidRPr="00E438DC">
        <w:rPr>
          <w:szCs w:val="28"/>
        </w:rPr>
        <w:t>.</w:t>
      </w:r>
    </w:p>
    <w:p w:rsidR="00301152" w:rsidRDefault="00301152" w:rsidP="00E31FF9">
      <w:pPr>
        <w:spacing w:after="0"/>
        <w:ind w:firstLine="709"/>
        <w:rPr>
          <w:szCs w:val="28"/>
        </w:rPr>
      </w:pPr>
      <w:r w:rsidRPr="00E438DC">
        <w:rPr>
          <w:szCs w:val="28"/>
        </w:rPr>
        <w:t>Одним из действенных и результативных методов в осв</w:t>
      </w:r>
      <w:r>
        <w:rPr>
          <w:szCs w:val="28"/>
        </w:rPr>
        <w:t>оении рисунка, несомненно, являе</w:t>
      </w:r>
      <w:r w:rsidRPr="00E438DC">
        <w:rPr>
          <w:szCs w:val="28"/>
        </w:rPr>
        <w:t xml:space="preserve">тся </w:t>
      </w:r>
      <w:r>
        <w:rPr>
          <w:szCs w:val="28"/>
        </w:rPr>
        <w:t>проведение преподавателем мастер-классов</w:t>
      </w:r>
      <w:r w:rsidRPr="00E438DC">
        <w:rPr>
          <w:szCs w:val="28"/>
        </w:rPr>
        <w:t>, которые дают возможность обучающимся увидеть результат, к которому нужно стремиться; постичь секреты мастерства.</w:t>
      </w:r>
    </w:p>
    <w:p w:rsidR="00301152" w:rsidRDefault="00301152" w:rsidP="00E31FF9">
      <w:pPr>
        <w:spacing w:after="0"/>
        <w:ind w:firstLine="709"/>
        <w:rPr>
          <w:szCs w:val="28"/>
        </w:rPr>
      </w:pPr>
      <w:r w:rsidRPr="00E438DC">
        <w:rPr>
          <w:szCs w:val="28"/>
        </w:rPr>
        <w:t>Каждое задание предполагает решение определенных учебно-творческих задач, которые сообщаются преподавателем перед началом выполнения задания. Поэтому степень законченности рисунка будет определяться степенью решения поставленных задач.</w:t>
      </w:r>
    </w:p>
    <w:p w:rsidR="00301152" w:rsidRDefault="00301152" w:rsidP="00E31FF9">
      <w:pPr>
        <w:spacing w:after="0"/>
        <w:ind w:firstLine="709"/>
        <w:rPr>
          <w:szCs w:val="28"/>
        </w:rPr>
      </w:pPr>
      <w:r w:rsidRPr="00E438DC">
        <w:rPr>
          <w:szCs w:val="28"/>
        </w:rPr>
        <w:t xml:space="preserve">По мере усвоения программы от обучающихся требуется не только отработка технических приемов, но и </w:t>
      </w:r>
      <w:r>
        <w:rPr>
          <w:szCs w:val="28"/>
        </w:rPr>
        <w:t>развитие эмоционального отношения</w:t>
      </w:r>
      <w:r w:rsidRPr="00E438DC">
        <w:rPr>
          <w:szCs w:val="28"/>
        </w:rPr>
        <w:t xml:space="preserve"> </w:t>
      </w:r>
      <w:r>
        <w:rPr>
          <w:szCs w:val="28"/>
        </w:rPr>
        <w:t>к выполняемой работе</w:t>
      </w:r>
      <w:r w:rsidRPr="00E438DC">
        <w:rPr>
          <w:szCs w:val="28"/>
        </w:rPr>
        <w:t>.</w:t>
      </w:r>
    </w:p>
    <w:p w:rsidR="00301152" w:rsidRDefault="00301152" w:rsidP="00E31FF9">
      <w:pPr>
        <w:spacing w:after="0"/>
        <w:ind w:firstLine="709"/>
        <w:rPr>
          <w:szCs w:val="28"/>
        </w:rPr>
      </w:pPr>
      <w:r w:rsidRPr="00E438DC">
        <w:rPr>
          <w:szCs w:val="28"/>
        </w:rPr>
        <w:t>Дифференцированный подход в работе преподавателя предполагает наличие в методическом обеспечении дополнительных заданий и упражнений по каждой теме занятия, что способствует более плодотворному освоению учебного предмета обучающимися</w:t>
      </w:r>
      <w:r>
        <w:rPr>
          <w:szCs w:val="28"/>
        </w:rPr>
        <w:t>.</w:t>
      </w:r>
    </w:p>
    <w:p w:rsidR="00301152" w:rsidRPr="009C6D91" w:rsidRDefault="00301152" w:rsidP="00E31FF9">
      <w:pPr>
        <w:spacing w:after="0"/>
        <w:ind w:firstLine="709"/>
        <w:rPr>
          <w:szCs w:val="28"/>
        </w:rPr>
      </w:pPr>
      <w:r w:rsidRPr="009C6D91">
        <w:rPr>
          <w:szCs w:val="28"/>
        </w:rPr>
        <w:t xml:space="preserve">Активное использование учебно-методических материалов необходимо </w:t>
      </w:r>
      <w:proofErr w:type="gramStart"/>
      <w:r w:rsidRPr="009C6D91">
        <w:rPr>
          <w:szCs w:val="28"/>
        </w:rPr>
        <w:t>обучающимся</w:t>
      </w:r>
      <w:proofErr w:type="gramEnd"/>
      <w:r w:rsidRPr="009C6D91">
        <w:rPr>
          <w:szCs w:val="28"/>
        </w:rPr>
        <w:t xml:space="preserve"> для </w:t>
      </w:r>
      <w:r>
        <w:rPr>
          <w:szCs w:val="28"/>
        </w:rPr>
        <w:t>успешного</w:t>
      </w:r>
      <w:r w:rsidRPr="009C6D91">
        <w:rPr>
          <w:szCs w:val="28"/>
        </w:rPr>
        <w:t xml:space="preserve"> восприятия содержания учебной программы.</w:t>
      </w:r>
    </w:p>
    <w:p w:rsidR="00301152" w:rsidRPr="009C6D91" w:rsidRDefault="00301152" w:rsidP="00E31FF9">
      <w:pPr>
        <w:spacing w:after="0"/>
        <w:ind w:firstLine="709"/>
        <w:rPr>
          <w:szCs w:val="28"/>
        </w:rPr>
      </w:pPr>
      <w:proofErr w:type="gramStart"/>
      <w:r w:rsidRPr="009C6D91">
        <w:rPr>
          <w:szCs w:val="28"/>
        </w:rPr>
        <w:t>Рекомендуемые учебно-методические материалы:</w:t>
      </w:r>
      <w:r>
        <w:rPr>
          <w:szCs w:val="28"/>
        </w:rPr>
        <w:t xml:space="preserve"> </w:t>
      </w:r>
      <w:r w:rsidRPr="009C6D91">
        <w:rPr>
          <w:szCs w:val="28"/>
        </w:rPr>
        <w:t>учебник; учебные пособия; презентация тематических заданий курса рисунка (слайды, видео</w:t>
      </w:r>
      <w:r>
        <w:rPr>
          <w:szCs w:val="28"/>
        </w:rPr>
        <w:t xml:space="preserve">  </w:t>
      </w:r>
      <w:r w:rsidRPr="009C6D91">
        <w:rPr>
          <w:szCs w:val="28"/>
        </w:rPr>
        <w:t>фрагменты); учебно-методические разработки для преподавателей (рекомендации, пособия, указания); учебно-методические  ра</w:t>
      </w:r>
      <w:r>
        <w:rPr>
          <w:szCs w:val="28"/>
        </w:rPr>
        <w:t xml:space="preserve">зработки </w:t>
      </w:r>
      <w:r>
        <w:rPr>
          <w:szCs w:val="28"/>
        </w:rPr>
        <w:lastRenderedPageBreak/>
        <w:t>(рекомендации, пособия</w:t>
      </w:r>
      <w:r w:rsidRPr="009C6D91">
        <w:rPr>
          <w:szCs w:val="28"/>
        </w:rPr>
        <w:t xml:space="preserve">) к практическим занятиям для обучающихся; учебно-методические пособия для самостоятельной работы обучающихся; варианты и методические материалы по выполнению контрольных </w:t>
      </w:r>
      <w:r>
        <w:rPr>
          <w:szCs w:val="28"/>
        </w:rPr>
        <w:t>и самостоятельных работ.</w:t>
      </w:r>
      <w:proofErr w:type="gramEnd"/>
    </w:p>
    <w:p w:rsidR="00301152" w:rsidRPr="009C6D91" w:rsidRDefault="00301152" w:rsidP="00E31FF9">
      <w:pPr>
        <w:spacing w:after="0"/>
        <w:ind w:firstLine="709"/>
        <w:rPr>
          <w:szCs w:val="28"/>
        </w:rPr>
      </w:pPr>
      <w:r>
        <w:rPr>
          <w:szCs w:val="28"/>
        </w:rPr>
        <w:t>Т</w:t>
      </w:r>
      <w:r w:rsidRPr="009C6D91">
        <w:rPr>
          <w:szCs w:val="28"/>
        </w:rPr>
        <w:t>ехнические и электронные средст</w:t>
      </w:r>
      <w:r>
        <w:rPr>
          <w:szCs w:val="28"/>
        </w:rPr>
        <w:t xml:space="preserve">ва обучения: </w:t>
      </w:r>
      <w:r w:rsidRPr="009C6D91">
        <w:rPr>
          <w:szCs w:val="28"/>
        </w:rPr>
        <w:t>электронные учебники и учебные пособия; обучающие компьютерные программы; контролирующие комп</w:t>
      </w:r>
      <w:r>
        <w:rPr>
          <w:szCs w:val="28"/>
        </w:rPr>
        <w:t>ьютерные программы; видеофильмы.</w:t>
      </w:r>
    </w:p>
    <w:p w:rsidR="00301152" w:rsidRPr="009C6D91" w:rsidRDefault="00301152" w:rsidP="00E31FF9">
      <w:pPr>
        <w:spacing w:after="0"/>
        <w:ind w:firstLine="709"/>
        <w:rPr>
          <w:szCs w:val="28"/>
        </w:rPr>
      </w:pPr>
      <w:r>
        <w:rPr>
          <w:szCs w:val="28"/>
        </w:rPr>
        <w:t>С</w:t>
      </w:r>
      <w:r w:rsidRPr="009C6D91">
        <w:rPr>
          <w:szCs w:val="28"/>
        </w:rPr>
        <w:t>правочные и дополнительные материалы:</w:t>
      </w:r>
      <w:r>
        <w:rPr>
          <w:szCs w:val="28"/>
        </w:rPr>
        <w:t xml:space="preserve"> </w:t>
      </w:r>
      <w:r w:rsidRPr="009C6D91">
        <w:rPr>
          <w:szCs w:val="28"/>
        </w:rPr>
        <w:t>нормативные материалы; справочники; словари; глоссарий (список терминов и их определение); альбомы и т. п.; ссылки в сети Интернет на источники информации; материалы для углубленного изучения.</w:t>
      </w:r>
    </w:p>
    <w:p w:rsidR="00301152" w:rsidRPr="00A344F1" w:rsidRDefault="00301152" w:rsidP="00A344F1">
      <w:pPr>
        <w:spacing w:after="0"/>
        <w:ind w:firstLine="709"/>
        <w:rPr>
          <w:szCs w:val="28"/>
        </w:rPr>
      </w:pPr>
      <w:r w:rsidRPr="009C6D91">
        <w:rPr>
          <w:szCs w:val="28"/>
        </w:rPr>
        <w:t xml:space="preserve">Такой практико-ориентированный комплекс учебных и учебно-методических пособий, позволит преподавателю </w:t>
      </w:r>
      <w:r w:rsidRPr="009C6D91">
        <w:rPr>
          <w:color w:val="000000"/>
          <w:szCs w:val="28"/>
          <w:shd w:val="clear" w:color="auto" w:fill="FFFFFF"/>
        </w:rPr>
        <w:t xml:space="preserve">обеспечить эффективное руководство работой обучающихся по </w:t>
      </w:r>
      <w:r w:rsidRPr="009C6D91">
        <w:rPr>
          <w:szCs w:val="28"/>
        </w:rPr>
        <w:t>приобретению практических умений и навыков на основе те</w:t>
      </w:r>
      <w:r w:rsidR="00A344F1">
        <w:rPr>
          <w:szCs w:val="28"/>
        </w:rPr>
        <w:t>оретических знаний.</w:t>
      </w:r>
    </w:p>
    <w:p w:rsidR="00301152" w:rsidRPr="008E7D13" w:rsidRDefault="00301152" w:rsidP="00910FFB">
      <w:pPr>
        <w:pStyle w:val="3"/>
      </w:pPr>
      <w:bookmarkStart w:id="19" w:name="_Toc140399887"/>
      <w:r w:rsidRPr="008E7D13">
        <w:t xml:space="preserve">Рекомендации по организации самостоятельной работы </w:t>
      </w:r>
      <w:proofErr w:type="gramStart"/>
      <w:r w:rsidRPr="008E7D13">
        <w:t>обучающихся</w:t>
      </w:r>
      <w:bookmarkEnd w:id="19"/>
      <w:proofErr w:type="gramEnd"/>
    </w:p>
    <w:p w:rsidR="00301152" w:rsidRDefault="00301152" w:rsidP="00E31FF9">
      <w:pPr>
        <w:spacing w:after="0"/>
        <w:ind w:firstLine="709"/>
        <w:rPr>
          <w:szCs w:val="28"/>
        </w:rPr>
      </w:pPr>
      <w:r w:rsidRPr="00E438DC">
        <w:rPr>
          <w:szCs w:val="28"/>
        </w:rPr>
        <w:t xml:space="preserve">Обучение рисунку должно сопровождаться выполнением домашних </w:t>
      </w:r>
      <w:r>
        <w:rPr>
          <w:szCs w:val="28"/>
        </w:rPr>
        <w:t xml:space="preserve">(самостоятельных) </w:t>
      </w:r>
      <w:r w:rsidRPr="00E438DC">
        <w:rPr>
          <w:szCs w:val="28"/>
        </w:rPr>
        <w:t>заданий. Каждое программное задание предусматривает выполнение набросков и зарисовок по теме занятия. Домашние задания должны быть посильными и нетрудоемкими по времени. Регулярность выполнения самостоятельных работ должна контролироваться педагогом и влиять на итоговую оценку обучающегося.</w:t>
      </w:r>
    </w:p>
    <w:p w:rsidR="00301152" w:rsidRDefault="00301152" w:rsidP="00E31FF9">
      <w:pPr>
        <w:spacing w:after="0"/>
        <w:ind w:firstLine="709"/>
        <w:rPr>
          <w:szCs w:val="28"/>
        </w:rPr>
      </w:pPr>
      <w:r w:rsidRPr="00E438DC">
        <w:rPr>
          <w:szCs w:val="28"/>
        </w:rPr>
        <w:t>Ход работы учебных заданий сопровождается периодическим анализом с участием самих обучающихся с целью развития у них аналитических способностей и умения прогнозировать и видеть ошибки. Каждое задание оценивается соответствующей оценкой.</w:t>
      </w:r>
    </w:p>
    <w:p w:rsidR="00F57D88" w:rsidRDefault="00F57D88">
      <w:pPr>
        <w:suppressAutoHyphens w:val="0"/>
        <w:jc w:val="left"/>
        <w:rPr>
          <w:rFonts w:cs="Arial"/>
          <w:b/>
          <w:bCs/>
          <w:kern w:val="2"/>
          <w:szCs w:val="32"/>
        </w:rPr>
      </w:pPr>
      <w:bookmarkStart w:id="20" w:name="_Toc140399888"/>
    </w:p>
    <w:p w:rsidR="00DF77D3" w:rsidRPr="00910FFB" w:rsidRDefault="00DF77D3" w:rsidP="00910FFB">
      <w:pPr>
        <w:pStyle w:val="1"/>
      </w:pPr>
      <w:r w:rsidRPr="00910FFB">
        <w:t>СПИСОК ЛИТЕРАТУРЫ И СРЕДСТВ ОБУЧЕНИЯ</w:t>
      </w:r>
      <w:bookmarkEnd w:id="20"/>
    </w:p>
    <w:p w:rsidR="00DF77D3" w:rsidRPr="00DF77D3" w:rsidRDefault="00DF77D3" w:rsidP="00910FFB">
      <w:pPr>
        <w:pStyle w:val="3"/>
        <w:jc w:val="center"/>
      </w:pPr>
      <w:bookmarkStart w:id="21" w:name="_Toc140399889"/>
      <w:r w:rsidRPr="00DF77D3">
        <w:t>Список методической литературы</w:t>
      </w:r>
      <w:bookmarkEnd w:id="21"/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1. Анциферов, Л.Г. Анциферова, Т.Н.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Кисляковская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. </w:t>
      </w:r>
      <w:r w:rsidR="001356EB">
        <w:rPr>
          <w:rFonts w:eastAsia="PT Astra Serif" w:cs="Times New Roman"/>
          <w:color w:val="000000"/>
          <w:szCs w:val="28"/>
        </w:rPr>
        <w:t>«Рисунок»</w:t>
      </w:r>
      <w:r w:rsidRPr="00DF77D3">
        <w:rPr>
          <w:rFonts w:eastAsia="PT Astra Serif" w:cs="Times New Roman"/>
          <w:color w:val="000000"/>
          <w:szCs w:val="28"/>
        </w:rPr>
        <w:t>. Примерная программа для ДХШ и изобразительных отделений ДШИ. М., 2003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2.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Барщ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 А. </w:t>
      </w:r>
      <w:r w:rsidR="001356EB">
        <w:rPr>
          <w:rFonts w:eastAsia="PT Astra Serif" w:cs="Times New Roman"/>
          <w:color w:val="000000"/>
          <w:szCs w:val="28"/>
        </w:rPr>
        <w:t>«Рисунок»</w:t>
      </w:r>
      <w:r w:rsidRPr="00DF77D3">
        <w:rPr>
          <w:rFonts w:eastAsia="PT Astra Serif" w:cs="Times New Roman"/>
          <w:color w:val="000000"/>
          <w:szCs w:val="28"/>
        </w:rPr>
        <w:t xml:space="preserve"> в средней художественной школе. М.: Издательство Академии художеств СССР, 1963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3.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Ватагин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 В. Изображение животных. М., 1957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lastRenderedPageBreak/>
        <w:t>4. Дейнека А. Учитесь рисовать. М., 1961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5. Костерин Н. Учебное рисование: Учеб</w:t>
      </w:r>
      <w:proofErr w:type="gramStart"/>
      <w:r w:rsidRPr="00DF77D3">
        <w:rPr>
          <w:rFonts w:eastAsia="PT Astra Serif" w:cs="Times New Roman"/>
          <w:color w:val="000000"/>
          <w:szCs w:val="28"/>
        </w:rPr>
        <w:t>.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 </w:t>
      </w:r>
      <w:proofErr w:type="gramStart"/>
      <w:r w:rsidRPr="00DF77D3">
        <w:rPr>
          <w:rFonts w:eastAsia="PT Astra Serif" w:cs="Times New Roman"/>
          <w:color w:val="000000"/>
          <w:szCs w:val="28"/>
        </w:rPr>
        <w:t>п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особие для учащихся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пед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уч</w:t>
      </w:r>
      <w:proofErr w:type="spellEnd"/>
      <w:r w:rsidRPr="00DF77D3">
        <w:rPr>
          <w:rFonts w:eastAsia="PT Astra Serif" w:cs="Times New Roman"/>
          <w:color w:val="000000"/>
          <w:szCs w:val="28"/>
        </w:rPr>
        <w:t>-щ по спец. № 2002 «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Дошкол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. воспитание», № 2010 «Воспитание в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дошкол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. учреждениях» – 2-е изд.,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перераб</w:t>
      </w:r>
      <w:proofErr w:type="spellEnd"/>
      <w:r w:rsidRPr="00DF77D3">
        <w:rPr>
          <w:rFonts w:eastAsia="PT Astra Serif" w:cs="Times New Roman"/>
          <w:color w:val="000000"/>
          <w:szCs w:val="28"/>
        </w:rPr>
        <w:t>.-М.: Просвещение, 1984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6. Ли Н. </w:t>
      </w:r>
      <w:r w:rsidR="001356EB">
        <w:rPr>
          <w:rFonts w:eastAsia="PT Astra Serif" w:cs="Times New Roman"/>
          <w:color w:val="000000"/>
          <w:szCs w:val="28"/>
        </w:rPr>
        <w:t>«Рисунок»</w:t>
      </w:r>
      <w:r w:rsidRPr="00DF77D3">
        <w:rPr>
          <w:rFonts w:eastAsia="PT Astra Serif" w:cs="Times New Roman"/>
          <w:color w:val="000000"/>
          <w:szCs w:val="28"/>
        </w:rPr>
        <w:t xml:space="preserve">. Основы учебного академического рисунка: Учебник. - М.: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Эксмо</w:t>
      </w:r>
      <w:proofErr w:type="spellEnd"/>
      <w:r w:rsidRPr="00DF77D3">
        <w:rPr>
          <w:rFonts w:eastAsia="PT Astra Serif" w:cs="Times New Roman"/>
          <w:color w:val="000000"/>
          <w:szCs w:val="28"/>
        </w:rPr>
        <w:t>, 2010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7. Лушников Б. </w:t>
      </w:r>
      <w:r w:rsidR="001356EB">
        <w:rPr>
          <w:rFonts w:eastAsia="PT Astra Serif" w:cs="Times New Roman"/>
          <w:color w:val="000000"/>
          <w:szCs w:val="28"/>
        </w:rPr>
        <w:t>«Рисунок»</w:t>
      </w:r>
      <w:r w:rsidRPr="00DF77D3">
        <w:rPr>
          <w:rFonts w:eastAsia="PT Astra Serif" w:cs="Times New Roman"/>
          <w:color w:val="000000"/>
          <w:szCs w:val="28"/>
        </w:rPr>
        <w:t>. Изобразительно-выразительные средства: учеб</w:t>
      </w:r>
      <w:proofErr w:type="gramStart"/>
      <w:r w:rsidRPr="00DF77D3">
        <w:rPr>
          <w:rFonts w:eastAsia="PT Astra Serif" w:cs="Times New Roman"/>
          <w:color w:val="000000"/>
          <w:szCs w:val="28"/>
        </w:rPr>
        <w:t>.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 </w:t>
      </w:r>
      <w:proofErr w:type="gramStart"/>
      <w:r w:rsidRPr="00DF77D3">
        <w:rPr>
          <w:rFonts w:eastAsia="PT Astra Serif" w:cs="Times New Roman"/>
          <w:color w:val="000000"/>
          <w:szCs w:val="28"/>
        </w:rPr>
        <w:t>п</w:t>
      </w:r>
      <w:proofErr w:type="gramEnd"/>
      <w:r w:rsidRPr="00DF77D3">
        <w:rPr>
          <w:rFonts w:eastAsia="PT Astra Serif" w:cs="Times New Roman"/>
          <w:color w:val="000000"/>
          <w:szCs w:val="28"/>
        </w:rPr>
        <w:t>особие для студентов вузов, обучающихся по специальности «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Изобраз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. искусство»/ Б. Лушников, В. Перцов. М.: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Гуманитар</w:t>
      </w:r>
      <w:proofErr w:type="spellEnd"/>
      <w:r w:rsidRPr="00DF77D3">
        <w:rPr>
          <w:rFonts w:eastAsia="PT Astra Serif" w:cs="Times New Roman"/>
          <w:color w:val="000000"/>
          <w:szCs w:val="28"/>
        </w:rPr>
        <w:t>. изд. центр ВЛАДОС, 2006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8. Медведев Л. Формирование графического художественного образа на занятиях по рисунку: Учеб</w:t>
      </w:r>
      <w:proofErr w:type="gramStart"/>
      <w:r w:rsidRPr="00DF77D3">
        <w:rPr>
          <w:rFonts w:eastAsia="PT Astra Serif" w:cs="Times New Roman"/>
          <w:color w:val="000000"/>
          <w:szCs w:val="28"/>
        </w:rPr>
        <w:t>.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 </w:t>
      </w:r>
      <w:proofErr w:type="gramStart"/>
      <w:r w:rsidRPr="00DF77D3">
        <w:rPr>
          <w:rFonts w:eastAsia="PT Astra Serif" w:cs="Times New Roman"/>
          <w:color w:val="000000"/>
          <w:szCs w:val="28"/>
        </w:rPr>
        <w:t>п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особие для студентов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худож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. – граф. фак.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пед</w:t>
      </w:r>
      <w:proofErr w:type="spellEnd"/>
      <w:r w:rsidRPr="00DF77D3">
        <w:rPr>
          <w:rFonts w:eastAsia="PT Astra Serif" w:cs="Times New Roman"/>
          <w:color w:val="000000"/>
          <w:szCs w:val="28"/>
        </w:rPr>
        <w:t>. ин-тов. - М.: Просвещение, 1986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9. Основы академического рисунка. 100 самых важных правил и секретов/ авт.-сост. В. Надеждина. - Минск: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Харвест</w:t>
      </w:r>
      <w:proofErr w:type="spellEnd"/>
      <w:r w:rsidRPr="00DF77D3">
        <w:rPr>
          <w:rFonts w:eastAsia="PT Astra Serif" w:cs="Times New Roman"/>
          <w:color w:val="000000"/>
          <w:szCs w:val="28"/>
        </w:rPr>
        <w:t>, 2010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10. </w:t>
      </w:r>
      <w:r w:rsidR="001356EB">
        <w:rPr>
          <w:rFonts w:eastAsia="PT Astra Serif" w:cs="Times New Roman"/>
          <w:color w:val="000000"/>
          <w:szCs w:val="28"/>
        </w:rPr>
        <w:t>«Рисунок»</w:t>
      </w:r>
      <w:r w:rsidRPr="00DF77D3">
        <w:rPr>
          <w:rFonts w:eastAsia="PT Astra Serif" w:cs="Times New Roman"/>
          <w:color w:val="000000"/>
          <w:szCs w:val="28"/>
        </w:rPr>
        <w:t>. Учеб</w:t>
      </w:r>
      <w:proofErr w:type="gramStart"/>
      <w:r w:rsidRPr="00DF77D3">
        <w:rPr>
          <w:rFonts w:eastAsia="PT Astra Serif" w:cs="Times New Roman"/>
          <w:color w:val="000000"/>
          <w:szCs w:val="28"/>
        </w:rPr>
        <w:t>.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 </w:t>
      </w:r>
      <w:proofErr w:type="gramStart"/>
      <w:r w:rsidRPr="00DF77D3">
        <w:rPr>
          <w:rFonts w:eastAsia="PT Astra Serif" w:cs="Times New Roman"/>
          <w:color w:val="000000"/>
          <w:szCs w:val="28"/>
        </w:rPr>
        <w:t>п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особие для студентов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худож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. – граф. фак.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пед</w:t>
      </w:r>
      <w:proofErr w:type="spellEnd"/>
      <w:r w:rsidRPr="00DF77D3">
        <w:rPr>
          <w:rFonts w:eastAsia="PT Astra Serif" w:cs="Times New Roman"/>
          <w:color w:val="000000"/>
          <w:szCs w:val="28"/>
        </w:rPr>
        <w:t>. ин-тов. Под ред. А. Серова. М: Просвещение, 1975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11. Ростовцев Н. Учебный </w:t>
      </w:r>
      <w:r w:rsidR="001356EB">
        <w:rPr>
          <w:rFonts w:eastAsia="PT Astra Serif" w:cs="Times New Roman"/>
          <w:color w:val="000000"/>
          <w:szCs w:val="28"/>
        </w:rPr>
        <w:t>«Рисунок»</w:t>
      </w:r>
      <w:r w:rsidRPr="00DF77D3">
        <w:rPr>
          <w:rFonts w:eastAsia="PT Astra Serif" w:cs="Times New Roman"/>
          <w:color w:val="000000"/>
          <w:szCs w:val="28"/>
        </w:rPr>
        <w:t>: Учеб</w:t>
      </w:r>
      <w:proofErr w:type="gramStart"/>
      <w:r w:rsidRPr="00DF77D3">
        <w:rPr>
          <w:rFonts w:eastAsia="PT Astra Serif" w:cs="Times New Roman"/>
          <w:color w:val="000000"/>
          <w:szCs w:val="28"/>
        </w:rPr>
        <w:t>.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 </w:t>
      </w:r>
      <w:proofErr w:type="gramStart"/>
      <w:r w:rsidRPr="00DF77D3">
        <w:rPr>
          <w:rFonts w:eastAsia="PT Astra Serif" w:cs="Times New Roman"/>
          <w:color w:val="000000"/>
          <w:szCs w:val="28"/>
        </w:rPr>
        <w:t>д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ля учащихся педучилищ по спец. 2003 «Преподавание черчения и изобразит. искусства». 2-е изд.,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перераб</w:t>
      </w:r>
      <w:proofErr w:type="spellEnd"/>
      <w:r w:rsidRPr="00DF77D3">
        <w:rPr>
          <w:rFonts w:eastAsia="PT Astra Serif" w:cs="Times New Roman"/>
          <w:color w:val="000000"/>
          <w:szCs w:val="28"/>
        </w:rPr>
        <w:t>. М.: Просвещение, 1985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12. Соловьёва Б. Искусство рисунка. Л.: Искусство, 1989 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13. Учебный </w:t>
      </w:r>
      <w:r w:rsidR="001356EB">
        <w:rPr>
          <w:rFonts w:eastAsia="PT Astra Serif" w:cs="Times New Roman"/>
          <w:color w:val="000000"/>
          <w:szCs w:val="28"/>
        </w:rPr>
        <w:t>«Рисунок»</w:t>
      </w:r>
      <w:r w:rsidRPr="00DF77D3">
        <w:rPr>
          <w:rFonts w:eastAsia="PT Astra Serif" w:cs="Times New Roman"/>
          <w:color w:val="000000"/>
          <w:szCs w:val="28"/>
        </w:rPr>
        <w:t>: Учеб</w:t>
      </w:r>
      <w:proofErr w:type="gramStart"/>
      <w:r w:rsidRPr="00DF77D3">
        <w:rPr>
          <w:rFonts w:eastAsia="PT Astra Serif" w:cs="Times New Roman"/>
          <w:color w:val="000000"/>
          <w:szCs w:val="28"/>
        </w:rPr>
        <w:t>.</w:t>
      </w:r>
      <w:proofErr w:type="gramEnd"/>
      <w:r w:rsidRPr="00DF77D3">
        <w:rPr>
          <w:rFonts w:eastAsia="PT Astra Serif" w:cs="Times New Roman"/>
          <w:color w:val="000000"/>
          <w:szCs w:val="28"/>
        </w:rPr>
        <w:t xml:space="preserve"> </w:t>
      </w:r>
      <w:proofErr w:type="gramStart"/>
      <w:r w:rsidRPr="00DF77D3">
        <w:rPr>
          <w:rFonts w:eastAsia="PT Astra Serif" w:cs="Times New Roman"/>
          <w:color w:val="000000"/>
          <w:szCs w:val="28"/>
        </w:rPr>
        <w:t>п</w:t>
      </w:r>
      <w:proofErr w:type="gramEnd"/>
      <w:r w:rsidRPr="00DF77D3">
        <w:rPr>
          <w:rFonts w:eastAsia="PT Astra Serif" w:cs="Times New Roman"/>
          <w:color w:val="000000"/>
          <w:szCs w:val="28"/>
        </w:rPr>
        <w:t>особие / Ин-т живописи, скульптуры и архитектуры им. И.Е. Репина Акад. художеств СССР. Под ред. В. Королёва.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- М.: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Изобраз</w:t>
      </w:r>
      <w:proofErr w:type="spellEnd"/>
      <w:r w:rsidRPr="00DF77D3">
        <w:rPr>
          <w:rFonts w:eastAsia="PT Astra Serif" w:cs="Times New Roman"/>
          <w:color w:val="000000"/>
          <w:szCs w:val="28"/>
        </w:rPr>
        <w:t>. искусство, 1981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13. Фаворский В.А. Художественное творчество детей в культуре России первой половины 20 века. М.: Педагогика, 2002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14.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Хейл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 Р. </w:t>
      </w:r>
      <w:r w:rsidR="001356EB">
        <w:rPr>
          <w:rFonts w:eastAsia="PT Astra Serif" w:cs="Times New Roman"/>
          <w:color w:val="000000"/>
          <w:szCs w:val="28"/>
        </w:rPr>
        <w:t>«Рисунок»</w:t>
      </w:r>
      <w:r w:rsidRPr="00DF77D3">
        <w:rPr>
          <w:rFonts w:eastAsia="PT Astra Serif" w:cs="Times New Roman"/>
          <w:color w:val="000000"/>
          <w:szCs w:val="28"/>
        </w:rPr>
        <w:t xml:space="preserve">. Уроки старых мастеров: подробное изучение пластической анатомии человека на примере рисунков великих художников: пер. с англ. О.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Герасиной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/ Р.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Хейл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.-М.: 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Астрель</w:t>
      </w:r>
      <w:proofErr w:type="spellEnd"/>
      <w:r w:rsidRPr="00DF77D3">
        <w:rPr>
          <w:rFonts w:eastAsia="PT Astra Serif" w:cs="Times New Roman"/>
          <w:color w:val="000000"/>
          <w:szCs w:val="28"/>
        </w:rPr>
        <w:t>, 2006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</w:p>
    <w:p w:rsidR="00DF77D3" w:rsidRPr="00DF77D3" w:rsidRDefault="00DF77D3" w:rsidP="00910FFB">
      <w:pPr>
        <w:pStyle w:val="3"/>
        <w:jc w:val="center"/>
      </w:pPr>
      <w:bookmarkStart w:id="22" w:name="_Toc140399890"/>
      <w:r w:rsidRPr="00DF77D3">
        <w:t>Список учебной литературы</w:t>
      </w:r>
      <w:bookmarkEnd w:id="22"/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1. Барышников А.П. Перспектива. -  М., 1955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2. Бесчастнов Н.П. Изображение растительных мотивов. М.: Гуманитарный издательский центр «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Владос</w:t>
      </w:r>
      <w:proofErr w:type="spellEnd"/>
      <w:r w:rsidRPr="00DF77D3">
        <w:rPr>
          <w:rFonts w:eastAsia="PT Astra Serif" w:cs="Times New Roman"/>
          <w:color w:val="000000"/>
          <w:szCs w:val="28"/>
        </w:rPr>
        <w:t>», 2004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3. Бесчастнов Н.П. Графика натюрморта. М.: Гуманитарный издательский центр «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Владос</w:t>
      </w:r>
      <w:proofErr w:type="spellEnd"/>
      <w:r w:rsidRPr="00DF77D3">
        <w:rPr>
          <w:rFonts w:eastAsia="PT Astra Serif" w:cs="Times New Roman"/>
          <w:color w:val="000000"/>
          <w:szCs w:val="28"/>
        </w:rPr>
        <w:t>», 2008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lastRenderedPageBreak/>
        <w:t>4. Бесчастнов Н.П. Графика пейзажа. М.: Гуманитарный издательский центр «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Владос</w:t>
      </w:r>
      <w:proofErr w:type="spellEnd"/>
      <w:r w:rsidRPr="00DF77D3">
        <w:rPr>
          <w:rFonts w:eastAsia="PT Astra Serif" w:cs="Times New Roman"/>
          <w:color w:val="000000"/>
          <w:szCs w:val="28"/>
        </w:rPr>
        <w:t>», 2005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5. Бесчастнов Н.П. Черно-белая графика. М.: Гуманитарный издательский центр «</w:t>
      </w:r>
      <w:proofErr w:type="spellStart"/>
      <w:r w:rsidRPr="00DF77D3">
        <w:rPr>
          <w:rFonts w:eastAsia="PT Astra Serif" w:cs="Times New Roman"/>
          <w:color w:val="000000"/>
          <w:szCs w:val="28"/>
        </w:rPr>
        <w:t>Владос</w:t>
      </w:r>
      <w:proofErr w:type="spellEnd"/>
      <w:r w:rsidRPr="00DF77D3">
        <w:rPr>
          <w:rFonts w:eastAsia="PT Astra Serif" w:cs="Times New Roman"/>
          <w:color w:val="000000"/>
          <w:szCs w:val="28"/>
        </w:rPr>
        <w:t xml:space="preserve">», 2006 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</w:p>
    <w:p w:rsidR="00DF77D3" w:rsidRPr="00DF77D3" w:rsidRDefault="00DF77D3" w:rsidP="00910FFB">
      <w:pPr>
        <w:pStyle w:val="3"/>
        <w:jc w:val="center"/>
      </w:pPr>
      <w:bookmarkStart w:id="23" w:name="_Toc140399891"/>
      <w:r w:rsidRPr="00DF77D3">
        <w:t>Средства обучения</w:t>
      </w:r>
      <w:bookmarkEnd w:id="23"/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Материальные: учебные аудитории, специально оборудованные наглядными пособиями, мебелью, натюрмортным фондом;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proofErr w:type="gramStart"/>
      <w:r w:rsidRPr="00DF77D3">
        <w:rPr>
          <w:rFonts w:eastAsia="PT Astra Serif" w:cs="Times New Roman"/>
          <w:color w:val="000000"/>
          <w:szCs w:val="28"/>
        </w:rPr>
        <w:t>Наглядно-плоскостные: наглядные методические пособия, карты, плакаты, фонд работ учеников, настенные иллюстрации, магнитные доски, интерактивные доски.</w:t>
      </w:r>
      <w:proofErr w:type="gramEnd"/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Демонстрационные: муляжи, чучела птиц и животных, гербарии, демонстрационные модели.</w:t>
      </w:r>
    </w:p>
    <w:p w:rsidR="00DF77D3" w:rsidRPr="00DF77D3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>Электронные образовательные ресурсы: мультимедийные учебники, мультимедийные универсальные энциклопедии, сетевые образовательные ресурсы.</w:t>
      </w:r>
    </w:p>
    <w:p w:rsidR="00301152" w:rsidRPr="00301152" w:rsidRDefault="00DF77D3" w:rsidP="00E31FF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eastAsia="PT Astra Serif" w:cs="Times New Roman"/>
          <w:color w:val="000000"/>
          <w:szCs w:val="28"/>
        </w:rPr>
      </w:pPr>
      <w:r w:rsidRPr="00DF77D3">
        <w:rPr>
          <w:rFonts w:eastAsia="PT Astra Serif" w:cs="Times New Roman"/>
          <w:color w:val="000000"/>
          <w:szCs w:val="28"/>
        </w:rPr>
        <w:t xml:space="preserve">Аудиовизуальные: </w:t>
      </w:r>
      <w:proofErr w:type="gramStart"/>
      <w:r w:rsidRPr="00DF77D3">
        <w:rPr>
          <w:rFonts w:eastAsia="PT Astra Serif" w:cs="Times New Roman"/>
          <w:color w:val="000000"/>
          <w:szCs w:val="28"/>
        </w:rPr>
        <w:t>слайд-фильмы</w:t>
      </w:r>
      <w:proofErr w:type="gramEnd"/>
      <w:r w:rsidRPr="00DF77D3">
        <w:rPr>
          <w:rFonts w:eastAsia="PT Astra Serif" w:cs="Times New Roman"/>
          <w:color w:val="000000"/>
          <w:szCs w:val="28"/>
        </w:rPr>
        <w:t>, видеофильмы, учебные кинофильмы, аудиозаписи.</w:t>
      </w:r>
    </w:p>
    <w:p w:rsidR="00A916CF" w:rsidRPr="00A916CF" w:rsidRDefault="00A916CF" w:rsidP="00A916CF">
      <w:pPr>
        <w:widowControl w:val="0"/>
        <w:shd w:val="clear" w:color="auto" w:fill="FFFFFF"/>
        <w:spacing w:after="0" w:line="240" w:lineRule="auto"/>
        <w:rPr>
          <w:rFonts w:eastAsia="PT Astra Serif" w:cs="Times New Roman"/>
          <w:szCs w:val="28"/>
        </w:rPr>
      </w:pPr>
    </w:p>
    <w:p w:rsidR="00A916CF" w:rsidRPr="00A916CF" w:rsidRDefault="00A916CF" w:rsidP="00A916CF">
      <w:pPr>
        <w:spacing w:after="0" w:line="360" w:lineRule="auto"/>
        <w:rPr>
          <w:rFonts w:eastAsia="PT Astra Serif" w:cs="Times New Roman"/>
          <w:szCs w:val="28"/>
        </w:rPr>
      </w:pPr>
    </w:p>
    <w:p w:rsidR="00A916CF" w:rsidRPr="00AB3AF0" w:rsidRDefault="00A916CF" w:rsidP="003006C0">
      <w:pPr>
        <w:spacing w:after="0" w:line="360" w:lineRule="auto"/>
        <w:rPr>
          <w:b/>
          <w:szCs w:val="28"/>
        </w:rPr>
      </w:pPr>
    </w:p>
    <w:p w:rsidR="00727139" w:rsidRPr="00727139" w:rsidRDefault="00727139" w:rsidP="00727139">
      <w:pPr>
        <w:spacing w:line="360" w:lineRule="auto"/>
        <w:rPr>
          <w:rFonts w:cs="Times New Roman"/>
        </w:rPr>
      </w:pPr>
    </w:p>
    <w:sectPr w:rsidR="00727139" w:rsidRPr="00727139" w:rsidSect="00DF77D3">
      <w:footerReference w:type="default" r:id="rId11"/>
      <w:foot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FF7" w:rsidRDefault="00292FF7" w:rsidP="00DF77D3">
      <w:pPr>
        <w:spacing w:after="0" w:line="240" w:lineRule="auto"/>
      </w:pPr>
      <w:r>
        <w:separator/>
      </w:r>
    </w:p>
  </w:endnote>
  <w:endnote w:type="continuationSeparator" w:id="0">
    <w:p w:rsidR="00292FF7" w:rsidRDefault="00292FF7" w:rsidP="00DF7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516897"/>
      <w:docPartObj>
        <w:docPartGallery w:val="Page Numbers (Bottom of Page)"/>
        <w:docPartUnique/>
      </w:docPartObj>
    </w:sdtPr>
    <w:sdtContent>
      <w:p w:rsidR="0009339B" w:rsidRDefault="0009339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07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9339B" w:rsidRDefault="0009339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9B" w:rsidRDefault="0009339B">
    <w:pPr>
      <w:pStyle w:val="a9"/>
    </w:pPr>
  </w:p>
  <w:p w:rsidR="0009339B" w:rsidRDefault="0009339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FF7" w:rsidRDefault="00292FF7" w:rsidP="00DF77D3">
      <w:pPr>
        <w:spacing w:after="0" w:line="240" w:lineRule="auto"/>
      </w:pPr>
      <w:r>
        <w:separator/>
      </w:r>
    </w:p>
  </w:footnote>
  <w:footnote w:type="continuationSeparator" w:id="0">
    <w:p w:rsidR="00292FF7" w:rsidRDefault="00292FF7" w:rsidP="00DF7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100710DB"/>
    <w:multiLevelType w:val="hybridMultilevel"/>
    <w:tmpl w:val="932A2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CC7035"/>
    <w:multiLevelType w:val="hybridMultilevel"/>
    <w:tmpl w:val="62C80FE2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633DA"/>
    <w:multiLevelType w:val="hybridMultilevel"/>
    <w:tmpl w:val="D1482D1A"/>
    <w:lvl w:ilvl="0" w:tplc="0512F1E8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94B07"/>
    <w:multiLevelType w:val="hybridMultilevel"/>
    <w:tmpl w:val="FED01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D17DA"/>
    <w:multiLevelType w:val="hybridMultilevel"/>
    <w:tmpl w:val="C84EF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223AE8"/>
    <w:multiLevelType w:val="hybridMultilevel"/>
    <w:tmpl w:val="BC4E8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3E010F"/>
    <w:multiLevelType w:val="hybridMultilevel"/>
    <w:tmpl w:val="A3B275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9D1118"/>
    <w:multiLevelType w:val="hybridMultilevel"/>
    <w:tmpl w:val="13F4F4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4F1205"/>
    <w:multiLevelType w:val="hybridMultilevel"/>
    <w:tmpl w:val="200E3F8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4F74A8"/>
    <w:multiLevelType w:val="hybridMultilevel"/>
    <w:tmpl w:val="4CD86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7C0651"/>
    <w:multiLevelType w:val="hybridMultilevel"/>
    <w:tmpl w:val="E2764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9287F"/>
    <w:multiLevelType w:val="hybridMultilevel"/>
    <w:tmpl w:val="7248C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5F6606"/>
    <w:multiLevelType w:val="hybridMultilevel"/>
    <w:tmpl w:val="D1482D1A"/>
    <w:lvl w:ilvl="0" w:tplc="0512F1E8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177A5"/>
    <w:multiLevelType w:val="hybridMultilevel"/>
    <w:tmpl w:val="810E5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F66E61"/>
    <w:multiLevelType w:val="hybridMultilevel"/>
    <w:tmpl w:val="7D6E48E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E3547E4"/>
    <w:multiLevelType w:val="hybridMultilevel"/>
    <w:tmpl w:val="6F0203D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2543C8"/>
    <w:multiLevelType w:val="multilevel"/>
    <w:tmpl w:val="40EAB184"/>
    <w:lvl w:ilvl="0">
      <w:start w:val="3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0">
    <w:nsid w:val="43247C6A"/>
    <w:multiLevelType w:val="hybridMultilevel"/>
    <w:tmpl w:val="4314A1C8"/>
    <w:lvl w:ilvl="0" w:tplc="924C063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042F9"/>
    <w:multiLevelType w:val="hybridMultilevel"/>
    <w:tmpl w:val="FE5CD6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07724A7"/>
    <w:multiLevelType w:val="multilevel"/>
    <w:tmpl w:val="9A7C11F4"/>
    <w:lvl w:ilvl="0">
      <w:start w:val="1"/>
      <w:numFmt w:val="upperRoman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smallCaps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31E5CB6"/>
    <w:multiLevelType w:val="hybridMultilevel"/>
    <w:tmpl w:val="47E45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4C332D"/>
    <w:multiLevelType w:val="hybridMultilevel"/>
    <w:tmpl w:val="C9C64004"/>
    <w:lvl w:ilvl="0" w:tplc="A10A63B0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6FF4743"/>
    <w:multiLevelType w:val="hybridMultilevel"/>
    <w:tmpl w:val="9F82B3B0"/>
    <w:lvl w:ilvl="0" w:tplc="47AE3DA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25656C"/>
    <w:multiLevelType w:val="hybridMultilevel"/>
    <w:tmpl w:val="35289A82"/>
    <w:lvl w:ilvl="0" w:tplc="15FA7B4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672C45"/>
    <w:multiLevelType w:val="hybridMultilevel"/>
    <w:tmpl w:val="12ACC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B56F5B"/>
    <w:multiLevelType w:val="hybridMultilevel"/>
    <w:tmpl w:val="A622F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937C54"/>
    <w:multiLevelType w:val="hybridMultilevel"/>
    <w:tmpl w:val="25349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A3655D"/>
    <w:multiLevelType w:val="hybridMultilevel"/>
    <w:tmpl w:val="A5566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2A13D2"/>
    <w:multiLevelType w:val="multilevel"/>
    <w:tmpl w:val="3FD68438"/>
    <w:lvl w:ilvl="0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color w:val="000000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2">
    <w:nsid w:val="61E56173"/>
    <w:multiLevelType w:val="hybridMultilevel"/>
    <w:tmpl w:val="C0029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161DB7"/>
    <w:multiLevelType w:val="hybridMultilevel"/>
    <w:tmpl w:val="76200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6502A3"/>
    <w:multiLevelType w:val="hybridMultilevel"/>
    <w:tmpl w:val="5AB2BC36"/>
    <w:lvl w:ilvl="0" w:tplc="0956923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2644A8"/>
    <w:multiLevelType w:val="hybridMultilevel"/>
    <w:tmpl w:val="2222F82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B73A3"/>
    <w:multiLevelType w:val="hybridMultilevel"/>
    <w:tmpl w:val="E7123B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9F80E42"/>
    <w:multiLevelType w:val="hybridMultilevel"/>
    <w:tmpl w:val="586EF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F772F3"/>
    <w:multiLevelType w:val="hybridMultilevel"/>
    <w:tmpl w:val="9D4CF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F7730A"/>
    <w:multiLevelType w:val="hybridMultilevel"/>
    <w:tmpl w:val="262A5D1C"/>
    <w:lvl w:ilvl="0" w:tplc="924C063A">
      <w:start w:val="1"/>
      <w:numFmt w:val="upperRoman"/>
      <w:lvlText w:val="%1."/>
      <w:lvlJc w:val="left"/>
      <w:pPr>
        <w:ind w:left="142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2"/>
  </w:num>
  <w:num w:numId="2">
    <w:abstractNumId w:val="31"/>
  </w:num>
  <w:num w:numId="3">
    <w:abstractNumId w:val="19"/>
  </w:num>
  <w:num w:numId="4">
    <w:abstractNumId w:val="20"/>
  </w:num>
  <w:num w:numId="5">
    <w:abstractNumId w:val="18"/>
  </w:num>
  <w:num w:numId="6">
    <w:abstractNumId w:val="3"/>
  </w:num>
  <w:num w:numId="7">
    <w:abstractNumId w:val="25"/>
  </w:num>
  <w:num w:numId="8">
    <w:abstractNumId w:val="34"/>
  </w:num>
  <w:num w:numId="9">
    <w:abstractNumId w:val="4"/>
  </w:num>
  <w:num w:numId="10">
    <w:abstractNumId w:val="24"/>
  </w:num>
  <w:num w:numId="11">
    <w:abstractNumId w:val="30"/>
  </w:num>
  <w:num w:numId="12">
    <w:abstractNumId w:val="36"/>
  </w:num>
  <w:num w:numId="13">
    <w:abstractNumId w:val="8"/>
  </w:num>
  <w:num w:numId="14">
    <w:abstractNumId w:val="29"/>
  </w:num>
  <w:num w:numId="15">
    <w:abstractNumId w:val="23"/>
  </w:num>
  <w:num w:numId="16">
    <w:abstractNumId w:val="10"/>
  </w:num>
  <w:num w:numId="17">
    <w:abstractNumId w:val="16"/>
  </w:num>
  <w:num w:numId="18">
    <w:abstractNumId w:val="27"/>
  </w:num>
  <w:num w:numId="19">
    <w:abstractNumId w:val="1"/>
  </w:num>
  <w:num w:numId="20">
    <w:abstractNumId w:val="32"/>
  </w:num>
  <w:num w:numId="21">
    <w:abstractNumId w:val="9"/>
  </w:num>
  <w:num w:numId="22">
    <w:abstractNumId w:val="14"/>
  </w:num>
  <w:num w:numId="23">
    <w:abstractNumId w:val="7"/>
  </w:num>
  <w:num w:numId="24">
    <w:abstractNumId w:val="6"/>
  </w:num>
  <w:num w:numId="25">
    <w:abstractNumId w:val="33"/>
  </w:num>
  <w:num w:numId="26">
    <w:abstractNumId w:val="38"/>
  </w:num>
  <w:num w:numId="27">
    <w:abstractNumId w:val="0"/>
  </w:num>
  <w:num w:numId="28">
    <w:abstractNumId w:val="21"/>
  </w:num>
  <w:num w:numId="2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</w:num>
  <w:num w:numId="32">
    <w:abstractNumId w:val="35"/>
  </w:num>
  <w:num w:numId="33">
    <w:abstractNumId w:val="26"/>
  </w:num>
  <w:num w:numId="34">
    <w:abstractNumId w:val="17"/>
  </w:num>
  <w:num w:numId="35">
    <w:abstractNumId w:val="11"/>
  </w:num>
  <w:num w:numId="36">
    <w:abstractNumId w:val="5"/>
  </w:num>
  <w:num w:numId="37">
    <w:abstractNumId w:val="2"/>
  </w:num>
  <w:num w:numId="38">
    <w:abstractNumId w:val="15"/>
  </w:num>
  <w:num w:numId="39">
    <w:abstractNumId w:val="37"/>
  </w:num>
  <w:num w:numId="40">
    <w:abstractNumId w:val="12"/>
  </w:num>
  <w:num w:numId="41">
    <w:abstractNumId w:val="13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7139"/>
    <w:rsid w:val="0000008B"/>
    <w:rsid w:val="00020B3C"/>
    <w:rsid w:val="0009339B"/>
    <w:rsid w:val="000E557C"/>
    <w:rsid w:val="00101D06"/>
    <w:rsid w:val="0010750F"/>
    <w:rsid w:val="00113269"/>
    <w:rsid w:val="00113CDD"/>
    <w:rsid w:val="00134B4B"/>
    <w:rsid w:val="001356EB"/>
    <w:rsid w:val="001A4016"/>
    <w:rsid w:val="001E0223"/>
    <w:rsid w:val="00233C1B"/>
    <w:rsid w:val="00247254"/>
    <w:rsid w:val="00291CD0"/>
    <w:rsid w:val="00292FF7"/>
    <w:rsid w:val="002F2B71"/>
    <w:rsid w:val="003006C0"/>
    <w:rsid w:val="00301152"/>
    <w:rsid w:val="003170E2"/>
    <w:rsid w:val="0037174B"/>
    <w:rsid w:val="003A45D1"/>
    <w:rsid w:val="004518E0"/>
    <w:rsid w:val="004A5449"/>
    <w:rsid w:val="004B1D27"/>
    <w:rsid w:val="004F7E7A"/>
    <w:rsid w:val="005725A6"/>
    <w:rsid w:val="0060198E"/>
    <w:rsid w:val="00613966"/>
    <w:rsid w:val="006C44E3"/>
    <w:rsid w:val="006D31C4"/>
    <w:rsid w:val="00712A4B"/>
    <w:rsid w:val="00727139"/>
    <w:rsid w:val="0073742F"/>
    <w:rsid w:val="00751E46"/>
    <w:rsid w:val="0078682A"/>
    <w:rsid w:val="00797002"/>
    <w:rsid w:val="007A70A2"/>
    <w:rsid w:val="007D0764"/>
    <w:rsid w:val="007F391B"/>
    <w:rsid w:val="007F4BA4"/>
    <w:rsid w:val="00816866"/>
    <w:rsid w:val="008427F3"/>
    <w:rsid w:val="0087732B"/>
    <w:rsid w:val="008A0BD8"/>
    <w:rsid w:val="008D554F"/>
    <w:rsid w:val="00905C8A"/>
    <w:rsid w:val="00910FFB"/>
    <w:rsid w:val="009F2F23"/>
    <w:rsid w:val="00A21780"/>
    <w:rsid w:val="00A344F1"/>
    <w:rsid w:val="00A55A2C"/>
    <w:rsid w:val="00A7145F"/>
    <w:rsid w:val="00A916CF"/>
    <w:rsid w:val="00AA325E"/>
    <w:rsid w:val="00AA480F"/>
    <w:rsid w:val="00B50D52"/>
    <w:rsid w:val="00BD2B10"/>
    <w:rsid w:val="00C56DB6"/>
    <w:rsid w:val="00CE525B"/>
    <w:rsid w:val="00D02CE2"/>
    <w:rsid w:val="00D74034"/>
    <w:rsid w:val="00D776C8"/>
    <w:rsid w:val="00D80178"/>
    <w:rsid w:val="00D80882"/>
    <w:rsid w:val="00DE2277"/>
    <w:rsid w:val="00DF04CD"/>
    <w:rsid w:val="00DF77D3"/>
    <w:rsid w:val="00E260B4"/>
    <w:rsid w:val="00E31FF9"/>
    <w:rsid w:val="00E3409E"/>
    <w:rsid w:val="00E57B1B"/>
    <w:rsid w:val="00EB0ACA"/>
    <w:rsid w:val="00EE30FE"/>
    <w:rsid w:val="00F13063"/>
    <w:rsid w:val="00F57D88"/>
    <w:rsid w:val="00F70446"/>
    <w:rsid w:val="00F9113F"/>
    <w:rsid w:val="00FD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FFB"/>
    <w:pPr>
      <w:suppressAutoHyphens/>
      <w:jc w:val="both"/>
    </w:pPr>
    <w:rPr>
      <w:rFonts w:ascii="Times New Roman" w:eastAsia="Calibri" w:hAnsi="Times New Roman" w:cs="Calibri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910FFB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cs="Arial"/>
      <w:b/>
      <w:bCs/>
      <w:kern w:val="2"/>
      <w:szCs w:val="32"/>
    </w:rPr>
  </w:style>
  <w:style w:type="paragraph" w:styleId="3">
    <w:name w:val="heading 3"/>
    <w:basedOn w:val="a"/>
    <w:next w:val="a"/>
    <w:link w:val="30"/>
    <w:qFormat/>
    <w:rsid w:val="00910FFB"/>
    <w:pPr>
      <w:keepNext/>
      <w:suppressAutoHyphens w:val="0"/>
      <w:spacing w:before="240" w:after="60"/>
      <w:outlineLvl w:val="2"/>
    </w:pPr>
    <w:rPr>
      <w:rFonts w:cs="Arial"/>
      <w:b/>
      <w:bCs/>
      <w:i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727139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0FFB"/>
    <w:rPr>
      <w:rFonts w:ascii="Times New Roman" w:eastAsia="Calibri" w:hAnsi="Times New Roman" w:cs="Arial"/>
      <w:b/>
      <w:bCs/>
      <w:kern w:val="2"/>
      <w:sz w:val="28"/>
      <w:szCs w:val="32"/>
      <w:lang w:eastAsia="zh-CN"/>
    </w:rPr>
  </w:style>
  <w:style w:type="character" w:customStyle="1" w:styleId="30">
    <w:name w:val="Заголовок 3 Знак"/>
    <w:basedOn w:val="a0"/>
    <w:link w:val="3"/>
    <w:rsid w:val="00910FFB"/>
    <w:rPr>
      <w:rFonts w:ascii="Times New Roman" w:eastAsia="Calibri" w:hAnsi="Times New Roman" w:cs="Arial"/>
      <w:b/>
      <w:bCs/>
      <w:i/>
      <w:sz w:val="28"/>
      <w:szCs w:val="26"/>
    </w:rPr>
  </w:style>
  <w:style w:type="character" w:customStyle="1" w:styleId="40">
    <w:name w:val="Заголовок 4 Знак"/>
    <w:basedOn w:val="a0"/>
    <w:link w:val="4"/>
    <w:rsid w:val="00727139"/>
    <w:rPr>
      <w:rFonts w:ascii="Calibri" w:eastAsia="Calibri" w:hAnsi="Calibri" w:cs="Calibri"/>
      <w:b/>
      <w:bCs/>
      <w:sz w:val="28"/>
      <w:szCs w:val="28"/>
      <w:lang w:eastAsia="zh-CN"/>
    </w:rPr>
  </w:style>
  <w:style w:type="paragraph" w:styleId="a3">
    <w:name w:val="List Paragraph"/>
    <w:basedOn w:val="a"/>
    <w:uiPriority w:val="34"/>
    <w:qFormat/>
    <w:rsid w:val="00727139"/>
    <w:pPr>
      <w:ind w:left="720"/>
      <w:contextualSpacing/>
    </w:pPr>
  </w:style>
  <w:style w:type="character" w:customStyle="1" w:styleId="FontStyle164">
    <w:name w:val="Font Style164"/>
    <w:rsid w:val="003006C0"/>
    <w:rPr>
      <w:rFonts w:ascii="Times New Roman" w:hAnsi="Times New Roman" w:cs="Times New Roman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06C0"/>
    <w:pPr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3006C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No Spacing"/>
    <w:uiPriority w:val="1"/>
    <w:qFormat/>
    <w:rsid w:val="003006C0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uiPriority w:val="99"/>
    <w:rsid w:val="003006C0"/>
    <w:rPr>
      <w:color w:val="0000FF"/>
      <w:u w:val="single"/>
    </w:rPr>
  </w:style>
  <w:style w:type="character" w:styleId="a8">
    <w:name w:val="Emphasis"/>
    <w:qFormat/>
    <w:rsid w:val="003006C0"/>
    <w:rPr>
      <w:i/>
      <w:iCs/>
    </w:rPr>
  </w:style>
  <w:style w:type="paragraph" w:styleId="a9">
    <w:name w:val="footer"/>
    <w:basedOn w:val="a"/>
    <w:link w:val="aa"/>
    <w:uiPriority w:val="99"/>
    <w:rsid w:val="003006C0"/>
    <w:pPr>
      <w:tabs>
        <w:tab w:val="center" w:pos="4677"/>
        <w:tab w:val="right" w:pos="9355"/>
      </w:tabs>
      <w:suppressAutoHyphens w:val="0"/>
    </w:pPr>
    <w:rPr>
      <w:rFonts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3006C0"/>
    <w:rPr>
      <w:rFonts w:ascii="Calibri" w:eastAsia="Calibri" w:hAnsi="Calibri" w:cs="Times New Roman"/>
    </w:rPr>
  </w:style>
  <w:style w:type="character" w:styleId="ab">
    <w:name w:val="page number"/>
    <w:basedOn w:val="a0"/>
    <w:rsid w:val="003006C0"/>
  </w:style>
  <w:style w:type="character" w:customStyle="1" w:styleId="apple-converted-space">
    <w:name w:val="apple-converted-space"/>
    <w:basedOn w:val="a0"/>
    <w:rsid w:val="003006C0"/>
  </w:style>
  <w:style w:type="character" w:customStyle="1" w:styleId="FontStyle16">
    <w:name w:val="Font Style16"/>
    <w:rsid w:val="003006C0"/>
    <w:rPr>
      <w:rFonts w:ascii="Times New Roman" w:hAnsi="Times New Roman" w:cs="Times New Roman"/>
      <w:sz w:val="24"/>
      <w:szCs w:val="24"/>
    </w:rPr>
  </w:style>
  <w:style w:type="paragraph" w:customStyle="1" w:styleId="Body1">
    <w:name w:val="Body 1"/>
    <w:rsid w:val="003006C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customStyle="1" w:styleId="Style4">
    <w:name w:val="Style4"/>
    <w:basedOn w:val="a"/>
    <w:rsid w:val="003006C0"/>
    <w:pPr>
      <w:widowControl w:val="0"/>
      <w:suppressAutoHyphens w:val="0"/>
      <w:autoSpaceDE w:val="0"/>
      <w:autoSpaceDN w:val="0"/>
      <w:adjustRightInd w:val="0"/>
      <w:spacing w:after="0" w:line="462" w:lineRule="exact"/>
      <w:ind w:firstLine="686"/>
    </w:pPr>
    <w:rPr>
      <w:rFonts w:eastAsia="Times New Roman" w:cs="Times New Roman"/>
      <w:sz w:val="24"/>
      <w:szCs w:val="24"/>
      <w:lang w:eastAsia="ru-RU"/>
    </w:rPr>
  </w:style>
  <w:style w:type="character" w:customStyle="1" w:styleId="ac">
    <w:name w:val="Схема документа Знак"/>
    <w:basedOn w:val="a0"/>
    <w:link w:val="ad"/>
    <w:semiHidden/>
    <w:rsid w:val="003006C0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d">
    <w:name w:val="Document Map"/>
    <w:basedOn w:val="a"/>
    <w:link w:val="ac"/>
    <w:semiHidden/>
    <w:rsid w:val="003006C0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en-US"/>
    </w:rPr>
  </w:style>
  <w:style w:type="paragraph" w:customStyle="1" w:styleId="c0c28c4">
    <w:name w:val="c0 c28 c4"/>
    <w:basedOn w:val="a"/>
    <w:rsid w:val="003006C0"/>
    <w:pPr>
      <w:suppressAutoHyphens w:val="0"/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5c1c19">
    <w:name w:val="c5 c1 c19"/>
    <w:basedOn w:val="a0"/>
    <w:rsid w:val="003006C0"/>
  </w:style>
  <w:style w:type="paragraph" w:customStyle="1" w:styleId="c0c4c50">
    <w:name w:val="c0 c4 c50"/>
    <w:basedOn w:val="a"/>
    <w:rsid w:val="003006C0"/>
    <w:pPr>
      <w:suppressAutoHyphens w:val="0"/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5c1">
    <w:name w:val="c5 c1"/>
    <w:basedOn w:val="a0"/>
    <w:rsid w:val="003006C0"/>
  </w:style>
  <w:style w:type="character" w:customStyle="1" w:styleId="c1c51">
    <w:name w:val="c1 c51"/>
    <w:basedOn w:val="a0"/>
    <w:rsid w:val="003006C0"/>
  </w:style>
  <w:style w:type="paragraph" w:customStyle="1" w:styleId="c0c23c4">
    <w:name w:val="c0 c23 c4"/>
    <w:basedOn w:val="a"/>
    <w:rsid w:val="003006C0"/>
    <w:pPr>
      <w:suppressAutoHyphens w:val="0"/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c23c4c36">
    <w:name w:val="c0 c23 c4 c36"/>
    <w:basedOn w:val="a"/>
    <w:rsid w:val="003006C0"/>
    <w:pPr>
      <w:suppressAutoHyphens w:val="0"/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c25c4">
    <w:name w:val="c0 c25 c4"/>
    <w:basedOn w:val="a"/>
    <w:rsid w:val="003006C0"/>
    <w:pPr>
      <w:suppressAutoHyphens w:val="0"/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5c1c19c8">
    <w:name w:val="c5 c1 c19 c8"/>
    <w:basedOn w:val="a0"/>
    <w:rsid w:val="003006C0"/>
  </w:style>
  <w:style w:type="character" w:customStyle="1" w:styleId="c1">
    <w:name w:val="c1"/>
    <w:basedOn w:val="a0"/>
    <w:rsid w:val="003006C0"/>
  </w:style>
  <w:style w:type="paragraph" w:styleId="ae">
    <w:name w:val="Body Text"/>
    <w:basedOn w:val="a"/>
    <w:link w:val="af"/>
    <w:rsid w:val="003006C0"/>
    <w:pPr>
      <w:suppressAutoHyphens w:val="0"/>
      <w:spacing w:after="120" w:line="240" w:lineRule="auto"/>
    </w:pPr>
    <w:rPr>
      <w:rFonts w:eastAsia="Times New Roman" w:cs="Times New Roman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3006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2">
    <w:name w:val="Style12"/>
    <w:basedOn w:val="a"/>
    <w:rsid w:val="003006C0"/>
    <w:pPr>
      <w:widowControl w:val="0"/>
      <w:suppressAutoHyphens w:val="0"/>
      <w:autoSpaceDE w:val="0"/>
      <w:autoSpaceDN w:val="0"/>
      <w:adjustRightInd w:val="0"/>
      <w:spacing w:after="0" w:line="245" w:lineRule="exact"/>
    </w:pPr>
    <w:rPr>
      <w:rFonts w:eastAsia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006C0"/>
    <w:pPr>
      <w:widowControl w:val="0"/>
      <w:suppressAutoHyphens w:val="0"/>
      <w:autoSpaceDE w:val="0"/>
      <w:autoSpaceDN w:val="0"/>
      <w:adjustRightInd w:val="0"/>
      <w:spacing w:after="0" w:line="234" w:lineRule="exact"/>
      <w:ind w:firstLine="566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07">
    <w:name w:val="Font Style107"/>
    <w:rsid w:val="003006C0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">
    <w:name w:val="Style2"/>
    <w:basedOn w:val="a"/>
    <w:rsid w:val="003006C0"/>
    <w:pPr>
      <w:widowControl w:val="0"/>
      <w:suppressAutoHyphens w:val="0"/>
      <w:autoSpaceDE w:val="0"/>
      <w:autoSpaceDN w:val="0"/>
      <w:adjustRightInd w:val="0"/>
      <w:spacing w:after="0" w:line="254" w:lineRule="exact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rsid w:val="003006C0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15">
    <w:name w:val="Font Style115"/>
    <w:rsid w:val="003006C0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145">
    <w:name w:val="Font Style145"/>
    <w:rsid w:val="003006C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0">
    <w:name w:val="Style10"/>
    <w:basedOn w:val="a"/>
    <w:rsid w:val="003006C0"/>
    <w:pPr>
      <w:widowControl w:val="0"/>
      <w:suppressAutoHyphens w:val="0"/>
      <w:autoSpaceDE w:val="0"/>
      <w:autoSpaceDN w:val="0"/>
      <w:adjustRightInd w:val="0"/>
      <w:spacing w:after="0" w:line="245" w:lineRule="exac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26">
    <w:name w:val="Font Style126"/>
    <w:rsid w:val="003006C0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11">
    <w:name w:val="Абзац списка1"/>
    <w:basedOn w:val="a"/>
    <w:rsid w:val="003006C0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customStyle="1" w:styleId="WW8Num7z0">
    <w:name w:val="WW8Num7z0"/>
    <w:rsid w:val="003006C0"/>
    <w:rPr>
      <w:rFonts w:ascii="Symbol" w:hAnsi="Symbol"/>
    </w:rPr>
  </w:style>
  <w:style w:type="character" w:customStyle="1" w:styleId="af0">
    <w:name w:val="Текст выноски Знак"/>
    <w:basedOn w:val="a0"/>
    <w:link w:val="af1"/>
    <w:uiPriority w:val="99"/>
    <w:semiHidden/>
    <w:rsid w:val="003006C0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3006C0"/>
    <w:pPr>
      <w:suppressAutoHyphens w:val="0"/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2">
    <w:name w:val="Верхний колонтитул Знак"/>
    <w:basedOn w:val="a0"/>
    <w:link w:val="af3"/>
    <w:uiPriority w:val="99"/>
    <w:rsid w:val="003006C0"/>
    <w:rPr>
      <w:rFonts w:ascii="Calibri" w:eastAsia="Calibri" w:hAnsi="Calibri" w:cs="Times New Roman"/>
    </w:rPr>
  </w:style>
  <w:style w:type="paragraph" w:styleId="af3">
    <w:name w:val="header"/>
    <w:basedOn w:val="a"/>
    <w:link w:val="af2"/>
    <w:uiPriority w:val="99"/>
    <w:unhideWhenUsed/>
    <w:rsid w:val="003006C0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cs="Times New Roman"/>
      <w:lang w:eastAsia="en-US"/>
    </w:rPr>
  </w:style>
  <w:style w:type="paragraph" w:styleId="af4">
    <w:name w:val="TOC Heading"/>
    <w:basedOn w:val="1"/>
    <w:next w:val="a"/>
    <w:uiPriority w:val="39"/>
    <w:semiHidden/>
    <w:unhideWhenUsed/>
    <w:qFormat/>
    <w:rsid w:val="00910FFB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816866"/>
    <w:pPr>
      <w:tabs>
        <w:tab w:val="left" w:pos="660"/>
        <w:tab w:val="right" w:leader="dot" w:pos="9345"/>
      </w:tabs>
      <w:spacing w:after="100"/>
    </w:pPr>
    <w:rPr>
      <w:rFonts w:eastAsia="Times New Roman" w:cs="Times New Roman"/>
      <w:smallCaps/>
      <w:noProof/>
    </w:rPr>
  </w:style>
  <w:style w:type="paragraph" w:styleId="31">
    <w:name w:val="toc 3"/>
    <w:basedOn w:val="a"/>
    <w:next w:val="a"/>
    <w:autoRedefine/>
    <w:uiPriority w:val="39"/>
    <w:unhideWhenUsed/>
    <w:rsid w:val="00910FFB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910FFB"/>
    <w:pPr>
      <w:suppressAutoHyphens w:val="0"/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910FFB"/>
    <w:pPr>
      <w:suppressAutoHyphens w:val="0"/>
      <w:spacing w:after="100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910FFB"/>
    <w:pPr>
      <w:suppressAutoHyphens w:val="0"/>
      <w:spacing w:after="100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910FFB"/>
    <w:pPr>
      <w:suppressAutoHyphens w:val="0"/>
      <w:spacing w:after="100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910FFB"/>
    <w:pPr>
      <w:suppressAutoHyphens w:val="0"/>
      <w:spacing w:after="100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10FFB"/>
    <w:pPr>
      <w:suppressAutoHyphens w:val="0"/>
      <w:spacing w:after="100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910FFB"/>
    <w:pPr>
      <w:suppressAutoHyphens w:val="0"/>
      <w:spacing w:after="100"/>
      <w:ind w:left="1760"/>
    </w:pPr>
    <w:rPr>
      <w:rFonts w:asciiTheme="minorHAnsi" w:eastAsiaTheme="minorEastAsia" w:hAnsiTheme="minorHAnsi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8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7878D-0FDF-4448-9EC3-6F42BA65E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8715</Words>
  <Characters>49681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 Dead</dc:creator>
  <cp:lastModifiedBy>Pavlukova</cp:lastModifiedBy>
  <cp:revision>22</cp:revision>
  <dcterms:created xsi:type="dcterms:W3CDTF">2023-07-12T03:08:00Z</dcterms:created>
  <dcterms:modified xsi:type="dcterms:W3CDTF">2023-11-30T04:34:00Z</dcterms:modified>
</cp:coreProperties>
</file>