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227" w:type="dxa"/>
        <w:tblLook w:val="01E0" w:firstRow="1" w:lastRow="1" w:firstColumn="1" w:lastColumn="1" w:noHBand="0" w:noVBand="0"/>
      </w:tblPr>
      <w:tblGrid>
        <w:gridCol w:w="66"/>
        <w:gridCol w:w="1428"/>
        <w:gridCol w:w="2631"/>
        <w:gridCol w:w="1910"/>
        <w:gridCol w:w="1401"/>
        <w:gridCol w:w="654"/>
        <w:gridCol w:w="818"/>
        <w:gridCol w:w="846"/>
        <w:gridCol w:w="1574"/>
        <w:gridCol w:w="1498"/>
        <w:gridCol w:w="1125"/>
        <w:gridCol w:w="1051"/>
        <w:gridCol w:w="225"/>
      </w:tblGrid>
      <w:tr w:rsidR="00C7236A" w:rsidRPr="005862A8" w:rsidTr="001D7F32">
        <w:trPr>
          <w:trHeight w:val="1034"/>
        </w:trPr>
        <w:tc>
          <w:tcPr>
            <w:tcW w:w="15227" w:type="dxa"/>
            <w:gridSpan w:val="13"/>
          </w:tcPr>
          <w:tbl>
            <w:tblPr>
              <w:tblW w:w="0" w:type="auto"/>
              <w:tblInd w:w="426" w:type="dxa"/>
              <w:tblLook w:val="04A0" w:firstRow="1" w:lastRow="0" w:firstColumn="1" w:lastColumn="0" w:noHBand="0" w:noVBand="1"/>
            </w:tblPr>
            <w:tblGrid>
              <w:gridCol w:w="7154"/>
              <w:gridCol w:w="7206"/>
            </w:tblGrid>
            <w:tr w:rsidR="00FE55A2" w:rsidTr="007424B4">
              <w:tc>
                <w:tcPr>
                  <w:tcW w:w="7154" w:type="dxa"/>
                  <w:hideMark/>
                </w:tcPr>
                <w:p w:rsidR="00FE55A2" w:rsidRDefault="00FE55A2" w:rsidP="007424B4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 xml:space="preserve">Принято Педагогическим советом </w:t>
                  </w:r>
                </w:p>
                <w:p w:rsidR="00FE55A2" w:rsidRDefault="00A123AC" w:rsidP="007424B4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Times New Roman" w:hAnsi="Times New Roman" w:cs="Times New Roman"/>
                    </w:rPr>
                    <w:t>Протокол № 2 от 22.03.2023</w:t>
                  </w:r>
                  <w:r w:rsidR="00FE55A2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</w:tc>
              <w:bookmarkStart w:id="0" w:name="_GoBack"/>
              <w:bookmarkEnd w:id="0"/>
              <w:tc>
                <w:tcPr>
                  <w:tcW w:w="7206" w:type="dxa"/>
                  <w:hideMark/>
                </w:tcPr>
                <w:p w:rsidR="00FE55A2" w:rsidRDefault="0089235E" w:rsidP="007424B4">
                  <w:pPr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A123AC">
                    <w:rPr>
                      <w:rFonts w:eastAsia="Times New Roman" w:cs="Calibri"/>
                      <w:sz w:val="22"/>
                      <w:lang w:eastAsia="hi-IN" w:bidi="hi-IN"/>
                    </w:rPr>
                    <w:object w:dxaOrig="10092" w:dyaOrig="555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style="width:120.6pt;height:63.6pt" o:ole="">
                        <v:imagedata r:id="rId5" o:title=""/>
                      </v:shape>
                      <o:OLEObject Type="Embed" ProgID="PBrush" ShapeID="_x0000_i1025" DrawAspect="Content" ObjectID="_1756630528" r:id="rId6"/>
                    </w:object>
                  </w:r>
                </w:p>
              </w:tc>
            </w:tr>
          </w:tbl>
          <w:p w:rsidR="00C7236A" w:rsidRDefault="00C7236A" w:rsidP="00FE55A2">
            <w:pPr>
              <w:autoSpaceDN w:val="0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C7236A" w:rsidRPr="005862A8" w:rsidRDefault="00C7236A" w:rsidP="00551B57">
            <w:pPr>
              <w:autoSpaceDN w:val="0"/>
              <w:ind w:left="426" w:firstLine="283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b/>
                <w:sz w:val="22"/>
                <w:szCs w:val="22"/>
              </w:rPr>
              <w:t>УЧЕБНЫЙ ПЛАН</w:t>
            </w:r>
          </w:p>
          <w:p w:rsidR="00C7236A" w:rsidRPr="005862A8" w:rsidRDefault="00C7236A" w:rsidP="00551B57">
            <w:pPr>
              <w:autoSpaceDN w:val="0"/>
              <w:ind w:right="169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 адаптированной </w:t>
            </w:r>
            <w:r w:rsidR="00A12EA4" w:rsidRPr="005862A8">
              <w:rPr>
                <w:rFonts w:ascii="Times New Roman" w:hAnsi="Times New Roman" w:cs="Times New Roman"/>
                <w:b/>
                <w:sz w:val="22"/>
                <w:szCs w:val="22"/>
              </w:rPr>
              <w:t>дополнительной общеразвивающей программе</w:t>
            </w:r>
          </w:p>
          <w:p w:rsidR="00C7236A" w:rsidRPr="005862A8" w:rsidRDefault="00C7236A" w:rsidP="00551B57">
            <w:pPr>
              <w:autoSpaceDN w:val="0"/>
              <w:ind w:right="169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в области </w:t>
            </w:r>
            <w:r w:rsidR="00A12EA4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изобразительного </w:t>
            </w:r>
            <w:r w:rsidRPr="005862A8">
              <w:rPr>
                <w:rFonts w:ascii="Times New Roman" w:hAnsi="Times New Roman" w:cs="Times New Roman"/>
                <w:b/>
                <w:sz w:val="22"/>
                <w:szCs w:val="22"/>
              </w:rPr>
              <w:t>искусства для обучающихся с ограниченными возможностями здоровья</w:t>
            </w:r>
          </w:p>
          <w:p w:rsidR="00C7236A" w:rsidRPr="005862A8" w:rsidRDefault="00F12172" w:rsidP="00551B57">
            <w:pPr>
              <w:autoSpaceDN w:val="0"/>
              <w:ind w:right="169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«ФАНТАЗИЯ</w:t>
            </w:r>
            <w:r w:rsidR="00C7236A" w:rsidRPr="00D52304">
              <w:rPr>
                <w:rFonts w:ascii="Times New Roman" w:hAnsi="Times New Roman" w:cs="Times New Roman"/>
                <w:b/>
                <w:sz w:val="22"/>
                <w:szCs w:val="22"/>
              </w:rPr>
              <w:t>»</w:t>
            </w:r>
          </w:p>
          <w:p w:rsidR="00C7236A" w:rsidRPr="005862A8" w:rsidRDefault="00C7236A" w:rsidP="00551B57">
            <w:pPr>
              <w:autoSpaceDN w:val="0"/>
              <w:spacing w:line="21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Срок обучения – 2 года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C7236A" w:rsidRPr="005862A8" w:rsidTr="001D7F32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66" w:type="dxa"/>
          <w:wAfter w:w="225" w:type="dxa"/>
          <w:trHeight w:val="964"/>
        </w:trPr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noWrap/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b/>
                <w:sz w:val="22"/>
                <w:szCs w:val="22"/>
              </w:rPr>
              <w:t>№ п/п учебных предметов</w:t>
            </w:r>
          </w:p>
        </w:tc>
        <w:tc>
          <w:tcPr>
            <w:tcW w:w="2631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7236A" w:rsidRPr="003B68DB" w:rsidRDefault="00A12EA4">
            <w:pPr>
              <w:ind w:right="169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3B68D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Наименование предметной</w:t>
            </w:r>
            <w:r w:rsidR="00C7236A" w:rsidRPr="003B68D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 xml:space="preserve"> области/учебного предмета</w:t>
            </w:r>
          </w:p>
          <w:p w:rsidR="00C7236A" w:rsidRPr="003B68DB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7236A" w:rsidRPr="001D7F32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F32">
              <w:rPr>
                <w:rFonts w:ascii="Times New Roman" w:hAnsi="Times New Roman" w:cs="Times New Roman"/>
                <w:b/>
                <w:sz w:val="16"/>
                <w:szCs w:val="16"/>
              </w:rPr>
              <w:t>Максимальная учебная нагрузка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236A" w:rsidRPr="001D7F32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proofErr w:type="spellStart"/>
            <w:r w:rsidRPr="001D7F32">
              <w:rPr>
                <w:rFonts w:ascii="Times New Roman" w:hAnsi="Times New Roman" w:cs="Times New Roman"/>
                <w:b/>
                <w:sz w:val="16"/>
                <w:szCs w:val="16"/>
              </w:rPr>
              <w:t>Самост</w:t>
            </w:r>
            <w:proofErr w:type="spellEnd"/>
            <w:r w:rsidRPr="001D7F32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</w:p>
          <w:p w:rsidR="00C7236A" w:rsidRPr="001D7F32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F32">
              <w:rPr>
                <w:rFonts w:ascii="Times New Roman" w:hAnsi="Times New Roman" w:cs="Times New Roman"/>
                <w:b/>
                <w:sz w:val="16"/>
                <w:szCs w:val="16"/>
              </w:rPr>
              <w:t>работа</w:t>
            </w:r>
          </w:p>
        </w:tc>
        <w:tc>
          <w:tcPr>
            <w:tcW w:w="2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1D7F32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F32">
              <w:rPr>
                <w:rFonts w:ascii="Times New Roman" w:hAnsi="Times New Roman" w:cs="Times New Roman"/>
                <w:b/>
                <w:sz w:val="16"/>
                <w:szCs w:val="16"/>
              </w:rPr>
              <w:t>Аудиторные занятия</w:t>
            </w:r>
          </w:p>
          <w:p w:rsidR="00C7236A" w:rsidRPr="001D7F32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F32">
              <w:rPr>
                <w:rFonts w:ascii="Times New Roman" w:hAnsi="Times New Roman" w:cs="Times New Roman"/>
                <w:b/>
                <w:sz w:val="16"/>
                <w:szCs w:val="16"/>
              </w:rPr>
              <w:t>(в часах)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1D7F32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F32">
              <w:rPr>
                <w:rFonts w:ascii="Times New Roman" w:hAnsi="Times New Roman" w:cs="Times New Roman"/>
                <w:b/>
                <w:sz w:val="16"/>
                <w:szCs w:val="16"/>
              </w:rPr>
              <w:t>Промежуточная аттестация</w:t>
            </w:r>
          </w:p>
          <w:p w:rsidR="00C7236A" w:rsidRPr="001D7F32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vertAlign w:val="superscript"/>
              </w:rPr>
            </w:pPr>
            <w:r w:rsidRPr="001D7F32">
              <w:rPr>
                <w:rFonts w:ascii="Times New Roman" w:hAnsi="Times New Roman" w:cs="Times New Roman"/>
                <w:b/>
                <w:sz w:val="16"/>
                <w:szCs w:val="16"/>
              </w:rPr>
              <w:t>(по полугодиям)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1D7F32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vertAlign w:val="superscript"/>
              </w:rPr>
            </w:pPr>
            <w:r w:rsidRPr="001D7F32">
              <w:rPr>
                <w:rFonts w:ascii="Times New Roman" w:hAnsi="Times New Roman" w:cs="Times New Roman"/>
                <w:b/>
                <w:sz w:val="16"/>
                <w:szCs w:val="16"/>
              </w:rPr>
              <w:t>Итоговая аттестация</w:t>
            </w:r>
          </w:p>
        </w:tc>
        <w:tc>
          <w:tcPr>
            <w:tcW w:w="2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236A" w:rsidRPr="001D7F32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F32">
              <w:rPr>
                <w:rFonts w:ascii="Times New Roman" w:hAnsi="Times New Roman" w:cs="Times New Roman"/>
                <w:b/>
                <w:sz w:val="16"/>
                <w:szCs w:val="16"/>
              </w:rPr>
              <w:t>Распределение по годам обучения</w:t>
            </w:r>
          </w:p>
        </w:tc>
      </w:tr>
      <w:tr w:rsidR="00C7236A" w:rsidRPr="005862A8" w:rsidTr="001D7F32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66" w:type="dxa"/>
          <w:wAfter w:w="225" w:type="dxa"/>
          <w:trHeight w:val="1438"/>
        </w:trPr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631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7236A" w:rsidRPr="003B68DB" w:rsidRDefault="00C7236A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7236A" w:rsidRPr="001D7F32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F32">
              <w:rPr>
                <w:rFonts w:ascii="Times New Roman" w:hAnsi="Times New Roman" w:cs="Times New Roman"/>
                <w:b/>
                <w:sz w:val="16"/>
                <w:szCs w:val="16"/>
              </w:rPr>
              <w:t>Трудоемкость в часах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7236A" w:rsidRPr="001D7F32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F32">
              <w:rPr>
                <w:rFonts w:ascii="Times New Roman" w:hAnsi="Times New Roman" w:cs="Times New Roman"/>
                <w:b/>
                <w:sz w:val="16"/>
                <w:szCs w:val="16"/>
              </w:rPr>
              <w:t>Трудоемкость в часах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7236A" w:rsidRPr="001D7F32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F32">
              <w:rPr>
                <w:rFonts w:ascii="Times New Roman" w:hAnsi="Times New Roman" w:cs="Times New Roman"/>
                <w:b/>
                <w:sz w:val="16"/>
                <w:szCs w:val="16"/>
              </w:rPr>
              <w:t>Групповые занятия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7236A" w:rsidRPr="001D7F32" w:rsidRDefault="00C7236A">
            <w:pPr>
              <w:ind w:left="-61" w:right="16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F32">
              <w:rPr>
                <w:rFonts w:ascii="Times New Roman" w:hAnsi="Times New Roman" w:cs="Times New Roman"/>
                <w:b/>
                <w:sz w:val="16"/>
                <w:szCs w:val="16"/>
              </w:rPr>
              <w:t>Мелкогрупповые занятия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7236A" w:rsidRPr="001D7F32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F32">
              <w:rPr>
                <w:rFonts w:ascii="Times New Roman" w:hAnsi="Times New Roman" w:cs="Times New Roman"/>
                <w:b/>
                <w:sz w:val="16"/>
                <w:szCs w:val="16"/>
              </w:rPr>
              <w:t>Индивидуальные занятия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7236A" w:rsidRDefault="00C7236A" w:rsidP="001D7F32">
            <w:pPr>
              <w:autoSpaceDN w:val="0"/>
              <w:ind w:right="-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F32">
              <w:rPr>
                <w:rFonts w:ascii="Times New Roman" w:hAnsi="Times New Roman" w:cs="Times New Roman"/>
                <w:b/>
                <w:sz w:val="16"/>
                <w:szCs w:val="16"/>
              </w:rPr>
              <w:t>Выставка творческих</w:t>
            </w:r>
          </w:p>
          <w:p w:rsidR="00C7236A" w:rsidRPr="001D7F32" w:rsidRDefault="00C7236A" w:rsidP="001D7F32">
            <w:pPr>
              <w:autoSpaceDN w:val="0"/>
              <w:ind w:right="-98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vertAlign w:val="superscript"/>
              </w:rPr>
            </w:pPr>
            <w:r w:rsidRPr="001D7F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работ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7236A" w:rsidRDefault="00C7236A" w:rsidP="00507530">
            <w:pPr>
              <w:autoSpaceDN w:val="0"/>
              <w:ind w:right="-9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F32">
              <w:rPr>
                <w:rFonts w:ascii="Times New Roman" w:hAnsi="Times New Roman" w:cs="Times New Roman"/>
                <w:b/>
                <w:sz w:val="16"/>
                <w:szCs w:val="16"/>
              </w:rPr>
              <w:t>Выставка творческих</w:t>
            </w:r>
          </w:p>
          <w:p w:rsidR="00C7236A" w:rsidRPr="001D7F32" w:rsidRDefault="00C7236A" w:rsidP="00507530">
            <w:pPr>
              <w:autoSpaceDN w:val="0"/>
              <w:ind w:right="-98"/>
              <w:jc w:val="center"/>
              <w:rPr>
                <w:rFonts w:ascii="Times New Roman" w:hAnsi="Times New Roman" w:cs="Times New Roman"/>
                <w:b/>
                <w:sz w:val="16"/>
                <w:szCs w:val="16"/>
                <w:vertAlign w:val="superscript"/>
              </w:rPr>
            </w:pPr>
            <w:r w:rsidRPr="001D7F32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работ 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C7236A" w:rsidRPr="001D7F32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7F32">
              <w:rPr>
                <w:rFonts w:ascii="Times New Roman" w:hAnsi="Times New Roman" w:cs="Times New Roman"/>
                <w:b/>
                <w:sz w:val="16"/>
                <w:szCs w:val="16"/>
              </w:rPr>
              <w:t>1-й класс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extDirection w:val="btLr"/>
            <w:vAlign w:val="center"/>
          </w:tcPr>
          <w:p w:rsidR="00C7236A" w:rsidRPr="008701A4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701A4">
              <w:rPr>
                <w:rFonts w:ascii="Times New Roman" w:hAnsi="Times New Roman" w:cs="Times New Roman"/>
                <w:b/>
                <w:sz w:val="16"/>
                <w:szCs w:val="16"/>
              </w:rPr>
              <w:t>2-</w:t>
            </w:r>
            <w:r w:rsidR="00A12EA4" w:rsidRPr="008701A4">
              <w:rPr>
                <w:rFonts w:ascii="Times New Roman" w:hAnsi="Times New Roman" w:cs="Times New Roman"/>
                <w:b/>
                <w:sz w:val="16"/>
                <w:szCs w:val="16"/>
              </w:rPr>
              <w:t>й класс</w:t>
            </w:r>
          </w:p>
        </w:tc>
      </w:tr>
      <w:tr w:rsidR="00C7236A" w:rsidRPr="005862A8" w:rsidTr="001D7F32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66" w:type="dxa"/>
          <w:wAfter w:w="225" w:type="dxa"/>
          <w:trHeight w:val="115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</w:tr>
      <w:tr w:rsidR="00C7236A" w:rsidRPr="005862A8" w:rsidTr="001D7F32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66" w:type="dxa"/>
          <w:wAfter w:w="225" w:type="dxa"/>
          <w:trHeight w:val="300"/>
        </w:trPr>
        <w:tc>
          <w:tcPr>
            <w:tcW w:w="14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Структура и объем ОП</w:t>
            </w:r>
          </w:p>
        </w:tc>
        <w:tc>
          <w:tcPr>
            <w:tcW w:w="19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</w:pPr>
          </w:p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</w:pPr>
          </w:p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</w:pPr>
          </w:p>
        </w:tc>
        <w:tc>
          <w:tcPr>
            <w:tcW w:w="14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31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5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bottom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noWrap/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sz w:val="22"/>
                <w:szCs w:val="22"/>
              </w:rPr>
              <w:t>Количество недель аудиторных занятий</w:t>
            </w:r>
          </w:p>
        </w:tc>
      </w:tr>
      <w:tr w:rsidR="00C7236A" w:rsidRPr="005862A8" w:rsidTr="001D7F32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66" w:type="dxa"/>
          <w:wAfter w:w="225" w:type="dxa"/>
          <w:trHeight w:val="148"/>
        </w:trPr>
        <w:tc>
          <w:tcPr>
            <w:tcW w:w="14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rPr>
                <w:rFonts w:ascii="Times New Roman" w:hAnsi="Times New Roman" w:cs="Times New Roman"/>
                <w:b/>
                <w:sz w:val="22"/>
                <w:szCs w:val="22"/>
                <w:vertAlign w:val="superscript"/>
              </w:rPr>
            </w:pPr>
          </w:p>
        </w:tc>
        <w:tc>
          <w:tcPr>
            <w:tcW w:w="14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231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5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9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noWrap/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sz w:val="22"/>
                <w:szCs w:val="22"/>
              </w:rPr>
              <w:t>35</w:t>
            </w:r>
          </w:p>
        </w:tc>
      </w:tr>
      <w:tr w:rsidR="00C7236A" w:rsidRPr="005862A8" w:rsidTr="001D7F32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66" w:type="dxa"/>
          <w:wAfter w:w="225" w:type="dxa"/>
          <w:trHeight w:val="252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bottom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noWrap/>
            <w:vAlign w:val="bottom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sz w:val="22"/>
                <w:szCs w:val="22"/>
              </w:rPr>
              <w:t>Недельная нагрузка в часах</w:t>
            </w:r>
          </w:p>
        </w:tc>
      </w:tr>
      <w:tr w:rsidR="00C7236A" w:rsidRPr="005862A8" w:rsidTr="001D7F32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66" w:type="dxa"/>
          <w:wAfter w:w="225" w:type="dxa"/>
          <w:trHeight w:val="301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862A8">
              <w:rPr>
                <w:rStyle w:val="FontStyle108"/>
                <w:rFonts w:cs="Times New Roman"/>
                <w:b/>
                <w:bCs/>
                <w:iCs/>
                <w:sz w:val="22"/>
                <w:szCs w:val="22"/>
              </w:rPr>
              <w:t>ПО.01.</w:t>
            </w:r>
          </w:p>
        </w:tc>
        <w:tc>
          <w:tcPr>
            <w:tcW w:w="826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rPr>
                <w:rFonts w:ascii="Times New Roman" w:hAnsi="Times New Roman" w:cs="Times New Roman"/>
                <w:sz w:val="22"/>
                <w:szCs w:val="22"/>
              </w:rPr>
            </w:pPr>
            <w:r w:rsidRPr="005862A8">
              <w:rPr>
                <w:rStyle w:val="FontStyle108"/>
                <w:rFonts w:cs="Times New Roman"/>
                <w:b/>
                <w:sz w:val="22"/>
                <w:szCs w:val="22"/>
              </w:rPr>
              <w:t>Исполнительская   подготовка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F12172">
            <w:pPr>
              <w:pStyle w:val="Style20"/>
              <w:widowControl/>
              <w:spacing w:line="240" w:lineRule="auto"/>
              <w:ind w:right="169"/>
              <w:jc w:val="center"/>
              <w:rPr>
                <w:rStyle w:val="FontStyle110"/>
                <w:sz w:val="22"/>
                <w:szCs w:val="22"/>
              </w:rPr>
            </w:pPr>
            <w:r>
              <w:rPr>
                <w:rStyle w:val="FontStyle110"/>
                <w:sz w:val="22"/>
                <w:szCs w:val="22"/>
              </w:rPr>
              <w:t>2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F12172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110"/>
                <w:rFonts w:cs="Times New Roman"/>
                <w:sz w:val="22"/>
                <w:szCs w:val="22"/>
                <w:lang w:eastAsia="en-US"/>
              </w:rPr>
              <w:t>2</w:t>
            </w:r>
          </w:p>
        </w:tc>
      </w:tr>
      <w:tr w:rsidR="00C7236A" w:rsidRPr="005862A8" w:rsidTr="001D7F32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66" w:type="dxa"/>
          <w:wAfter w:w="225" w:type="dxa"/>
          <w:trHeight w:val="301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ПО.01.</w:t>
            </w:r>
          </w:p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УП.01.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F12172">
            <w:pPr>
              <w:pStyle w:val="Style20"/>
              <w:widowControl/>
              <w:spacing w:line="240" w:lineRule="auto"/>
              <w:ind w:right="169"/>
              <w:jc w:val="left"/>
              <w:rPr>
                <w:rStyle w:val="FontStyle110"/>
                <w:b w:val="0"/>
                <w:spacing w:val="0"/>
                <w:sz w:val="22"/>
                <w:szCs w:val="22"/>
              </w:rPr>
            </w:pPr>
            <w:r>
              <w:t>Изобразительное творчество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F12172" w:rsidP="00F12172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F12172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42</w:t>
            </w: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F12172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7236A" w:rsidRPr="005862A8" w:rsidRDefault="00E342DF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2,3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7236A" w:rsidRPr="005862A8" w:rsidRDefault="00E342DF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F12172">
            <w:pPr>
              <w:pStyle w:val="Style20"/>
              <w:widowControl/>
              <w:spacing w:line="240" w:lineRule="auto"/>
              <w:ind w:right="169"/>
              <w:jc w:val="center"/>
              <w:rPr>
                <w:rStyle w:val="FontStyle110"/>
                <w:b w:val="0"/>
                <w:sz w:val="22"/>
                <w:szCs w:val="22"/>
              </w:rPr>
            </w:pPr>
            <w:r>
              <w:rPr>
                <w:rStyle w:val="FontStyle110"/>
                <w:b w:val="0"/>
                <w:sz w:val="22"/>
                <w:szCs w:val="22"/>
              </w:rPr>
              <w:t>2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F12172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110"/>
                <w:rFonts w:cs="Times New Roman"/>
                <w:b w:val="0"/>
                <w:sz w:val="22"/>
                <w:szCs w:val="22"/>
              </w:rPr>
              <w:t>2</w:t>
            </w:r>
          </w:p>
        </w:tc>
      </w:tr>
      <w:tr w:rsidR="00C7236A" w:rsidRPr="005862A8" w:rsidTr="001D7F32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66" w:type="dxa"/>
          <w:wAfter w:w="225" w:type="dxa"/>
          <w:trHeight w:val="301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b/>
                <w:sz w:val="22"/>
                <w:szCs w:val="22"/>
              </w:rPr>
              <w:t>А.02.00.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pStyle w:val="Style31"/>
              <w:widowControl/>
              <w:spacing w:line="240" w:lineRule="auto"/>
              <w:ind w:right="169"/>
              <w:rPr>
                <w:rStyle w:val="FontStyle110"/>
                <w:sz w:val="22"/>
                <w:szCs w:val="22"/>
              </w:rPr>
            </w:pPr>
            <w:r w:rsidRPr="005862A8">
              <w:rPr>
                <w:rStyle w:val="FontStyle110"/>
                <w:sz w:val="22"/>
                <w:szCs w:val="22"/>
              </w:rPr>
              <w:t>Итоговая аттестация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pStyle w:val="Style20"/>
              <w:widowControl/>
              <w:spacing w:line="240" w:lineRule="auto"/>
              <w:ind w:right="169"/>
              <w:jc w:val="center"/>
              <w:rPr>
                <w:rStyle w:val="FontStyle110"/>
                <w:b w:val="0"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Style w:val="FontStyle110"/>
                <w:rFonts w:cs="Times New Roman"/>
                <w:b w:val="0"/>
                <w:sz w:val="22"/>
                <w:szCs w:val="22"/>
              </w:rPr>
            </w:pPr>
          </w:p>
        </w:tc>
      </w:tr>
      <w:tr w:rsidR="00C7236A" w:rsidRPr="005862A8" w:rsidTr="001D7F32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66" w:type="dxa"/>
          <w:wAfter w:w="225" w:type="dxa"/>
          <w:trHeight w:val="301"/>
        </w:trPr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b/>
                <w:sz w:val="22"/>
                <w:szCs w:val="22"/>
              </w:rPr>
              <w:t>А.02.01.</w:t>
            </w:r>
          </w:p>
        </w:tc>
        <w:tc>
          <w:tcPr>
            <w:tcW w:w="2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A12EA4">
            <w:pPr>
              <w:pStyle w:val="Style20"/>
              <w:widowControl/>
              <w:spacing w:line="240" w:lineRule="auto"/>
              <w:ind w:right="169"/>
              <w:jc w:val="left"/>
              <w:rPr>
                <w:rStyle w:val="FontStyle110"/>
                <w:b w:val="0"/>
                <w:spacing w:val="0"/>
                <w:sz w:val="22"/>
                <w:szCs w:val="22"/>
              </w:rPr>
            </w:pPr>
            <w:r w:rsidRPr="00A12EA4">
              <w:rPr>
                <w:rStyle w:val="FontStyle110"/>
                <w:b w:val="0"/>
                <w:spacing w:val="0"/>
                <w:sz w:val="22"/>
                <w:szCs w:val="22"/>
              </w:rPr>
              <w:t>Изобразительное творчество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pStyle w:val="Style20"/>
              <w:widowControl/>
              <w:spacing w:line="240" w:lineRule="auto"/>
              <w:ind w:right="169"/>
              <w:jc w:val="center"/>
              <w:rPr>
                <w:rStyle w:val="FontStyle110"/>
                <w:b w:val="0"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Style w:val="FontStyle110"/>
                <w:rFonts w:cs="Times New Roman"/>
                <w:b w:val="0"/>
                <w:sz w:val="22"/>
                <w:szCs w:val="22"/>
              </w:rPr>
            </w:pPr>
          </w:p>
        </w:tc>
      </w:tr>
      <w:tr w:rsidR="00C7236A" w:rsidRPr="005862A8" w:rsidTr="001D7F32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66" w:type="dxa"/>
          <w:wAfter w:w="225" w:type="dxa"/>
          <w:trHeight w:val="301"/>
        </w:trPr>
        <w:tc>
          <w:tcPr>
            <w:tcW w:w="4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Аудиторная нагрузка: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F12172">
            <w:pPr>
              <w:ind w:right="169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140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F12172">
            <w:pPr>
              <w:pStyle w:val="Style20"/>
              <w:widowControl/>
              <w:spacing w:line="240" w:lineRule="auto"/>
              <w:ind w:right="169"/>
              <w:jc w:val="center"/>
              <w:rPr>
                <w:rStyle w:val="FontStyle110"/>
                <w:sz w:val="22"/>
                <w:szCs w:val="22"/>
              </w:rPr>
            </w:pPr>
            <w:r>
              <w:rPr>
                <w:rStyle w:val="FontStyle110"/>
                <w:sz w:val="22"/>
                <w:szCs w:val="22"/>
              </w:rPr>
              <w:t>2</w:t>
            </w: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F12172">
            <w:pPr>
              <w:pStyle w:val="Style20"/>
              <w:widowControl/>
              <w:tabs>
                <w:tab w:val="left" w:pos="1209"/>
              </w:tabs>
              <w:spacing w:line="240" w:lineRule="auto"/>
              <w:ind w:right="169"/>
              <w:jc w:val="center"/>
              <w:rPr>
                <w:rStyle w:val="FontStyle110"/>
                <w:sz w:val="22"/>
                <w:szCs w:val="22"/>
              </w:rPr>
            </w:pPr>
            <w:r>
              <w:rPr>
                <w:rStyle w:val="FontStyle110"/>
                <w:sz w:val="22"/>
                <w:szCs w:val="22"/>
              </w:rPr>
              <w:t>2</w:t>
            </w:r>
          </w:p>
        </w:tc>
      </w:tr>
      <w:tr w:rsidR="00C7236A" w:rsidRPr="005862A8" w:rsidTr="001D7F32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66" w:type="dxa"/>
          <w:wAfter w:w="225" w:type="dxa"/>
          <w:trHeight w:val="301"/>
        </w:trPr>
        <w:tc>
          <w:tcPr>
            <w:tcW w:w="4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Максимальная нагрузка: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F12172">
            <w:pPr>
              <w:ind w:right="169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182</w:t>
            </w: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F12172">
            <w:pPr>
              <w:ind w:right="169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42</w:t>
            </w:r>
          </w:p>
        </w:tc>
        <w:tc>
          <w:tcPr>
            <w:tcW w:w="2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2"/>
                <w:szCs w:val="22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2"/>
                <w:szCs w:val="22"/>
              </w:rPr>
            </w:pP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</w:tr>
      <w:tr w:rsidR="00C7236A" w:rsidRPr="005862A8" w:rsidTr="001D7F32">
        <w:tblPrEx>
          <w:tblLook w:val="0000" w:firstRow="0" w:lastRow="0" w:firstColumn="0" w:lastColumn="0" w:noHBand="0" w:noVBand="0"/>
        </w:tblPrEx>
        <w:trPr>
          <w:gridBefore w:val="1"/>
          <w:gridAfter w:val="1"/>
          <w:wBefore w:w="66" w:type="dxa"/>
          <w:wAfter w:w="225" w:type="dxa"/>
          <w:trHeight w:val="301"/>
        </w:trPr>
        <w:tc>
          <w:tcPr>
            <w:tcW w:w="40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Количество контрольных уроков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:</w: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2"/>
                <w:szCs w:val="22"/>
              </w:rPr>
            </w:pPr>
          </w:p>
        </w:tc>
        <w:tc>
          <w:tcPr>
            <w:tcW w:w="1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2"/>
                <w:szCs w:val="22"/>
              </w:rPr>
            </w:pPr>
          </w:p>
        </w:tc>
        <w:tc>
          <w:tcPr>
            <w:tcW w:w="23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bCs/>
                <w:color w:val="F79646"/>
                <w:sz w:val="22"/>
                <w:szCs w:val="22"/>
              </w:rPr>
            </w:pPr>
          </w:p>
        </w:tc>
        <w:tc>
          <w:tcPr>
            <w:tcW w:w="15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7236A" w:rsidRPr="005862A8" w:rsidRDefault="00F12172">
            <w:pPr>
              <w:ind w:right="169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862A8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color w:val="F79646"/>
                <w:sz w:val="22"/>
                <w:szCs w:val="22"/>
              </w:rPr>
            </w:pPr>
          </w:p>
        </w:tc>
        <w:tc>
          <w:tcPr>
            <w:tcW w:w="10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236A" w:rsidRPr="005862A8" w:rsidRDefault="00C7236A">
            <w:pPr>
              <w:ind w:right="169"/>
              <w:jc w:val="center"/>
              <w:rPr>
                <w:rFonts w:ascii="Times New Roman" w:hAnsi="Times New Roman" w:cs="Times New Roman"/>
                <w:b/>
                <w:color w:val="F79646"/>
                <w:sz w:val="22"/>
                <w:szCs w:val="22"/>
              </w:rPr>
            </w:pPr>
          </w:p>
        </w:tc>
      </w:tr>
    </w:tbl>
    <w:p w:rsidR="00C7236A" w:rsidRPr="000730FD" w:rsidRDefault="00C7236A" w:rsidP="008850F0">
      <w:pPr>
        <w:rPr>
          <w:rFonts w:ascii="Times New Roman" w:hAnsi="Times New Roman" w:cs="Times New Roman"/>
        </w:rPr>
      </w:pPr>
    </w:p>
    <w:sectPr w:rsidR="00C7236A" w:rsidRPr="000730FD" w:rsidSect="001D7F32">
      <w:pgSz w:w="16838" w:h="11906" w:orient="landscape"/>
      <w:pgMar w:top="899" w:right="1134" w:bottom="36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F1E06"/>
    <w:rsid w:val="00006B53"/>
    <w:rsid w:val="00070773"/>
    <w:rsid w:val="000730FD"/>
    <w:rsid w:val="000908DB"/>
    <w:rsid w:val="000A0428"/>
    <w:rsid w:val="000C0F59"/>
    <w:rsid w:val="000E6E1A"/>
    <w:rsid w:val="00106054"/>
    <w:rsid w:val="001121A1"/>
    <w:rsid w:val="0019007A"/>
    <w:rsid w:val="001A5A77"/>
    <w:rsid w:val="001D7F32"/>
    <w:rsid w:val="00200CED"/>
    <w:rsid w:val="00212B20"/>
    <w:rsid w:val="00227EFD"/>
    <w:rsid w:val="0025256B"/>
    <w:rsid w:val="0027011A"/>
    <w:rsid w:val="0028782F"/>
    <w:rsid w:val="002B56F8"/>
    <w:rsid w:val="002E45FD"/>
    <w:rsid w:val="003137C1"/>
    <w:rsid w:val="00340536"/>
    <w:rsid w:val="00367157"/>
    <w:rsid w:val="00371FB5"/>
    <w:rsid w:val="00377A07"/>
    <w:rsid w:val="003A5DF8"/>
    <w:rsid w:val="003B68DB"/>
    <w:rsid w:val="003C47C7"/>
    <w:rsid w:val="003D02B7"/>
    <w:rsid w:val="003E660D"/>
    <w:rsid w:val="003E755C"/>
    <w:rsid w:val="0041215A"/>
    <w:rsid w:val="0044579D"/>
    <w:rsid w:val="00454EC1"/>
    <w:rsid w:val="00462B46"/>
    <w:rsid w:val="004A5C1D"/>
    <w:rsid w:val="004C10A5"/>
    <w:rsid w:val="004D372B"/>
    <w:rsid w:val="005058F8"/>
    <w:rsid w:val="00507530"/>
    <w:rsid w:val="00535CD3"/>
    <w:rsid w:val="00551B57"/>
    <w:rsid w:val="00565EDF"/>
    <w:rsid w:val="005862A8"/>
    <w:rsid w:val="005D7855"/>
    <w:rsid w:val="006110C6"/>
    <w:rsid w:val="00614D4B"/>
    <w:rsid w:val="00637CC5"/>
    <w:rsid w:val="00656F86"/>
    <w:rsid w:val="0066450C"/>
    <w:rsid w:val="006739DE"/>
    <w:rsid w:val="00674FF0"/>
    <w:rsid w:val="006B787E"/>
    <w:rsid w:val="006C0811"/>
    <w:rsid w:val="006C16B5"/>
    <w:rsid w:val="006D08B3"/>
    <w:rsid w:val="006D55D2"/>
    <w:rsid w:val="006F1E06"/>
    <w:rsid w:val="00772D62"/>
    <w:rsid w:val="007778B0"/>
    <w:rsid w:val="007A48B2"/>
    <w:rsid w:val="007A4D6B"/>
    <w:rsid w:val="007C5D8E"/>
    <w:rsid w:val="007D5231"/>
    <w:rsid w:val="007E75C0"/>
    <w:rsid w:val="00861C3F"/>
    <w:rsid w:val="008701A4"/>
    <w:rsid w:val="008850F0"/>
    <w:rsid w:val="0089235E"/>
    <w:rsid w:val="00894E62"/>
    <w:rsid w:val="008B008F"/>
    <w:rsid w:val="008B552D"/>
    <w:rsid w:val="008F4BB9"/>
    <w:rsid w:val="008F6C62"/>
    <w:rsid w:val="009228E7"/>
    <w:rsid w:val="009416CE"/>
    <w:rsid w:val="009442CE"/>
    <w:rsid w:val="00951167"/>
    <w:rsid w:val="00970EA9"/>
    <w:rsid w:val="00990F71"/>
    <w:rsid w:val="00991026"/>
    <w:rsid w:val="00995BFE"/>
    <w:rsid w:val="00997199"/>
    <w:rsid w:val="009A4C8D"/>
    <w:rsid w:val="009A743C"/>
    <w:rsid w:val="009C1B8C"/>
    <w:rsid w:val="00A076DC"/>
    <w:rsid w:val="00A123AC"/>
    <w:rsid w:val="00A12EA4"/>
    <w:rsid w:val="00A35215"/>
    <w:rsid w:val="00A56667"/>
    <w:rsid w:val="00A86890"/>
    <w:rsid w:val="00AC1558"/>
    <w:rsid w:val="00AF6888"/>
    <w:rsid w:val="00B04670"/>
    <w:rsid w:val="00B1179F"/>
    <w:rsid w:val="00B32770"/>
    <w:rsid w:val="00B4067B"/>
    <w:rsid w:val="00B50BD9"/>
    <w:rsid w:val="00B61D82"/>
    <w:rsid w:val="00B80107"/>
    <w:rsid w:val="00BA0A99"/>
    <w:rsid w:val="00BA0F21"/>
    <w:rsid w:val="00BE4B4F"/>
    <w:rsid w:val="00BF55BF"/>
    <w:rsid w:val="00BF7973"/>
    <w:rsid w:val="00C06C95"/>
    <w:rsid w:val="00C06CD1"/>
    <w:rsid w:val="00C26296"/>
    <w:rsid w:val="00C3702C"/>
    <w:rsid w:val="00C7236A"/>
    <w:rsid w:val="00C95435"/>
    <w:rsid w:val="00CC7129"/>
    <w:rsid w:val="00CD1B8C"/>
    <w:rsid w:val="00D0158C"/>
    <w:rsid w:val="00D35547"/>
    <w:rsid w:val="00D50A9B"/>
    <w:rsid w:val="00D51518"/>
    <w:rsid w:val="00D52304"/>
    <w:rsid w:val="00D576ED"/>
    <w:rsid w:val="00D80C67"/>
    <w:rsid w:val="00DA41A5"/>
    <w:rsid w:val="00DF2551"/>
    <w:rsid w:val="00DF5F29"/>
    <w:rsid w:val="00E342DF"/>
    <w:rsid w:val="00E418CF"/>
    <w:rsid w:val="00E466CC"/>
    <w:rsid w:val="00E50EDF"/>
    <w:rsid w:val="00E54D25"/>
    <w:rsid w:val="00E76FF5"/>
    <w:rsid w:val="00EC2C4E"/>
    <w:rsid w:val="00EC7D66"/>
    <w:rsid w:val="00ED088B"/>
    <w:rsid w:val="00ED5613"/>
    <w:rsid w:val="00EF408A"/>
    <w:rsid w:val="00F12172"/>
    <w:rsid w:val="00F1234E"/>
    <w:rsid w:val="00F1545A"/>
    <w:rsid w:val="00F16BC8"/>
    <w:rsid w:val="00F530B7"/>
    <w:rsid w:val="00F66F07"/>
    <w:rsid w:val="00F8545A"/>
    <w:rsid w:val="00F856CC"/>
    <w:rsid w:val="00F92A57"/>
    <w:rsid w:val="00FA129E"/>
    <w:rsid w:val="00FB1E16"/>
    <w:rsid w:val="00FB5215"/>
    <w:rsid w:val="00FC2A11"/>
    <w:rsid w:val="00FE55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E06"/>
    <w:rPr>
      <w:rFonts w:cs="Arial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10">
    <w:name w:val="Font Style110"/>
    <w:uiPriority w:val="99"/>
    <w:rsid w:val="006F1E06"/>
    <w:rPr>
      <w:rFonts w:ascii="Times New Roman" w:hAnsi="Times New Roman"/>
      <w:b/>
      <w:spacing w:val="-10"/>
      <w:sz w:val="30"/>
    </w:rPr>
  </w:style>
  <w:style w:type="paragraph" w:customStyle="1" w:styleId="Style20">
    <w:name w:val="Style20"/>
    <w:basedOn w:val="a"/>
    <w:uiPriority w:val="99"/>
    <w:rsid w:val="006F1E06"/>
    <w:pPr>
      <w:widowControl w:val="0"/>
      <w:autoSpaceDE w:val="0"/>
      <w:autoSpaceDN w:val="0"/>
      <w:adjustRightInd w:val="0"/>
      <w:spacing w:line="224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08">
    <w:name w:val="Font Style108"/>
    <w:uiPriority w:val="99"/>
    <w:rsid w:val="006F1E06"/>
    <w:rPr>
      <w:rFonts w:ascii="Times New Roman" w:hAnsi="Times New Roman"/>
      <w:sz w:val="20"/>
    </w:rPr>
  </w:style>
  <w:style w:type="paragraph" w:customStyle="1" w:styleId="Style31">
    <w:name w:val="Style31"/>
    <w:basedOn w:val="a"/>
    <w:uiPriority w:val="99"/>
    <w:rsid w:val="006F1E06"/>
    <w:pPr>
      <w:widowControl w:val="0"/>
      <w:autoSpaceDE w:val="0"/>
      <w:autoSpaceDN w:val="0"/>
      <w:adjustRightInd w:val="0"/>
      <w:spacing w:line="216" w:lineRule="exact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99"/>
    <w:locked/>
    <w:rsid w:val="00E54D25"/>
    <w:pPr>
      <w:autoSpaceDN w:val="0"/>
    </w:pPr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5230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23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582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2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1603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Metodist</dc:creator>
  <cp:lastModifiedBy>Pavlukova</cp:lastModifiedBy>
  <cp:revision>5</cp:revision>
  <cp:lastPrinted>2022-10-12T05:52:00Z</cp:lastPrinted>
  <dcterms:created xsi:type="dcterms:W3CDTF">2023-09-15T04:49:00Z</dcterms:created>
  <dcterms:modified xsi:type="dcterms:W3CDTF">2023-09-19T05:09:00Z</dcterms:modified>
</cp:coreProperties>
</file>