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B5E" w:rsidRPr="007E70B1" w:rsidRDefault="002F5B5E" w:rsidP="00980AE3">
      <w:pPr>
        <w:pStyle w:val="40"/>
        <w:shd w:val="clear" w:color="auto" w:fill="auto"/>
        <w:spacing w:before="0" w:line="240" w:lineRule="auto"/>
        <w:ind w:right="23"/>
        <w:rPr>
          <w:rStyle w:val="4"/>
          <w:rFonts w:ascii="Times New Roman" w:hAnsi="Times New Roman"/>
          <w:color w:val="000000"/>
          <w:sz w:val="28"/>
          <w:szCs w:val="28"/>
        </w:rPr>
      </w:pPr>
      <w:r w:rsidRPr="007E70B1">
        <w:rPr>
          <w:rStyle w:val="4"/>
          <w:rFonts w:ascii="Times New Roman" w:hAnsi="Times New Roman"/>
          <w:color w:val="000000"/>
          <w:sz w:val="28"/>
          <w:szCs w:val="28"/>
        </w:rPr>
        <w:t xml:space="preserve">Муниципальное автономное учреждение дополнительного образования </w:t>
      </w:r>
    </w:p>
    <w:p w:rsidR="002F5B5E" w:rsidRPr="007E70B1" w:rsidRDefault="002F5B5E" w:rsidP="00980AE3">
      <w:pPr>
        <w:pStyle w:val="40"/>
        <w:shd w:val="clear" w:color="auto" w:fill="auto"/>
        <w:spacing w:before="0" w:line="240" w:lineRule="auto"/>
        <w:ind w:right="23"/>
        <w:rPr>
          <w:rStyle w:val="4"/>
          <w:rFonts w:ascii="Times New Roman" w:hAnsi="Times New Roman"/>
          <w:color w:val="000000"/>
          <w:sz w:val="28"/>
          <w:szCs w:val="28"/>
        </w:rPr>
      </w:pPr>
      <w:r w:rsidRPr="007E70B1">
        <w:rPr>
          <w:rStyle w:val="4"/>
          <w:rFonts w:ascii="Times New Roman" w:hAnsi="Times New Roman"/>
          <w:color w:val="000000"/>
          <w:sz w:val="28"/>
          <w:szCs w:val="28"/>
        </w:rPr>
        <w:t>ЗАТО Северск</w:t>
      </w:r>
    </w:p>
    <w:p w:rsidR="002F5B5E" w:rsidRDefault="002F5B5E" w:rsidP="00980AE3">
      <w:pPr>
        <w:pStyle w:val="40"/>
        <w:shd w:val="clear" w:color="auto" w:fill="auto"/>
        <w:spacing w:before="0" w:line="240" w:lineRule="auto"/>
        <w:ind w:right="23"/>
        <w:rPr>
          <w:rStyle w:val="4"/>
          <w:rFonts w:ascii="Times New Roman" w:hAnsi="Times New Roman"/>
          <w:bCs/>
          <w:color w:val="000000"/>
        </w:rPr>
      </w:pPr>
      <w:r w:rsidRPr="007E70B1">
        <w:rPr>
          <w:rStyle w:val="4"/>
          <w:rFonts w:ascii="Times New Roman" w:hAnsi="Times New Roman"/>
          <w:color w:val="000000"/>
          <w:sz w:val="28"/>
          <w:szCs w:val="28"/>
        </w:rPr>
        <w:t xml:space="preserve"> «Детская школа искусств</w:t>
      </w:r>
      <w:r w:rsidRPr="009D7F80">
        <w:rPr>
          <w:rStyle w:val="4"/>
          <w:rFonts w:ascii="Times New Roman" w:hAnsi="Times New Roman"/>
          <w:color w:val="000000"/>
        </w:rPr>
        <w:t>»</w:t>
      </w:r>
    </w:p>
    <w:p w:rsidR="002F5B5E" w:rsidRDefault="002F5B5E" w:rsidP="00415CE3">
      <w:pPr>
        <w:pStyle w:val="a3"/>
        <w:shd w:val="clear" w:color="auto" w:fill="FFFFFF"/>
        <w:spacing w:before="0" w:beforeAutospacing="0" w:after="0" w:afterAutospacing="0"/>
        <w:rPr>
          <w:rStyle w:val="a4"/>
          <w:rFonts w:ascii="Arial" w:hAnsi="Arial" w:cs="Arial"/>
          <w:color w:val="000000"/>
          <w:sz w:val="20"/>
          <w:szCs w:val="20"/>
        </w:rPr>
      </w:pPr>
    </w:p>
    <w:tbl>
      <w:tblPr>
        <w:tblW w:w="0" w:type="auto"/>
        <w:tblInd w:w="-489" w:type="dxa"/>
        <w:tblLook w:val="0000" w:firstRow="0" w:lastRow="0" w:firstColumn="0" w:lastColumn="0" w:noHBand="0" w:noVBand="0"/>
      </w:tblPr>
      <w:tblGrid>
        <w:gridCol w:w="5812"/>
        <w:gridCol w:w="4152"/>
      </w:tblGrid>
      <w:tr w:rsidR="002F5B5E" w:rsidRPr="005026ED" w:rsidTr="00FC6FB7">
        <w:trPr>
          <w:trHeight w:val="1513"/>
        </w:trPr>
        <w:tc>
          <w:tcPr>
            <w:tcW w:w="5812" w:type="dxa"/>
          </w:tcPr>
          <w:p w:rsidR="00547508" w:rsidRDefault="00547508" w:rsidP="00547508">
            <w:pPr>
              <w:rPr>
                <w:rFonts w:ascii="PT Astra Serif" w:eastAsia="Times New Roman" w:hAnsi="PT Astra Serif"/>
                <w:b/>
                <w:bCs/>
                <w:sz w:val="24"/>
                <w:szCs w:val="24"/>
                <w:lang w:eastAsia="ru-RU"/>
              </w:rPr>
            </w:pPr>
          </w:p>
          <w:p w:rsidR="00547508" w:rsidRPr="00547508" w:rsidRDefault="00547508" w:rsidP="00547508">
            <w:pPr>
              <w:spacing w:after="0" w:line="240" w:lineRule="auto"/>
              <w:rPr>
                <w:rFonts w:ascii="Times New Roman" w:eastAsia="Times New Roman" w:hAnsi="Times New Roman"/>
                <w:b/>
                <w:bCs/>
                <w:sz w:val="24"/>
                <w:szCs w:val="24"/>
                <w:lang w:eastAsia="ru-RU"/>
              </w:rPr>
            </w:pPr>
            <w:r w:rsidRPr="00547508">
              <w:rPr>
                <w:rFonts w:ascii="Times New Roman" w:eastAsia="Times New Roman" w:hAnsi="Times New Roman"/>
                <w:b/>
                <w:bCs/>
                <w:sz w:val="24"/>
                <w:szCs w:val="24"/>
                <w:lang w:eastAsia="ru-RU"/>
              </w:rPr>
              <w:t>ПРИНЯТО</w:t>
            </w:r>
          </w:p>
          <w:p w:rsidR="00547508" w:rsidRPr="00547508" w:rsidRDefault="00547508" w:rsidP="00547508">
            <w:pPr>
              <w:spacing w:after="0" w:line="240" w:lineRule="auto"/>
              <w:rPr>
                <w:rFonts w:ascii="Times New Roman" w:eastAsia="Times New Roman" w:hAnsi="Times New Roman"/>
                <w:sz w:val="24"/>
                <w:szCs w:val="24"/>
                <w:lang w:eastAsia="ru-RU"/>
              </w:rPr>
            </w:pPr>
            <w:r w:rsidRPr="00547508">
              <w:rPr>
                <w:rFonts w:ascii="Times New Roman" w:eastAsia="Times New Roman" w:hAnsi="Times New Roman"/>
                <w:sz w:val="24"/>
                <w:szCs w:val="24"/>
                <w:lang w:eastAsia="ru-RU"/>
              </w:rPr>
              <w:t>Педагогическим советом</w:t>
            </w:r>
          </w:p>
          <w:p w:rsidR="00D84E5C" w:rsidRPr="00547508" w:rsidRDefault="00547508" w:rsidP="00547508">
            <w:pPr>
              <w:spacing w:after="0" w:line="240" w:lineRule="auto"/>
              <w:rPr>
                <w:rFonts w:ascii="Times New Roman" w:eastAsia="Times New Roman" w:hAnsi="Times New Roman"/>
                <w:b/>
                <w:bCs/>
                <w:sz w:val="24"/>
                <w:szCs w:val="24"/>
                <w:highlight w:val="yellow"/>
                <w:lang w:eastAsia="ru-RU"/>
              </w:rPr>
            </w:pPr>
            <w:r w:rsidRPr="00547508">
              <w:rPr>
                <w:rFonts w:ascii="Times New Roman" w:eastAsia="Times New Roman" w:hAnsi="Times New Roman"/>
                <w:bCs/>
                <w:sz w:val="24"/>
                <w:szCs w:val="24"/>
                <w:shd w:val="clear" w:color="auto" w:fill="FFFFFF"/>
                <w:lang w:eastAsia="ru-RU"/>
              </w:rPr>
              <w:t>протокол №</w:t>
            </w:r>
            <w:r w:rsidRPr="00547508">
              <w:rPr>
                <w:rFonts w:ascii="Times New Roman" w:eastAsia="Times New Roman" w:hAnsi="Times New Roman"/>
                <w:sz w:val="24"/>
                <w:szCs w:val="24"/>
                <w:shd w:val="clear" w:color="auto" w:fill="FFFFFF"/>
                <w:lang w:eastAsia="ru-RU"/>
              </w:rPr>
              <w:t xml:space="preserve"> 1 от 27.02.2023г.</w:t>
            </w:r>
          </w:p>
          <w:p w:rsidR="002F5B5E" w:rsidRPr="005026ED" w:rsidRDefault="002F5B5E" w:rsidP="00D84E5C">
            <w:pPr>
              <w:pStyle w:val="31"/>
              <w:spacing w:before="0" w:after="0" w:line="240" w:lineRule="auto"/>
              <w:ind w:left="-51" w:right="2040"/>
              <w:jc w:val="left"/>
              <w:rPr>
                <w:rStyle w:val="3"/>
                <w:color w:val="000000"/>
                <w:sz w:val="24"/>
                <w:szCs w:val="24"/>
                <w:lang w:eastAsia="en-US"/>
              </w:rPr>
            </w:pPr>
          </w:p>
        </w:tc>
        <w:tc>
          <w:tcPr>
            <w:tcW w:w="4152" w:type="dxa"/>
          </w:tcPr>
          <w:p w:rsidR="002F5B5E" w:rsidRPr="005026ED" w:rsidRDefault="00FC6FB7" w:rsidP="00085DD8">
            <w:pPr>
              <w:pStyle w:val="40"/>
              <w:spacing w:before="0" w:line="240" w:lineRule="auto"/>
              <w:ind w:right="20"/>
              <w:jc w:val="right"/>
              <w:rPr>
                <w:rStyle w:val="3"/>
                <w:b/>
                <w:bCs/>
                <w:color w:val="000000"/>
                <w:sz w:val="24"/>
                <w:szCs w:val="24"/>
                <w:lang w:eastAsia="en-US"/>
              </w:rPr>
            </w:pPr>
            <w:r>
              <w:rPr>
                <w:noProof/>
              </w:rPr>
              <w:drawing>
                <wp:inline distT="0" distB="0" distL="0" distR="0" wp14:anchorId="5C20EFE1" wp14:editId="769F8099">
                  <wp:extent cx="2120954" cy="141427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1135" cy="1414393"/>
                          </a:xfrm>
                          <a:prstGeom prst="rect">
                            <a:avLst/>
                          </a:prstGeom>
                          <a:noFill/>
                          <a:ln>
                            <a:noFill/>
                          </a:ln>
                        </pic:spPr>
                      </pic:pic>
                    </a:graphicData>
                  </a:graphic>
                </wp:inline>
              </w:drawing>
            </w:r>
            <w:r w:rsidR="00085DD8" w:rsidRPr="00085DD8">
              <w:rPr>
                <w:rFonts w:ascii="Times New Roman" w:eastAsia="Times New Roman" w:hAnsi="Times New Roman"/>
                <w:b w:val="0"/>
                <w:sz w:val="24"/>
                <w:szCs w:val="24"/>
              </w:rPr>
              <w:t>.</w:t>
            </w:r>
          </w:p>
        </w:tc>
      </w:tr>
    </w:tbl>
    <w:p w:rsidR="002F5B5E" w:rsidRDefault="002F5B5E" w:rsidP="00415CE3">
      <w:pPr>
        <w:pStyle w:val="a3"/>
        <w:shd w:val="clear" w:color="auto" w:fill="FFFFFF"/>
        <w:spacing w:before="0" w:beforeAutospacing="0" w:after="0" w:afterAutospacing="0"/>
        <w:rPr>
          <w:rStyle w:val="a4"/>
          <w:rFonts w:ascii="Arial" w:hAnsi="Arial" w:cs="Arial"/>
          <w:color w:val="000000"/>
          <w:sz w:val="20"/>
          <w:szCs w:val="20"/>
        </w:rPr>
      </w:pPr>
    </w:p>
    <w:p w:rsidR="002F5B5E" w:rsidRDefault="002F5B5E" w:rsidP="00385EB7">
      <w:pPr>
        <w:pStyle w:val="a3"/>
        <w:shd w:val="clear" w:color="auto" w:fill="FFFFFF"/>
        <w:spacing w:before="0" w:beforeAutospacing="0" w:after="0" w:afterAutospacing="0"/>
        <w:jc w:val="center"/>
        <w:rPr>
          <w:rStyle w:val="a4"/>
          <w:rFonts w:ascii="Arial" w:hAnsi="Arial" w:cs="Arial"/>
          <w:color w:val="000000"/>
          <w:sz w:val="20"/>
          <w:szCs w:val="20"/>
        </w:rPr>
      </w:pPr>
    </w:p>
    <w:p w:rsidR="002F5B5E" w:rsidRPr="00427A6E" w:rsidRDefault="002F5B5E" w:rsidP="00385EB7">
      <w:pPr>
        <w:pStyle w:val="a3"/>
        <w:shd w:val="clear" w:color="auto" w:fill="FFFFFF"/>
        <w:spacing w:before="0" w:beforeAutospacing="0" w:after="0" w:afterAutospacing="0"/>
        <w:jc w:val="center"/>
        <w:rPr>
          <w:rStyle w:val="a4"/>
          <w:sz w:val="28"/>
          <w:szCs w:val="28"/>
        </w:rPr>
      </w:pPr>
      <w:r w:rsidRPr="00427A6E">
        <w:rPr>
          <w:rStyle w:val="a4"/>
          <w:sz w:val="28"/>
          <w:szCs w:val="28"/>
        </w:rPr>
        <w:t>ПОЛОЖЕНИЕ</w:t>
      </w:r>
    </w:p>
    <w:p w:rsidR="002F5B5E" w:rsidRDefault="002F5B5E" w:rsidP="00385EB7">
      <w:pPr>
        <w:pStyle w:val="a3"/>
        <w:shd w:val="clear" w:color="auto" w:fill="FFFFFF"/>
        <w:spacing w:before="0" w:beforeAutospacing="0" w:after="0" w:afterAutospacing="0"/>
        <w:jc w:val="center"/>
        <w:rPr>
          <w:rStyle w:val="a4"/>
          <w:sz w:val="28"/>
          <w:szCs w:val="28"/>
        </w:rPr>
      </w:pPr>
      <w:r w:rsidRPr="00427A6E">
        <w:rPr>
          <w:rStyle w:val="a4"/>
          <w:sz w:val="28"/>
          <w:szCs w:val="28"/>
        </w:rPr>
        <w:t xml:space="preserve">о порядке текущей, промежуточной  и итоговой аттестации </w:t>
      </w:r>
      <w:proofErr w:type="gramStart"/>
      <w:r>
        <w:rPr>
          <w:rStyle w:val="a4"/>
          <w:sz w:val="28"/>
          <w:szCs w:val="28"/>
        </w:rPr>
        <w:t>об</w:t>
      </w:r>
      <w:r w:rsidRPr="00427A6E">
        <w:rPr>
          <w:rStyle w:val="a4"/>
          <w:sz w:val="28"/>
          <w:szCs w:val="28"/>
        </w:rPr>
        <w:t>уча</w:t>
      </w:r>
      <w:r>
        <w:rPr>
          <w:rStyle w:val="a4"/>
          <w:sz w:val="28"/>
          <w:szCs w:val="28"/>
        </w:rPr>
        <w:t>ю</w:t>
      </w:r>
      <w:r w:rsidRPr="00427A6E">
        <w:rPr>
          <w:rStyle w:val="a4"/>
          <w:sz w:val="28"/>
          <w:szCs w:val="28"/>
        </w:rPr>
        <w:t>щихся</w:t>
      </w:r>
      <w:proofErr w:type="gramEnd"/>
      <w:r w:rsidRPr="00427A6E">
        <w:rPr>
          <w:rStyle w:val="a4"/>
          <w:sz w:val="28"/>
          <w:szCs w:val="28"/>
        </w:rPr>
        <w:t xml:space="preserve"> по дополнительным  общеразвивающим  программам </w:t>
      </w:r>
    </w:p>
    <w:p w:rsidR="002F5B5E" w:rsidRPr="00427A6E" w:rsidRDefault="002F5B5E" w:rsidP="00385EB7">
      <w:pPr>
        <w:pStyle w:val="a3"/>
        <w:shd w:val="clear" w:color="auto" w:fill="FFFFFF"/>
        <w:spacing w:before="0" w:beforeAutospacing="0" w:after="0" w:afterAutospacing="0"/>
        <w:jc w:val="center"/>
        <w:rPr>
          <w:rStyle w:val="a4"/>
          <w:sz w:val="28"/>
          <w:szCs w:val="28"/>
        </w:rPr>
      </w:pPr>
      <w:r w:rsidRPr="00427A6E">
        <w:rPr>
          <w:rStyle w:val="a4"/>
          <w:sz w:val="28"/>
          <w:szCs w:val="28"/>
        </w:rPr>
        <w:t>в области искусств</w:t>
      </w:r>
    </w:p>
    <w:p w:rsidR="002F5B5E" w:rsidRPr="00427A6E" w:rsidRDefault="002F5B5E" w:rsidP="00427A6E">
      <w:pPr>
        <w:pStyle w:val="a3"/>
        <w:shd w:val="clear" w:color="auto" w:fill="FFFFFF"/>
        <w:spacing w:before="0" w:beforeAutospacing="0" w:after="0" w:afterAutospacing="0"/>
        <w:rPr>
          <w:rStyle w:val="a4"/>
          <w:sz w:val="28"/>
          <w:szCs w:val="28"/>
        </w:rPr>
      </w:pPr>
    </w:p>
    <w:p w:rsidR="002F5B5E" w:rsidRPr="00F33DEA" w:rsidRDefault="002F5B5E" w:rsidP="00F33DEA">
      <w:pPr>
        <w:pStyle w:val="a3"/>
        <w:spacing w:before="0" w:beforeAutospacing="0" w:after="0" w:afterAutospacing="0"/>
        <w:ind w:left="720"/>
        <w:jc w:val="center"/>
        <w:rPr>
          <w:b/>
          <w:sz w:val="28"/>
          <w:szCs w:val="28"/>
        </w:rPr>
      </w:pPr>
      <w:r>
        <w:rPr>
          <w:sz w:val="28"/>
          <w:szCs w:val="28"/>
        </w:rPr>
        <w:tab/>
      </w:r>
      <w:r w:rsidRPr="00BA300D">
        <w:rPr>
          <w:b/>
          <w:sz w:val="28"/>
          <w:szCs w:val="28"/>
        </w:rPr>
        <w:t>I. Общие положения</w:t>
      </w:r>
    </w:p>
    <w:p w:rsidR="002F5B5E" w:rsidRPr="00427A6E" w:rsidRDefault="002F5B5E" w:rsidP="003F3330">
      <w:pPr>
        <w:pStyle w:val="Style4"/>
        <w:widowControl/>
        <w:tabs>
          <w:tab w:val="left" w:pos="709"/>
        </w:tabs>
        <w:spacing w:line="240" w:lineRule="auto"/>
        <w:ind w:firstLine="0"/>
        <w:rPr>
          <w:sz w:val="28"/>
          <w:szCs w:val="28"/>
        </w:rPr>
      </w:pPr>
      <w:r>
        <w:rPr>
          <w:sz w:val="28"/>
          <w:szCs w:val="28"/>
        </w:rPr>
        <w:tab/>
      </w:r>
      <w:r w:rsidRPr="00427A6E">
        <w:rPr>
          <w:sz w:val="28"/>
          <w:szCs w:val="28"/>
        </w:rPr>
        <w:t xml:space="preserve">1.1. Настоящее Положение  разработано в соответствии </w:t>
      </w:r>
      <w:proofErr w:type="gramStart"/>
      <w:r w:rsidRPr="00427A6E">
        <w:rPr>
          <w:sz w:val="28"/>
          <w:szCs w:val="28"/>
        </w:rPr>
        <w:t>с</w:t>
      </w:r>
      <w:proofErr w:type="gramEnd"/>
      <w:r w:rsidRPr="00427A6E">
        <w:rPr>
          <w:sz w:val="28"/>
          <w:szCs w:val="28"/>
        </w:rPr>
        <w:t>:</w:t>
      </w:r>
    </w:p>
    <w:p w:rsidR="002F5B5E" w:rsidRPr="00427A6E" w:rsidRDefault="002F5B5E" w:rsidP="00980AE3">
      <w:pPr>
        <w:pStyle w:val="Style4"/>
        <w:widowControl/>
        <w:numPr>
          <w:ilvl w:val="0"/>
          <w:numId w:val="1"/>
        </w:numPr>
        <w:tabs>
          <w:tab w:val="left" w:pos="955"/>
        </w:tabs>
        <w:spacing w:line="240" w:lineRule="auto"/>
        <w:rPr>
          <w:sz w:val="28"/>
          <w:szCs w:val="28"/>
        </w:rPr>
      </w:pPr>
      <w:r>
        <w:rPr>
          <w:sz w:val="28"/>
          <w:szCs w:val="28"/>
        </w:rPr>
        <w:t xml:space="preserve"> </w:t>
      </w:r>
      <w:r w:rsidRPr="00BA300D">
        <w:rPr>
          <w:sz w:val="28"/>
          <w:szCs w:val="28"/>
        </w:rPr>
        <w:t>частью 2 статьи 30</w:t>
      </w:r>
      <w:r>
        <w:t xml:space="preserve">  </w:t>
      </w:r>
      <w:r w:rsidRPr="00427A6E">
        <w:rPr>
          <w:sz w:val="28"/>
          <w:szCs w:val="28"/>
        </w:rPr>
        <w:t>Федеральн</w:t>
      </w:r>
      <w:r>
        <w:rPr>
          <w:sz w:val="28"/>
          <w:szCs w:val="28"/>
        </w:rPr>
        <w:t>ого</w:t>
      </w:r>
      <w:r w:rsidRPr="00427A6E">
        <w:rPr>
          <w:sz w:val="28"/>
          <w:szCs w:val="28"/>
        </w:rPr>
        <w:t xml:space="preserve"> закон</w:t>
      </w:r>
      <w:r>
        <w:rPr>
          <w:sz w:val="28"/>
          <w:szCs w:val="28"/>
        </w:rPr>
        <w:t>а</w:t>
      </w:r>
      <w:r w:rsidRPr="00427A6E">
        <w:rPr>
          <w:sz w:val="28"/>
          <w:szCs w:val="28"/>
        </w:rPr>
        <w:t xml:space="preserve">  от 29.12.20</w:t>
      </w:r>
      <w:r w:rsidR="00EC465D">
        <w:rPr>
          <w:sz w:val="28"/>
          <w:szCs w:val="28"/>
        </w:rPr>
        <w:t xml:space="preserve">12 N 273-ФЗ </w:t>
      </w:r>
      <w:r w:rsidRPr="00427A6E">
        <w:rPr>
          <w:sz w:val="28"/>
          <w:szCs w:val="28"/>
        </w:rPr>
        <w:t xml:space="preserve"> </w:t>
      </w:r>
      <w:r>
        <w:rPr>
          <w:sz w:val="28"/>
          <w:szCs w:val="28"/>
        </w:rPr>
        <w:t>«</w:t>
      </w:r>
      <w:r w:rsidRPr="00427A6E">
        <w:rPr>
          <w:sz w:val="28"/>
          <w:szCs w:val="28"/>
        </w:rPr>
        <w:t>Об образовании в Российской Федерации</w:t>
      </w:r>
      <w:r>
        <w:rPr>
          <w:sz w:val="28"/>
          <w:szCs w:val="28"/>
        </w:rPr>
        <w:t>»</w:t>
      </w:r>
      <w:r w:rsidRPr="00427A6E">
        <w:rPr>
          <w:sz w:val="28"/>
          <w:szCs w:val="28"/>
        </w:rPr>
        <w:t xml:space="preserve">; </w:t>
      </w:r>
    </w:p>
    <w:p w:rsidR="005364D8" w:rsidRPr="005364D8" w:rsidRDefault="000630EE" w:rsidP="005364D8">
      <w:pPr>
        <w:pStyle w:val="a9"/>
        <w:numPr>
          <w:ilvl w:val="0"/>
          <w:numId w:val="1"/>
        </w:numPr>
        <w:spacing w:after="0" w:line="240" w:lineRule="auto"/>
        <w:ind w:left="641" w:hanging="357"/>
        <w:jc w:val="both"/>
        <w:rPr>
          <w:rFonts w:ascii="Times New Roman" w:hAnsi="Times New Roman"/>
          <w:sz w:val="28"/>
          <w:szCs w:val="28"/>
          <w:lang w:eastAsia="ru-RU"/>
        </w:rPr>
      </w:pPr>
      <w:r>
        <w:rPr>
          <w:rFonts w:ascii="Times New Roman" w:hAnsi="Times New Roman"/>
          <w:sz w:val="28"/>
          <w:szCs w:val="28"/>
          <w:lang w:eastAsia="ru-RU"/>
        </w:rPr>
        <w:t>Порядком</w:t>
      </w:r>
      <w:r w:rsidR="005364D8" w:rsidRPr="005364D8">
        <w:rPr>
          <w:rFonts w:ascii="Times New Roman" w:hAnsi="Times New Roman"/>
          <w:sz w:val="28"/>
          <w:szCs w:val="28"/>
          <w:lang w:eastAsia="ru-RU"/>
        </w:rPr>
        <w:t xml:space="preserve">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РФ   от 27 июля 2022 г.№ 629; </w:t>
      </w:r>
    </w:p>
    <w:p w:rsidR="002F5B5E" w:rsidRPr="001F2718" w:rsidRDefault="002F5B5E" w:rsidP="00BA300D">
      <w:pPr>
        <w:pStyle w:val="31"/>
        <w:numPr>
          <w:ilvl w:val="0"/>
          <w:numId w:val="1"/>
        </w:numPr>
        <w:spacing w:before="0" w:after="0" w:line="240" w:lineRule="auto"/>
        <w:ind w:right="-1"/>
        <w:rPr>
          <w:rFonts w:ascii="Times New Roman" w:hAnsi="Times New Roman"/>
          <w:sz w:val="28"/>
          <w:szCs w:val="28"/>
        </w:rPr>
      </w:pPr>
      <w:r w:rsidRPr="00427A6E">
        <w:rPr>
          <w:rFonts w:ascii="Times New Roman" w:hAnsi="Times New Roman"/>
          <w:b w:val="0"/>
          <w:sz w:val="28"/>
          <w:szCs w:val="28"/>
        </w:rPr>
        <w:t xml:space="preserve">Рекомендациями </w:t>
      </w:r>
      <w:r>
        <w:rPr>
          <w:rFonts w:ascii="Times New Roman" w:hAnsi="Times New Roman"/>
          <w:b w:val="0"/>
          <w:sz w:val="28"/>
          <w:szCs w:val="28"/>
        </w:rPr>
        <w:t xml:space="preserve">Министерства культуры РФ </w:t>
      </w:r>
      <w:r w:rsidRPr="00427A6E">
        <w:rPr>
          <w:rFonts w:ascii="Times New Roman" w:hAnsi="Times New Roman"/>
          <w:b w:val="0"/>
          <w:sz w:val="28"/>
          <w:szCs w:val="28"/>
        </w:rPr>
        <w:t>по организации образовательной и методической деятельности при реализации общеразвивающих</w:t>
      </w:r>
      <w:r>
        <w:rPr>
          <w:rFonts w:ascii="Times New Roman" w:hAnsi="Times New Roman"/>
          <w:b w:val="0"/>
          <w:sz w:val="28"/>
          <w:szCs w:val="28"/>
        </w:rPr>
        <w:t xml:space="preserve"> программ в области искусств от 19.11.2013 г.</w:t>
      </w:r>
      <w:r w:rsidRPr="00427A6E">
        <w:rPr>
          <w:rFonts w:ascii="Times New Roman" w:hAnsi="Times New Roman"/>
          <w:b w:val="0"/>
          <w:sz w:val="28"/>
          <w:szCs w:val="28"/>
        </w:rPr>
        <w:t xml:space="preserve"> </w:t>
      </w:r>
    </w:p>
    <w:p w:rsidR="002F5B5E" w:rsidRPr="001F2718" w:rsidRDefault="002F5B5E" w:rsidP="001F2718">
      <w:pPr>
        <w:pStyle w:val="31"/>
        <w:numPr>
          <w:ilvl w:val="0"/>
          <w:numId w:val="1"/>
        </w:numPr>
        <w:spacing w:before="0" w:after="0" w:line="240" w:lineRule="auto"/>
        <w:ind w:right="-1"/>
        <w:rPr>
          <w:rFonts w:ascii="Times New Roman" w:hAnsi="Times New Roman"/>
          <w:b w:val="0"/>
          <w:sz w:val="28"/>
          <w:szCs w:val="28"/>
        </w:rPr>
      </w:pPr>
      <w:r w:rsidRPr="00427A6E">
        <w:rPr>
          <w:rFonts w:ascii="Times New Roman" w:hAnsi="Times New Roman"/>
          <w:b w:val="0"/>
          <w:sz w:val="28"/>
          <w:szCs w:val="28"/>
        </w:rPr>
        <w:t xml:space="preserve">Уставом </w:t>
      </w:r>
      <w:r w:rsidRPr="00427A6E">
        <w:rPr>
          <w:rFonts w:ascii="Times New Roman" w:hAnsi="Times New Roman"/>
          <w:sz w:val="28"/>
          <w:szCs w:val="28"/>
        </w:rPr>
        <w:t xml:space="preserve"> </w:t>
      </w:r>
      <w:r w:rsidR="00C54450">
        <w:rPr>
          <w:rFonts w:ascii="Times New Roman" w:hAnsi="Times New Roman"/>
          <w:b w:val="0"/>
          <w:sz w:val="28"/>
          <w:szCs w:val="28"/>
        </w:rPr>
        <w:t xml:space="preserve">Муниципального автономного </w:t>
      </w:r>
      <w:r w:rsidRPr="00427A6E">
        <w:rPr>
          <w:rFonts w:ascii="Times New Roman" w:hAnsi="Times New Roman"/>
          <w:b w:val="0"/>
          <w:sz w:val="28"/>
          <w:szCs w:val="28"/>
        </w:rPr>
        <w:t xml:space="preserve">учреждения дополнительного </w:t>
      </w:r>
      <w:proofErr w:type="gramStart"/>
      <w:r w:rsidRPr="00427A6E">
        <w:rPr>
          <w:rFonts w:ascii="Times New Roman" w:hAnsi="Times New Roman"/>
          <w:b w:val="0"/>
          <w:sz w:val="28"/>
          <w:szCs w:val="28"/>
        </w:rPr>
        <w:t>образования</w:t>
      </w:r>
      <w:proofErr w:type="gramEnd"/>
      <w:r w:rsidRPr="00427A6E">
        <w:rPr>
          <w:rFonts w:ascii="Times New Roman" w:hAnsi="Times New Roman"/>
          <w:b w:val="0"/>
          <w:sz w:val="28"/>
          <w:szCs w:val="28"/>
        </w:rPr>
        <w:t xml:space="preserve"> ЗАТО Северск «Детская школа искусств» (далее – Учреждение)</w:t>
      </w:r>
      <w:r>
        <w:rPr>
          <w:rFonts w:ascii="Times New Roman" w:hAnsi="Times New Roman"/>
          <w:b w:val="0"/>
          <w:sz w:val="28"/>
          <w:szCs w:val="28"/>
        </w:rPr>
        <w:t>.</w:t>
      </w:r>
    </w:p>
    <w:p w:rsidR="002F5B5E" w:rsidRDefault="002F5B5E" w:rsidP="003F3330">
      <w:pPr>
        <w:pStyle w:val="a3"/>
        <w:spacing w:before="0" w:beforeAutospacing="0" w:after="0" w:afterAutospacing="0"/>
        <w:ind w:firstLine="708"/>
        <w:jc w:val="both"/>
        <w:rPr>
          <w:sz w:val="28"/>
          <w:szCs w:val="28"/>
        </w:rPr>
      </w:pPr>
      <w:r w:rsidRPr="00BA300D">
        <w:rPr>
          <w:sz w:val="28"/>
          <w:szCs w:val="28"/>
        </w:rPr>
        <w:t xml:space="preserve">1.2. Текущий контроль знаний, промежуточная, итоговая аттестация </w:t>
      </w:r>
      <w:r>
        <w:rPr>
          <w:sz w:val="28"/>
          <w:szCs w:val="28"/>
        </w:rPr>
        <w:t>об</w:t>
      </w:r>
      <w:r w:rsidRPr="00BA300D">
        <w:rPr>
          <w:sz w:val="28"/>
          <w:szCs w:val="28"/>
        </w:rPr>
        <w:t>уча</w:t>
      </w:r>
      <w:r>
        <w:rPr>
          <w:sz w:val="28"/>
          <w:szCs w:val="28"/>
        </w:rPr>
        <w:t>ю</w:t>
      </w:r>
      <w:r w:rsidRPr="00BA300D">
        <w:rPr>
          <w:sz w:val="28"/>
          <w:szCs w:val="28"/>
        </w:rPr>
        <w:t xml:space="preserve">щихся, являются основными формами контроля учебной работы </w:t>
      </w:r>
      <w:r>
        <w:rPr>
          <w:sz w:val="28"/>
          <w:szCs w:val="28"/>
        </w:rPr>
        <w:t>об</w:t>
      </w:r>
      <w:r w:rsidRPr="00BA300D">
        <w:rPr>
          <w:sz w:val="28"/>
          <w:szCs w:val="28"/>
        </w:rPr>
        <w:t>уча</w:t>
      </w:r>
      <w:r>
        <w:rPr>
          <w:sz w:val="28"/>
          <w:szCs w:val="28"/>
        </w:rPr>
        <w:t>ю</w:t>
      </w:r>
      <w:r w:rsidRPr="00BA300D">
        <w:rPr>
          <w:sz w:val="28"/>
          <w:szCs w:val="28"/>
        </w:rPr>
        <w:t xml:space="preserve">щихся по дополнительным общеразвивающим программам в области искусств (далее по тексту – общеразвивающие программы). </w:t>
      </w:r>
    </w:p>
    <w:p w:rsidR="002F5B5E" w:rsidRPr="00BA300D" w:rsidRDefault="002F5B5E" w:rsidP="003F3330">
      <w:pPr>
        <w:pStyle w:val="a3"/>
        <w:spacing w:before="0" w:beforeAutospacing="0" w:after="0" w:afterAutospacing="0"/>
        <w:ind w:firstLine="708"/>
        <w:jc w:val="both"/>
        <w:rPr>
          <w:rStyle w:val="FontStyle12"/>
          <w:rFonts w:ascii="Times New Roman" w:hAnsi="Times New Roman"/>
          <w:sz w:val="28"/>
          <w:szCs w:val="28"/>
        </w:rPr>
      </w:pPr>
      <w:r w:rsidRPr="00BA300D">
        <w:rPr>
          <w:rStyle w:val="FontStyle12"/>
          <w:rFonts w:ascii="Times New Roman" w:hAnsi="Times New Roman"/>
          <w:sz w:val="28"/>
          <w:szCs w:val="28"/>
        </w:rPr>
        <w:t>1.3. Каждый из видов контроля имеет свои це</w:t>
      </w:r>
      <w:r w:rsidRPr="00BA300D">
        <w:rPr>
          <w:rStyle w:val="FontStyle12"/>
          <w:rFonts w:ascii="Times New Roman" w:hAnsi="Times New Roman"/>
          <w:sz w:val="28"/>
          <w:szCs w:val="28"/>
        </w:rPr>
        <w:softHyphen/>
        <w:t>ли, задачи и формы.</w:t>
      </w:r>
    </w:p>
    <w:p w:rsidR="002F5B5E" w:rsidRPr="00BA300D" w:rsidRDefault="002F5B5E" w:rsidP="003F3330">
      <w:pPr>
        <w:pStyle w:val="a3"/>
        <w:spacing w:before="0" w:beforeAutospacing="0" w:after="0" w:afterAutospacing="0"/>
        <w:ind w:firstLine="708"/>
        <w:jc w:val="both"/>
        <w:rPr>
          <w:sz w:val="28"/>
          <w:szCs w:val="28"/>
        </w:rPr>
      </w:pPr>
      <w:r w:rsidRPr="00BA300D">
        <w:rPr>
          <w:sz w:val="28"/>
          <w:szCs w:val="28"/>
        </w:rPr>
        <w:t xml:space="preserve">1.4. Разработанные и реализуемые </w:t>
      </w:r>
      <w:r>
        <w:rPr>
          <w:sz w:val="28"/>
          <w:szCs w:val="28"/>
        </w:rPr>
        <w:t>Учреждением</w:t>
      </w:r>
      <w:r w:rsidRPr="00BA300D">
        <w:rPr>
          <w:sz w:val="28"/>
          <w:szCs w:val="28"/>
        </w:rPr>
        <w:t xml:space="preserve"> общеразвивающие программы содержат раздел «формы и методы контроля, система оценок», а учебные планы общеразвивающих программ предусматривают раздел «промежуточная аттестация», «итоговая аттестация». </w:t>
      </w:r>
    </w:p>
    <w:p w:rsidR="002F5B5E" w:rsidRPr="00BA300D" w:rsidRDefault="002F5B5E" w:rsidP="003F3330">
      <w:pPr>
        <w:pStyle w:val="a3"/>
        <w:spacing w:before="0" w:beforeAutospacing="0" w:after="0" w:afterAutospacing="0"/>
        <w:ind w:firstLine="708"/>
        <w:jc w:val="both"/>
        <w:rPr>
          <w:sz w:val="28"/>
          <w:szCs w:val="28"/>
        </w:rPr>
      </w:pPr>
      <w:r w:rsidRPr="00BA300D">
        <w:rPr>
          <w:color w:val="000000"/>
          <w:sz w:val="28"/>
          <w:szCs w:val="28"/>
        </w:rPr>
        <w:t xml:space="preserve">1.5. </w:t>
      </w:r>
      <w:r>
        <w:rPr>
          <w:sz w:val="28"/>
          <w:szCs w:val="28"/>
        </w:rPr>
        <w:t>Учреждением</w:t>
      </w:r>
      <w:r w:rsidRPr="00BA300D">
        <w:rPr>
          <w:color w:val="000000"/>
          <w:sz w:val="28"/>
          <w:szCs w:val="28"/>
        </w:rPr>
        <w:t xml:space="preserve"> разработаны критерии оценок промежуточной аттестации, текущего контроля успеваемости </w:t>
      </w:r>
      <w:r>
        <w:rPr>
          <w:color w:val="000000"/>
          <w:sz w:val="28"/>
          <w:szCs w:val="28"/>
        </w:rPr>
        <w:t>обучаю</w:t>
      </w:r>
      <w:r w:rsidRPr="00BA300D">
        <w:rPr>
          <w:color w:val="000000"/>
          <w:sz w:val="28"/>
          <w:szCs w:val="28"/>
        </w:rPr>
        <w:t>щихся, итоговой аттестации. С этой целью созда</w:t>
      </w:r>
      <w:r>
        <w:rPr>
          <w:color w:val="000000"/>
          <w:sz w:val="28"/>
          <w:szCs w:val="28"/>
        </w:rPr>
        <w:t>ны</w:t>
      </w:r>
      <w:r w:rsidRPr="00BA300D">
        <w:rPr>
          <w:color w:val="000000"/>
          <w:sz w:val="28"/>
          <w:szCs w:val="28"/>
        </w:rPr>
        <w:t xml:space="preserve">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w:t>
      </w:r>
      <w:r w:rsidRPr="00BA300D">
        <w:rPr>
          <w:color w:val="000000"/>
          <w:sz w:val="28"/>
          <w:szCs w:val="28"/>
        </w:rPr>
        <w:lastRenderedPageBreak/>
        <w:t>оценочных средств разраб</w:t>
      </w:r>
      <w:r>
        <w:rPr>
          <w:color w:val="000000"/>
          <w:sz w:val="28"/>
          <w:szCs w:val="28"/>
        </w:rPr>
        <w:t>отаны</w:t>
      </w:r>
      <w:r w:rsidRPr="00BA300D">
        <w:rPr>
          <w:color w:val="000000"/>
          <w:sz w:val="28"/>
          <w:szCs w:val="28"/>
        </w:rPr>
        <w:t xml:space="preserve"> и утвержд</w:t>
      </w:r>
      <w:r>
        <w:rPr>
          <w:color w:val="000000"/>
          <w:sz w:val="28"/>
          <w:szCs w:val="28"/>
        </w:rPr>
        <w:t xml:space="preserve">ены </w:t>
      </w:r>
      <w:r>
        <w:rPr>
          <w:sz w:val="28"/>
          <w:szCs w:val="28"/>
        </w:rPr>
        <w:t>Учреждением</w:t>
      </w:r>
      <w:r w:rsidRPr="00BA300D">
        <w:rPr>
          <w:color w:val="000000"/>
          <w:sz w:val="28"/>
          <w:szCs w:val="28"/>
        </w:rPr>
        <w:t xml:space="preserve"> самостоятельно.</w:t>
      </w:r>
    </w:p>
    <w:p w:rsidR="002F5B5E" w:rsidRPr="00BA300D" w:rsidRDefault="00C54450" w:rsidP="003F3330">
      <w:pPr>
        <w:shd w:val="clear" w:color="auto" w:fill="FFFFFF"/>
        <w:spacing w:after="0" w:line="240" w:lineRule="auto"/>
        <w:ind w:right="19" w:firstLine="708"/>
        <w:jc w:val="both"/>
        <w:rPr>
          <w:rFonts w:ascii="Times New Roman" w:hAnsi="Times New Roman"/>
          <w:color w:val="000000"/>
          <w:sz w:val="28"/>
          <w:szCs w:val="28"/>
        </w:rPr>
      </w:pPr>
      <w:r>
        <w:rPr>
          <w:rFonts w:ascii="Times New Roman" w:hAnsi="Times New Roman"/>
          <w:color w:val="000000"/>
          <w:sz w:val="28"/>
          <w:szCs w:val="28"/>
        </w:rPr>
        <w:t>Фонды оценочных средств</w:t>
      </w:r>
      <w:r w:rsidR="002F5B5E" w:rsidRPr="00BA300D">
        <w:rPr>
          <w:rFonts w:ascii="Times New Roman" w:hAnsi="Times New Roman"/>
          <w:color w:val="000000"/>
          <w:sz w:val="28"/>
          <w:szCs w:val="28"/>
        </w:rPr>
        <w:t xml:space="preserve"> соответств</w:t>
      </w:r>
      <w:r w:rsidR="002F5B5E">
        <w:rPr>
          <w:rFonts w:ascii="Times New Roman" w:hAnsi="Times New Roman"/>
          <w:color w:val="000000"/>
          <w:sz w:val="28"/>
          <w:szCs w:val="28"/>
        </w:rPr>
        <w:t>уют</w:t>
      </w:r>
      <w:r w:rsidR="002F5B5E" w:rsidRPr="00BA300D">
        <w:rPr>
          <w:rFonts w:ascii="Times New Roman" w:hAnsi="Times New Roman"/>
          <w:color w:val="000000"/>
          <w:sz w:val="28"/>
          <w:szCs w:val="28"/>
        </w:rPr>
        <w:t xml:space="preserve"> целям и задачам общеразвивающей программы и её учебному плану.</w:t>
      </w:r>
    </w:p>
    <w:p w:rsidR="002F5B5E" w:rsidRDefault="002F5B5E" w:rsidP="003F3330">
      <w:pPr>
        <w:shd w:val="clear" w:color="auto" w:fill="FFFFFF"/>
        <w:spacing w:after="0" w:line="240" w:lineRule="auto"/>
        <w:ind w:right="19" w:firstLine="708"/>
        <w:jc w:val="both"/>
        <w:rPr>
          <w:rFonts w:ascii="Times New Roman" w:hAnsi="Times New Roman"/>
          <w:sz w:val="28"/>
          <w:szCs w:val="28"/>
        </w:rPr>
      </w:pPr>
      <w:r w:rsidRPr="00BA300D">
        <w:rPr>
          <w:rFonts w:ascii="Times New Roman" w:hAnsi="Times New Roman"/>
          <w:sz w:val="28"/>
          <w:szCs w:val="28"/>
        </w:rPr>
        <w:t>1.6</w:t>
      </w:r>
      <w:r>
        <w:rPr>
          <w:rFonts w:ascii="Times New Roman" w:hAnsi="Times New Roman"/>
          <w:sz w:val="28"/>
          <w:szCs w:val="28"/>
        </w:rPr>
        <w:t xml:space="preserve">. </w:t>
      </w:r>
      <w:r w:rsidRPr="003F3330">
        <w:rPr>
          <w:rFonts w:ascii="Times New Roman" w:hAnsi="Times New Roman"/>
          <w:sz w:val="28"/>
          <w:szCs w:val="28"/>
        </w:rPr>
        <w:t>Учреждение</w:t>
      </w:r>
      <w:r>
        <w:rPr>
          <w:rFonts w:ascii="Times New Roman" w:hAnsi="Times New Roman"/>
          <w:sz w:val="28"/>
          <w:szCs w:val="28"/>
        </w:rPr>
        <w:t xml:space="preserve"> </w:t>
      </w:r>
      <w:r w:rsidRPr="00BA300D">
        <w:rPr>
          <w:rFonts w:ascii="Times New Roman" w:hAnsi="Times New Roman"/>
          <w:sz w:val="28"/>
          <w:szCs w:val="28"/>
        </w:rPr>
        <w:t>самостоятельн</w:t>
      </w:r>
      <w:r>
        <w:rPr>
          <w:rFonts w:ascii="Times New Roman" w:hAnsi="Times New Roman"/>
          <w:sz w:val="28"/>
          <w:szCs w:val="28"/>
        </w:rPr>
        <w:t>о</w:t>
      </w:r>
      <w:r w:rsidRPr="00BA300D">
        <w:rPr>
          <w:rFonts w:ascii="Times New Roman" w:hAnsi="Times New Roman"/>
          <w:sz w:val="28"/>
          <w:szCs w:val="28"/>
        </w:rPr>
        <w:t xml:space="preserve"> в выборе системы оценок, формы, порядка и периодичности промежуточной аттестации </w:t>
      </w:r>
      <w:r>
        <w:rPr>
          <w:rFonts w:ascii="Times New Roman" w:hAnsi="Times New Roman"/>
          <w:sz w:val="28"/>
          <w:szCs w:val="28"/>
        </w:rPr>
        <w:t>об</w:t>
      </w:r>
      <w:r w:rsidRPr="00BA300D">
        <w:rPr>
          <w:rFonts w:ascii="Times New Roman" w:hAnsi="Times New Roman"/>
          <w:sz w:val="28"/>
          <w:szCs w:val="28"/>
        </w:rPr>
        <w:t>уча</w:t>
      </w:r>
      <w:r>
        <w:rPr>
          <w:rFonts w:ascii="Times New Roman" w:hAnsi="Times New Roman"/>
          <w:sz w:val="28"/>
          <w:szCs w:val="28"/>
        </w:rPr>
        <w:t>ю</w:t>
      </w:r>
      <w:r w:rsidRPr="00BA300D">
        <w:rPr>
          <w:rFonts w:ascii="Times New Roman" w:hAnsi="Times New Roman"/>
          <w:sz w:val="28"/>
          <w:szCs w:val="28"/>
        </w:rPr>
        <w:t xml:space="preserve">щихся, при этом формы и периодичность промежуточной аттестации определяются учебным планом по каждой из реализуемых общеразвивающих программ. </w:t>
      </w:r>
    </w:p>
    <w:p w:rsidR="002F5B5E" w:rsidRPr="00BA300D" w:rsidRDefault="002F5B5E" w:rsidP="00BA300D">
      <w:pPr>
        <w:shd w:val="clear" w:color="auto" w:fill="FFFFFF"/>
        <w:spacing w:after="0" w:line="240" w:lineRule="auto"/>
        <w:ind w:right="19"/>
        <w:jc w:val="both"/>
        <w:rPr>
          <w:rFonts w:ascii="Times New Roman" w:hAnsi="Times New Roman"/>
          <w:sz w:val="28"/>
          <w:szCs w:val="28"/>
        </w:rPr>
      </w:pPr>
    </w:p>
    <w:p w:rsidR="002F5B5E" w:rsidRPr="00BA300D" w:rsidRDefault="002F5B5E" w:rsidP="00BA300D">
      <w:pPr>
        <w:pStyle w:val="a3"/>
        <w:spacing w:before="0" w:beforeAutospacing="0" w:after="0" w:afterAutospacing="0"/>
        <w:ind w:left="720"/>
        <w:jc w:val="center"/>
        <w:rPr>
          <w:sz w:val="28"/>
          <w:szCs w:val="28"/>
        </w:rPr>
      </w:pPr>
      <w:r w:rsidRPr="00BA300D">
        <w:rPr>
          <w:b/>
          <w:sz w:val="28"/>
          <w:szCs w:val="28"/>
          <w:lang w:val="en-US"/>
        </w:rPr>
        <w:t>II</w:t>
      </w:r>
      <w:r w:rsidRPr="00BA300D">
        <w:rPr>
          <w:b/>
          <w:sz w:val="28"/>
          <w:szCs w:val="28"/>
        </w:rPr>
        <w:t>. Текущий контроль</w:t>
      </w:r>
    </w:p>
    <w:p w:rsidR="002F5B5E" w:rsidRPr="00BA300D" w:rsidRDefault="002F5B5E" w:rsidP="003F3330">
      <w:pPr>
        <w:pStyle w:val="Style1"/>
        <w:widowControl/>
        <w:ind w:firstLine="708"/>
        <w:jc w:val="both"/>
        <w:rPr>
          <w:rStyle w:val="FontStyle12"/>
          <w:rFonts w:ascii="Times New Roman" w:hAnsi="Times New Roman" w:cs="Times New Roman"/>
          <w:sz w:val="28"/>
          <w:szCs w:val="28"/>
        </w:rPr>
      </w:pPr>
      <w:r w:rsidRPr="00BA300D">
        <w:rPr>
          <w:rFonts w:ascii="Times New Roman" w:hAnsi="Times New Roman" w:cs="Times New Roman"/>
          <w:sz w:val="28"/>
          <w:szCs w:val="28"/>
        </w:rPr>
        <w:t xml:space="preserve">2.1. </w:t>
      </w:r>
      <w:r w:rsidRPr="00BA300D">
        <w:rPr>
          <w:rStyle w:val="FontStyle11"/>
          <w:rFonts w:ascii="Times New Roman" w:hAnsi="Times New Roman" w:cs="Times New Roman"/>
          <w:sz w:val="28"/>
          <w:szCs w:val="28"/>
        </w:rPr>
        <w:t xml:space="preserve">Текущий контроль направлен на поддержание учебной дисциплины и выявление отношения </w:t>
      </w:r>
      <w:r>
        <w:rPr>
          <w:rStyle w:val="FontStyle11"/>
          <w:rFonts w:ascii="Times New Roman" w:hAnsi="Times New Roman" w:cs="Times New Roman"/>
          <w:sz w:val="28"/>
          <w:szCs w:val="28"/>
        </w:rPr>
        <w:t>об</w:t>
      </w:r>
      <w:r w:rsidRPr="00BA300D">
        <w:rPr>
          <w:rStyle w:val="FontStyle11"/>
          <w:rFonts w:ascii="Times New Roman" w:hAnsi="Times New Roman" w:cs="Times New Roman"/>
          <w:sz w:val="28"/>
          <w:szCs w:val="28"/>
        </w:rPr>
        <w:t>уча</w:t>
      </w:r>
      <w:r>
        <w:rPr>
          <w:rStyle w:val="FontStyle11"/>
          <w:rFonts w:ascii="Times New Roman" w:hAnsi="Times New Roman" w:cs="Times New Roman"/>
          <w:sz w:val="28"/>
          <w:szCs w:val="28"/>
        </w:rPr>
        <w:t>ю</w:t>
      </w:r>
      <w:r w:rsidRPr="00BA300D">
        <w:rPr>
          <w:rStyle w:val="FontStyle11"/>
          <w:rFonts w:ascii="Times New Roman" w:hAnsi="Times New Roman" w:cs="Times New Roman"/>
          <w:sz w:val="28"/>
          <w:szCs w:val="28"/>
        </w:rPr>
        <w:t>щегося к изу</w:t>
      </w:r>
      <w:r w:rsidRPr="00BA300D">
        <w:rPr>
          <w:rStyle w:val="FontStyle11"/>
          <w:rFonts w:ascii="Times New Roman" w:hAnsi="Times New Roman" w:cs="Times New Roman"/>
          <w:sz w:val="28"/>
          <w:szCs w:val="28"/>
        </w:rPr>
        <w:softHyphen/>
        <w:t>чаемому предмету, организацию регулярных домашних занятий и повы</w:t>
      </w:r>
      <w:r w:rsidRPr="00BA300D">
        <w:rPr>
          <w:rStyle w:val="FontStyle12"/>
          <w:rFonts w:ascii="Times New Roman" w:hAnsi="Times New Roman" w:cs="Times New Roman"/>
          <w:sz w:val="28"/>
          <w:szCs w:val="28"/>
        </w:rPr>
        <w:t>шение уровня освоения уч</w:t>
      </w:r>
      <w:r w:rsidR="00C54450">
        <w:rPr>
          <w:rStyle w:val="FontStyle12"/>
          <w:rFonts w:ascii="Times New Roman" w:hAnsi="Times New Roman" w:cs="Times New Roman"/>
          <w:sz w:val="28"/>
          <w:szCs w:val="28"/>
        </w:rPr>
        <w:t>ебного материала; имеет воспита</w:t>
      </w:r>
      <w:r w:rsidRPr="00BA300D">
        <w:rPr>
          <w:rStyle w:val="FontStyle12"/>
          <w:rFonts w:ascii="Times New Roman" w:hAnsi="Times New Roman" w:cs="Times New Roman"/>
          <w:sz w:val="28"/>
          <w:szCs w:val="28"/>
        </w:rPr>
        <w:t>тельные цели и учитывает индивиду</w:t>
      </w:r>
      <w:r w:rsidR="00C54450">
        <w:rPr>
          <w:rStyle w:val="FontStyle12"/>
          <w:rFonts w:ascii="Times New Roman" w:hAnsi="Times New Roman" w:cs="Times New Roman"/>
          <w:sz w:val="28"/>
          <w:szCs w:val="28"/>
        </w:rPr>
        <w:t>альные психологические особенно</w:t>
      </w:r>
      <w:r w:rsidRPr="00BA300D">
        <w:rPr>
          <w:rStyle w:val="FontStyle12"/>
          <w:rFonts w:ascii="Times New Roman" w:hAnsi="Times New Roman" w:cs="Times New Roman"/>
          <w:sz w:val="28"/>
          <w:szCs w:val="28"/>
        </w:rPr>
        <w:t xml:space="preserve">сти </w:t>
      </w:r>
      <w:r>
        <w:rPr>
          <w:rStyle w:val="FontStyle12"/>
          <w:rFonts w:ascii="Times New Roman" w:hAnsi="Times New Roman" w:cs="Times New Roman"/>
          <w:sz w:val="28"/>
          <w:szCs w:val="28"/>
        </w:rPr>
        <w:t>об</w:t>
      </w:r>
      <w:r w:rsidRPr="00BA300D">
        <w:rPr>
          <w:rStyle w:val="FontStyle12"/>
          <w:rFonts w:ascii="Times New Roman" w:hAnsi="Times New Roman" w:cs="Times New Roman"/>
          <w:sz w:val="28"/>
          <w:szCs w:val="28"/>
        </w:rPr>
        <w:t>уча</w:t>
      </w:r>
      <w:r>
        <w:rPr>
          <w:rStyle w:val="FontStyle12"/>
          <w:rFonts w:ascii="Times New Roman" w:hAnsi="Times New Roman" w:cs="Times New Roman"/>
          <w:sz w:val="28"/>
          <w:szCs w:val="28"/>
        </w:rPr>
        <w:t>ю</w:t>
      </w:r>
      <w:r w:rsidRPr="00BA300D">
        <w:rPr>
          <w:rStyle w:val="FontStyle12"/>
          <w:rFonts w:ascii="Times New Roman" w:hAnsi="Times New Roman" w:cs="Times New Roman"/>
          <w:sz w:val="28"/>
          <w:szCs w:val="28"/>
        </w:rPr>
        <w:t>щихся.</w:t>
      </w:r>
    </w:p>
    <w:p w:rsidR="002F5B5E" w:rsidRPr="00BA300D" w:rsidRDefault="002F5B5E" w:rsidP="003F3330">
      <w:pPr>
        <w:pStyle w:val="Style1"/>
        <w:widowControl/>
        <w:ind w:firstLine="708"/>
        <w:jc w:val="both"/>
        <w:rPr>
          <w:rStyle w:val="FontStyle12"/>
          <w:rFonts w:ascii="Times New Roman" w:hAnsi="Times New Roman" w:cs="Times New Roman"/>
          <w:sz w:val="28"/>
          <w:szCs w:val="28"/>
        </w:rPr>
      </w:pPr>
      <w:r w:rsidRPr="00BA300D">
        <w:rPr>
          <w:rStyle w:val="FontStyle12"/>
          <w:rFonts w:ascii="Times New Roman" w:hAnsi="Times New Roman" w:cs="Times New Roman"/>
          <w:sz w:val="28"/>
          <w:szCs w:val="28"/>
        </w:rPr>
        <w:t xml:space="preserve">2.2. Текущий контроль, как правило, осуществляется </w:t>
      </w:r>
      <w:r w:rsidRPr="00BA300D">
        <w:rPr>
          <w:rStyle w:val="FontStyle11"/>
          <w:rFonts w:ascii="Times New Roman" w:hAnsi="Times New Roman" w:cs="Times New Roman"/>
          <w:sz w:val="28"/>
          <w:szCs w:val="28"/>
        </w:rPr>
        <w:t xml:space="preserve">преподавателем, </w:t>
      </w:r>
      <w:r w:rsidRPr="00BA300D">
        <w:rPr>
          <w:rStyle w:val="FontStyle12"/>
          <w:rFonts w:ascii="Times New Roman" w:hAnsi="Times New Roman" w:cs="Times New Roman"/>
          <w:sz w:val="28"/>
          <w:szCs w:val="28"/>
        </w:rPr>
        <w:t>ведущим предмет.</w:t>
      </w:r>
    </w:p>
    <w:p w:rsidR="002F5B5E" w:rsidRDefault="002F5B5E" w:rsidP="003F3330">
      <w:pPr>
        <w:spacing w:after="0" w:line="240" w:lineRule="auto"/>
        <w:ind w:firstLine="708"/>
        <w:jc w:val="both"/>
        <w:rPr>
          <w:rStyle w:val="FontStyle12"/>
          <w:rFonts w:ascii="Times New Roman" w:hAnsi="Times New Roman"/>
          <w:sz w:val="28"/>
          <w:szCs w:val="28"/>
        </w:rPr>
      </w:pPr>
      <w:r w:rsidRPr="00BA300D">
        <w:rPr>
          <w:rStyle w:val="FontStyle12"/>
          <w:rFonts w:ascii="Times New Roman" w:hAnsi="Times New Roman"/>
          <w:sz w:val="28"/>
          <w:szCs w:val="28"/>
        </w:rPr>
        <w:t xml:space="preserve">2.3. Текущий контроль осуществляется </w:t>
      </w:r>
      <w:r w:rsidRPr="00BA300D">
        <w:rPr>
          <w:rStyle w:val="FontStyle11"/>
          <w:rFonts w:ascii="Times New Roman" w:hAnsi="Times New Roman"/>
          <w:sz w:val="28"/>
          <w:szCs w:val="28"/>
        </w:rPr>
        <w:t xml:space="preserve">регулярно </w:t>
      </w:r>
      <w:r w:rsidRPr="00BA300D">
        <w:rPr>
          <w:rStyle w:val="FontStyle12"/>
          <w:rFonts w:ascii="Times New Roman" w:hAnsi="Times New Roman"/>
          <w:sz w:val="28"/>
          <w:szCs w:val="28"/>
        </w:rPr>
        <w:t xml:space="preserve">в рамках расписания занятий </w:t>
      </w:r>
      <w:r>
        <w:rPr>
          <w:rStyle w:val="FontStyle12"/>
          <w:rFonts w:ascii="Times New Roman" w:hAnsi="Times New Roman"/>
          <w:sz w:val="28"/>
          <w:szCs w:val="28"/>
        </w:rPr>
        <w:t>об</w:t>
      </w:r>
      <w:r w:rsidRPr="00BA300D">
        <w:rPr>
          <w:rStyle w:val="FontStyle12"/>
          <w:rFonts w:ascii="Times New Roman" w:hAnsi="Times New Roman"/>
          <w:sz w:val="28"/>
          <w:szCs w:val="28"/>
        </w:rPr>
        <w:t>уча</w:t>
      </w:r>
      <w:r>
        <w:rPr>
          <w:rStyle w:val="FontStyle12"/>
          <w:rFonts w:ascii="Times New Roman" w:hAnsi="Times New Roman"/>
          <w:sz w:val="28"/>
          <w:szCs w:val="28"/>
        </w:rPr>
        <w:t>ю</w:t>
      </w:r>
      <w:r w:rsidRPr="00BA300D">
        <w:rPr>
          <w:rStyle w:val="FontStyle12"/>
          <w:rFonts w:ascii="Times New Roman" w:hAnsi="Times New Roman"/>
          <w:sz w:val="28"/>
          <w:szCs w:val="28"/>
        </w:rPr>
        <w:t xml:space="preserve">щегося </w:t>
      </w:r>
      <w:r w:rsidRPr="00BA300D">
        <w:rPr>
          <w:rStyle w:val="FontStyle11"/>
          <w:rFonts w:ascii="Times New Roman" w:hAnsi="Times New Roman"/>
          <w:sz w:val="28"/>
          <w:szCs w:val="28"/>
        </w:rPr>
        <w:t xml:space="preserve">и </w:t>
      </w:r>
      <w:r w:rsidRPr="00BA300D">
        <w:rPr>
          <w:rStyle w:val="FontStyle12"/>
          <w:rFonts w:ascii="Times New Roman" w:hAnsi="Times New Roman"/>
          <w:sz w:val="28"/>
          <w:szCs w:val="28"/>
        </w:rPr>
        <w:t xml:space="preserve">предполагает использование различных систем оценки результатов занятий. </w:t>
      </w:r>
    </w:p>
    <w:p w:rsidR="002F5B5E" w:rsidRPr="00BA300D" w:rsidRDefault="002F5B5E" w:rsidP="003F3330">
      <w:pPr>
        <w:spacing w:after="0" w:line="240" w:lineRule="auto"/>
        <w:ind w:firstLine="708"/>
        <w:jc w:val="both"/>
        <w:rPr>
          <w:rFonts w:ascii="Times New Roman" w:hAnsi="Times New Roman"/>
          <w:sz w:val="28"/>
          <w:szCs w:val="28"/>
        </w:rPr>
      </w:pPr>
      <w:r w:rsidRPr="00BA300D">
        <w:rPr>
          <w:rStyle w:val="FontStyle12"/>
          <w:rFonts w:ascii="Times New Roman" w:hAnsi="Times New Roman"/>
          <w:sz w:val="28"/>
          <w:szCs w:val="28"/>
        </w:rPr>
        <w:t>2.4. На осно</w:t>
      </w:r>
      <w:r w:rsidRPr="00BA300D">
        <w:rPr>
          <w:rStyle w:val="FontStyle12"/>
          <w:rFonts w:ascii="Times New Roman" w:hAnsi="Times New Roman"/>
          <w:sz w:val="28"/>
          <w:szCs w:val="28"/>
        </w:rPr>
        <w:softHyphen/>
        <w:t>вании результатов текущего контроля выводятся, полугодо</w:t>
      </w:r>
      <w:r w:rsidRPr="00BA300D">
        <w:rPr>
          <w:rStyle w:val="FontStyle12"/>
          <w:rFonts w:ascii="Times New Roman" w:hAnsi="Times New Roman"/>
          <w:sz w:val="28"/>
          <w:szCs w:val="28"/>
        </w:rPr>
        <w:softHyphen/>
        <w:t>вые</w:t>
      </w:r>
      <w:r>
        <w:rPr>
          <w:rStyle w:val="FontStyle12"/>
          <w:rFonts w:ascii="Times New Roman" w:hAnsi="Times New Roman"/>
          <w:sz w:val="28"/>
          <w:szCs w:val="28"/>
        </w:rPr>
        <w:t xml:space="preserve"> и </w:t>
      </w:r>
      <w:r w:rsidRPr="00BA300D">
        <w:rPr>
          <w:rStyle w:val="FontStyle12"/>
          <w:rFonts w:ascii="Times New Roman" w:hAnsi="Times New Roman"/>
          <w:sz w:val="28"/>
          <w:szCs w:val="28"/>
        </w:rPr>
        <w:t>годовые оценки.</w:t>
      </w:r>
      <w:r w:rsidRPr="00BA300D">
        <w:rPr>
          <w:rFonts w:ascii="Times New Roman" w:hAnsi="Times New Roman"/>
          <w:sz w:val="28"/>
          <w:szCs w:val="28"/>
        </w:rPr>
        <w:t xml:space="preserve"> </w:t>
      </w:r>
    </w:p>
    <w:p w:rsidR="002F5B5E" w:rsidRPr="00BA300D" w:rsidRDefault="002F5B5E" w:rsidP="003F3330">
      <w:pPr>
        <w:spacing w:after="0" w:line="240" w:lineRule="auto"/>
        <w:ind w:firstLine="708"/>
        <w:jc w:val="both"/>
        <w:rPr>
          <w:rFonts w:ascii="Times New Roman" w:hAnsi="Times New Roman"/>
          <w:sz w:val="28"/>
          <w:szCs w:val="28"/>
        </w:rPr>
      </w:pPr>
      <w:r w:rsidRPr="00BA300D">
        <w:rPr>
          <w:rFonts w:ascii="Times New Roman" w:hAnsi="Times New Roman"/>
          <w:sz w:val="28"/>
          <w:szCs w:val="28"/>
        </w:rPr>
        <w:t xml:space="preserve">2.5. </w:t>
      </w:r>
      <w:proofErr w:type="gramStart"/>
      <w:r w:rsidRPr="00BA300D">
        <w:rPr>
          <w:rFonts w:ascii="Times New Roman" w:hAnsi="Times New Roman"/>
          <w:sz w:val="28"/>
          <w:szCs w:val="28"/>
        </w:rPr>
        <w:t xml:space="preserve">Формами текущего контроля являются: домашние задания, устные опросы, тестирования, самостоятельные, контрольные, практические работы, контрольные уроки, прослушивания, участие в тематических вечерах, выставках, показах, просмотрах, классных концертах, мероприятиях культурно-просветительской, творческой деятельности </w:t>
      </w:r>
      <w:r>
        <w:rPr>
          <w:rFonts w:ascii="Times New Roman" w:hAnsi="Times New Roman"/>
          <w:sz w:val="28"/>
          <w:szCs w:val="28"/>
        </w:rPr>
        <w:t>Учреждения</w:t>
      </w:r>
      <w:r w:rsidRPr="00BA300D">
        <w:rPr>
          <w:rFonts w:ascii="Times New Roman" w:hAnsi="Times New Roman"/>
          <w:sz w:val="28"/>
          <w:szCs w:val="28"/>
        </w:rPr>
        <w:t xml:space="preserve">, фестивалях, конкурсах и др. </w:t>
      </w:r>
      <w:proofErr w:type="gramEnd"/>
    </w:p>
    <w:p w:rsidR="002F5B5E" w:rsidRPr="00BA300D" w:rsidRDefault="002F5B5E" w:rsidP="003F3330">
      <w:pPr>
        <w:shd w:val="clear" w:color="auto" w:fill="FFFFFF"/>
        <w:spacing w:after="0" w:line="240" w:lineRule="auto"/>
        <w:ind w:right="19" w:firstLine="708"/>
        <w:jc w:val="both"/>
        <w:rPr>
          <w:rFonts w:ascii="Times New Roman" w:hAnsi="Times New Roman"/>
          <w:sz w:val="28"/>
          <w:szCs w:val="28"/>
        </w:rPr>
      </w:pPr>
      <w:r w:rsidRPr="00BA300D">
        <w:rPr>
          <w:rFonts w:ascii="Times New Roman" w:hAnsi="Times New Roman"/>
          <w:sz w:val="28"/>
          <w:szCs w:val="28"/>
        </w:rPr>
        <w:t xml:space="preserve">2.6. Текущий контроль успеваемости </w:t>
      </w:r>
      <w:proofErr w:type="gramStart"/>
      <w:r>
        <w:rPr>
          <w:rFonts w:ascii="Times New Roman" w:hAnsi="Times New Roman"/>
          <w:sz w:val="28"/>
          <w:szCs w:val="28"/>
        </w:rPr>
        <w:t>об</w:t>
      </w:r>
      <w:r w:rsidRPr="00BA300D">
        <w:rPr>
          <w:rFonts w:ascii="Times New Roman" w:hAnsi="Times New Roman"/>
          <w:sz w:val="28"/>
          <w:szCs w:val="28"/>
        </w:rPr>
        <w:t>уча</w:t>
      </w:r>
      <w:r>
        <w:rPr>
          <w:rFonts w:ascii="Times New Roman" w:hAnsi="Times New Roman"/>
          <w:sz w:val="28"/>
          <w:szCs w:val="28"/>
        </w:rPr>
        <w:t>ю</w:t>
      </w:r>
      <w:r w:rsidRPr="00BA300D">
        <w:rPr>
          <w:rFonts w:ascii="Times New Roman" w:hAnsi="Times New Roman"/>
          <w:sz w:val="28"/>
          <w:szCs w:val="28"/>
        </w:rPr>
        <w:t>щихся</w:t>
      </w:r>
      <w:proofErr w:type="gramEnd"/>
      <w:r w:rsidRPr="00BA300D">
        <w:rPr>
          <w:rFonts w:ascii="Times New Roman" w:hAnsi="Times New Roman"/>
          <w:sz w:val="28"/>
          <w:szCs w:val="28"/>
        </w:rPr>
        <w:t xml:space="preserve"> проводится в счет аудиторного времени, предусмотренного на учебный предмет.</w:t>
      </w:r>
    </w:p>
    <w:p w:rsidR="002F5B5E" w:rsidRPr="00BA300D" w:rsidRDefault="002F5B5E" w:rsidP="00BA300D">
      <w:pPr>
        <w:pStyle w:val="a9"/>
        <w:spacing w:after="0" w:line="240" w:lineRule="auto"/>
        <w:jc w:val="both"/>
        <w:rPr>
          <w:rFonts w:ascii="Times New Roman" w:hAnsi="Times New Roman"/>
          <w:sz w:val="28"/>
          <w:szCs w:val="28"/>
        </w:rPr>
      </w:pPr>
    </w:p>
    <w:p w:rsidR="002F5B5E" w:rsidRPr="00BA300D" w:rsidRDefault="002F5B5E" w:rsidP="00BA300D">
      <w:pPr>
        <w:pStyle w:val="a9"/>
        <w:shd w:val="clear" w:color="auto" w:fill="FFFFFF"/>
        <w:spacing w:after="0" w:line="240" w:lineRule="auto"/>
        <w:ind w:right="19"/>
        <w:jc w:val="center"/>
        <w:rPr>
          <w:rFonts w:ascii="Times New Roman" w:hAnsi="Times New Roman"/>
          <w:b/>
          <w:sz w:val="28"/>
          <w:szCs w:val="28"/>
        </w:rPr>
      </w:pPr>
      <w:r w:rsidRPr="00BA300D">
        <w:rPr>
          <w:rFonts w:ascii="Times New Roman" w:hAnsi="Times New Roman"/>
          <w:b/>
          <w:sz w:val="28"/>
          <w:szCs w:val="28"/>
          <w:lang w:val="en-US"/>
        </w:rPr>
        <w:t>III</w:t>
      </w:r>
      <w:r w:rsidRPr="00BA300D">
        <w:rPr>
          <w:rFonts w:ascii="Times New Roman" w:hAnsi="Times New Roman"/>
          <w:b/>
          <w:sz w:val="28"/>
          <w:szCs w:val="28"/>
        </w:rPr>
        <w:t>. Промежуточная аттестация</w:t>
      </w:r>
    </w:p>
    <w:p w:rsidR="002F5B5E" w:rsidRPr="00BA300D" w:rsidRDefault="002F5B5E" w:rsidP="004B391B">
      <w:pPr>
        <w:shd w:val="clear" w:color="auto" w:fill="FFFFFF"/>
        <w:spacing w:after="0" w:line="240" w:lineRule="auto"/>
        <w:ind w:right="-2" w:firstLine="708"/>
        <w:jc w:val="both"/>
        <w:rPr>
          <w:rFonts w:ascii="Times New Roman" w:hAnsi="Times New Roman"/>
          <w:sz w:val="28"/>
          <w:szCs w:val="28"/>
        </w:rPr>
      </w:pPr>
      <w:r w:rsidRPr="00BA300D">
        <w:rPr>
          <w:rFonts w:ascii="Times New Roman" w:hAnsi="Times New Roman"/>
          <w:bCs/>
          <w:sz w:val="28"/>
          <w:szCs w:val="28"/>
        </w:rPr>
        <w:t>3.1. Промежуточная аттестация</w:t>
      </w:r>
      <w:r w:rsidRPr="00BA300D">
        <w:rPr>
          <w:rFonts w:ascii="Times New Roman" w:hAnsi="Times New Roman"/>
          <w:sz w:val="28"/>
          <w:szCs w:val="28"/>
        </w:rPr>
        <w:t xml:space="preserve"> определяет успешность развития </w:t>
      </w:r>
      <w:r>
        <w:rPr>
          <w:rFonts w:ascii="Times New Roman" w:hAnsi="Times New Roman"/>
          <w:sz w:val="28"/>
          <w:szCs w:val="28"/>
        </w:rPr>
        <w:t>об</w:t>
      </w:r>
      <w:r w:rsidRPr="00BA300D">
        <w:rPr>
          <w:rFonts w:ascii="Times New Roman" w:hAnsi="Times New Roman"/>
          <w:sz w:val="28"/>
          <w:szCs w:val="28"/>
        </w:rPr>
        <w:t>уча</w:t>
      </w:r>
      <w:r>
        <w:rPr>
          <w:rFonts w:ascii="Times New Roman" w:hAnsi="Times New Roman"/>
          <w:sz w:val="28"/>
          <w:szCs w:val="28"/>
        </w:rPr>
        <w:t>ю</w:t>
      </w:r>
      <w:r w:rsidRPr="00BA300D">
        <w:rPr>
          <w:rFonts w:ascii="Times New Roman" w:hAnsi="Times New Roman"/>
          <w:sz w:val="28"/>
          <w:szCs w:val="28"/>
        </w:rPr>
        <w:t>щегося и степень освоения им учебных задач на данном этапе.</w:t>
      </w:r>
    </w:p>
    <w:p w:rsidR="002F5B5E" w:rsidRPr="00BA300D" w:rsidRDefault="002F5B5E" w:rsidP="004B391B">
      <w:pPr>
        <w:shd w:val="clear" w:color="auto" w:fill="FFFFFF"/>
        <w:spacing w:after="0" w:line="240" w:lineRule="auto"/>
        <w:ind w:right="-2" w:firstLine="708"/>
        <w:jc w:val="both"/>
        <w:rPr>
          <w:rFonts w:ascii="Times New Roman" w:hAnsi="Times New Roman"/>
          <w:sz w:val="28"/>
          <w:szCs w:val="28"/>
        </w:rPr>
      </w:pPr>
      <w:r w:rsidRPr="00BA300D">
        <w:rPr>
          <w:rFonts w:ascii="Times New Roman" w:hAnsi="Times New Roman"/>
          <w:sz w:val="28"/>
          <w:szCs w:val="28"/>
        </w:rPr>
        <w:t xml:space="preserve">3.2. Наиболее распространенными формами промежуточной аттестации являются </w:t>
      </w:r>
      <w:r w:rsidRPr="00470CC9">
        <w:rPr>
          <w:rFonts w:ascii="Times New Roman" w:hAnsi="Times New Roman"/>
          <w:sz w:val="28"/>
          <w:szCs w:val="28"/>
        </w:rPr>
        <w:t>зачеты</w:t>
      </w:r>
      <w:r w:rsidRPr="00BA300D">
        <w:rPr>
          <w:rFonts w:ascii="Times New Roman" w:hAnsi="Times New Roman"/>
          <w:sz w:val="28"/>
          <w:szCs w:val="28"/>
        </w:rPr>
        <w:t xml:space="preserve"> (</w:t>
      </w:r>
      <w:proofErr w:type="gramStart"/>
      <w:r w:rsidRPr="00BA300D">
        <w:rPr>
          <w:rFonts w:ascii="Times New Roman" w:hAnsi="Times New Roman"/>
          <w:sz w:val="28"/>
          <w:szCs w:val="28"/>
        </w:rPr>
        <w:t>дифференцированный</w:t>
      </w:r>
      <w:proofErr w:type="gramEnd"/>
      <w:r w:rsidRPr="00BA300D">
        <w:rPr>
          <w:rFonts w:ascii="Times New Roman" w:hAnsi="Times New Roman"/>
          <w:sz w:val="28"/>
          <w:szCs w:val="28"/>
        </w:rPr>
        <w:t>) в форме академических концертов, контрольных уроков</w:t>
      </w:r>
      <w:r>
        <w:rPr>
          <w:rFonts w:ascii="Times New Roman" w:hAnsi="Times New Roman"/>
          <w:sz w:val="28"/>
          <w:szCs w:val="28"/>
        </w:rPr>
        <w:t xml:space="preserve">, концертного выступления, </w:t>
      </w:r>
      <w:r w:rsidRPr="00BA300D">
        <w:rPr>
          <w:rFonts w:ascii="Times New Roman" w:hAnsi="Times New Roman"/>
          <w:sz w:val="28"/>
          <w:szCs w:val="28"/>
        </w:rPr>
        <w:t xml:space="preserve">просмотра-выставки, и др. </w:t>
      </w:r>
    </w:p>
    <w:p w:rsidR="002F5B5E" w:rsidRPr="00BA300D" w:rsidRDefault="002F5B5E" w:rsidP="009C7DDB">
      <w:pPr>
        <w:shd w:val="clear" w:color="auto" w:fill="FFFFFF"/>
        <w:spacing w:after="0" w:line="240" w:lineRule="auto"/>
        <w:ind w:right="19" w:firstLine="708"/>
        <w:jc w:val="both"/>
        <w:rPr>
          <w:rFonts w:ascii="Times New Roman" w:hAnsi="Times New Roman"/>
          <w:sz w:val="28"/>
          <w:szCs w:val="28"/>
        </w:rPr>
      </w:pPr>
      <w:r w:rsidRPr="00BA300D">
        <w:rPr>
          <w:rFonts w:ascii="Times New Roman" w:hAnsi="Times New Roman"/>
          <w:sz w:val="28"/>
          <w:szCs w:val="28"/>
        </w:rPr>
        <w:t xml:space="preserve">3.3. Промежуточная аттестация, как правило, позволяет оценить результаты учебной деятельности </w:t>
      </w:r>
      <w:r>
        <w:rPr>
          <w:rFonts w:ascii="Times New Roman" w:hAnsi="Times New Roman"/>
          <w:sz w:val="28"/>
          <w:szCs w:val="28"/>
        </w:rPr>
        <w:t>об</w:t>
      </w:r>
      <w:r w:rsidRPr="00BA300D">
        <w:rPr>
          <w:rFonts w:ascii="Times New Roman" w:hAnsi="Times New Roman"/>
          <w:sz w:val="28"/>
          <w:szCs w:val="28"/>
        </w:rPr>
        <w:t>уча</w:t>
      </w:r>
      <w:r>
        <w:rPr>
          <w:rFonts w:ascii="Times New Roman" w:hAnsi="Times New Roman"/>
          <w:sz w:val="28"/>
          <w:szCs w:val="28"/>
        </w:rPr>
        <w:t>ю</w:t>
      </w:r>
      <w:r w:rsidRPr="00BA300D">
        <w:rPr>
          <w:rFonts w:ascii="Times New Roman" w:hAnsi="Times New Roman"/>
          <w:sz w:val="28"/>
          <w:szCs w:val="28"/>
        </w:rPr>
        <w:t xml:space="preserve">щихся по окончании полугодий учебного года. </w:t>
      </w:r>
    </w:p>
    <w:p w:rsidR="002F5B5E" w:rsidRPr="00BA300D" w:rsidRDefault="002F5B5E" w:rsidP="003F3330">
      <w:pPr>
        <w:spacing w:after="0" w:line="240" w:lineRule="auto"/>
        <w:ind w:firstLine="708"/>
        <w:jc w:val="both"/>
        <w:rPr>
          <w:rFonts w:ascii="Times New Roman" w:hAnsi="Times New Roman"/>
          <w:sz w:val="28"/>
          <w:szCs w:val="28"/>
        </w:rPr>
      </w:pPr>
      <w:r w:rsidRPr="00BA300D">
        <w:rPr>
          <w:rFonts w:ascii="Times New Roman" w:hAnsi="Times New Roman"/>
          <w:sz w:val="28"/>
          <w:szCs w:val="28"/>
        </w:rPr>
        <w:t xml:space="preserve">3.4. Текущий контроль успеваемости </w:t>
      </w:r>
      <w:proofErr w:type="gramStart"/>
      <w:r>
        <w:rPr>
          <w:rFonts w:ascii="Times New Roman" w:hAnsi="Times New Roman"/>
          <w:sz w:val="28"/>
          <w:szCs w:val="28"/>
        </w:rPr>
        <w:t>об</w:t>
      </w:r>
      <w:r w:rsidRPr="00BA300D">
        <w:rPr>
          <w:rFonts w:ascii="Times New Roman" w:hAnsi="Times New Roman"/>
          <w:sz w:val="28"/>
          <w:szCs w:val="28"/>
        </w:rPr>
        <w:t>уча</w:t>
      </w:r>
      <w:r>
        <w:rPr>
          <w:rFonts w:ascii="Times New Roman" w:hAnsi="Times New Roman"/>
          <w:sz w:val="28"/>
          <w:szCs w:val="28"/>
        </w:rPr>
        <w:t>ю</w:t>
      </w:r>
      <w:r w:rsidRPr="00BA300D">
        <w:rPr>
          <w:rFonts w:ascii="Times New Roman" w:hAnsi="Times New Roman"/>
          <w:sz w:val="28"/>
          <w:szCs w:val="28"/>
        </w:rPr>
        <w:t>щихся</w:t>
      </w:r>
      <w:proofErr w:type="gramEnd"/>
      <w:r w:rsidRPr="00BA300D">
        <w:rPr>
          <w:rFonts w:ascii="Times New Roman" w:hAnsi="Times New Roman"/>
          <w:sz w:val="28"/>
          <w:szCs w:val="28"/>
        </w:rPr>
        <w:t>, промежуточная аттестация проводятся в счет аудиторного времени, предусмотренного на учебный предмет.</w:t>
      </w:r>
    </w:p>
    <w:p w:rsidR="002F5B5E" w:rsidRPr="00BA300D" w:rsidRDefault="002F5B5E" w:rsidP="003F3330">
      <w:pPr>
        <w:shd w:val="clear" w:color="auto" w:fill="FFFFFF"/>
        <w:spacing w:after="0" w:line="240" w:lineRule="auto"/>
        <w:ind w:right="24" w:firstLine="708"/>
        <w:jc w:val="both"/>
        <w:rPr>
          <w:rFonts w:ascii="Times New Roman" w:hAnsi="Times New Roman"/>
          <w:sz w:val="28"/>
          <w:szCs w:val="28"/>
        </w:rPr>
      </w:pPr>
      <w:r w:rsidRPr="00BA300D">
        <w:rPr>
          <w:rFonts w:ascii="Times New Roman" w:hAnsi="Times New Roman"/>
          <w:sz w:val="28"/>
          <w:szCs w:val="28"/>
        </w:rPr>
        <w:lastRenderedPageBreak/>
        <w:t xml:space="preserve">3.5. </w:t>
      </w:r>
      <w:r w:rsidRPr="00BA300D">
        <w:rPr>
          <w:rFonts w:ascii="Times New Roman" w:hAnsi="Times New Roman"/>
          <w:color w:val="000000"/>
          <w:sz w:val="28"/>
          <w:szCs w:val="28"/>
        </w:rPr>
        <w:t xml:space="preserve">В процессе промежуточной аттестации </w:t>
      </w:r>
      <w:r>
        <w:rPr>
          <w:rFonts w:ascii="Times New Roman" w:hAnsi="Times New Roman"/>
          <w:color w:val="000000"/>
          <w:sz w:val="28"/>
          <w:szCs w:val="28"/>
        </w:rPr>
        <w:t>об</w:t>
      </w:r>
      <w:r w:rsidRPr="00BA300D">
        <w:rPr>
          <w:rFonts w:ascii="Times New Roman" w:hAnsi="Times New Roman"/>
          <w:color w:val="000000"/>
          <w:sz w:val="28"/>
          <w:szCs w:val="28"/>
        </w:rPr>
        <w:t>уча</w:t>
      </w:r>
      <w:r>
        <w:rPr>
          <w:rFonts w:ascii="Times New Roman" w:hAnsi="Times New Roman"/>
          <w:color w:val="000000"/>
          <w:sz w:val="28"/>
          <w:szCs w:val="28"/>
        </w:rPr>
        <w:t>ю</w:t>
      </w:r>
      <w:r w:rsidRPr="00BA300D">
        <w:rPr>
          <w:rFonts w:ascii="Times New Roman" w:hAnsi="Times New Roman"/>
          <w:color w:val="000000"/>
          <w:sz w:val="28"/>
          <w:szCs w:val="28"/>
        </w:rPr>
        <w:t>щихся в учебном году рекомендуется устанавливать не более четырех зачетов. Проведение промежуточной аттестации в форме экзаменов не рекомендуется.</w:t>
      </w:r>
    </w:p>
    <w:p w:rsidR="002F5B5E" w:rsidRPr="00BA300D" w:rsidRDefault="002F5B5E" w:rsidP="00BA300D">
      <w:pPr>
        <w:shd w:val="clear" w:color="auto" w:fill="FFFFFF"/>
        <w:tabs>
          <w:tab w:val="left" w:pos="709"/>
        </w:tabs>
        <w:spacing w:after="0" w:line="240" w:lineRule="auto"/>
        <w:ind w:right="19"/>
        <w:jc w:val="both"/>
        <w:rPr>
          <w:rFonts w:ascii="Times New Roman" w:hAnsi="Times New Roman"/>
          <w:sz w:val="28"/>
          <w:szCs w:val="28"/>
        </w:rPr>
      </w:pPr>
      <w:r>
        <w:rPr>
          <w:rFonts w:ascii="Times New Roman" w:hAnsi="Times New Roman"/>
          <w:sz w:val="28"/>
          <w:szCs w:val="28"/>
        </w:rPr>
        <w:tab/>
      </w:r>
      <w:r w:rsidRPr="00BA300D">
        <w:rPr>
          <w:rFonts w:ascii="Times New Roman" w:hAnsi="Times New Roman"/>
          <w:sz w:val="28"/>
          <w:szCs w:val="28"/>
        </w:rPr>
        <w:t xml:space="preserve">3.6. При выборе учебного предмета для промежуточной аттестации </w:t>
      </w:r>
      <w:r w:rsidR="00C54450">
        <w:rPr>
          <w:rFonts w:ascii="Times New Roman" w:hAnsi="Times New Roman"/>
          <w:sz w:val="28"/>
          <w:szCs w:val="28"/>
        </w:rPr>
        <w:t>Учреждение</w:t>
      </w:r>
      <w:r w:rsidRPr="00BA300D">
        <w:rPr>
          <w:rFonts w:ascii="Times New Roman" w:hAnsi="Times New Roman"/>
          <w:sz w:val="28"/>
          <w:szCs w:val="28"/>
        </w:rPr>
        <w:t xml:space="preserve"> может руководствоваться: </w:t>
      </w:r>
    </w:p>
    <w:p w:rsidR="002F5B5E" w:rsidRPr="00BA300D" w:rsidRDefault="002F5B5E" w:rsidP="0076105D">
      <w:pPr>
        <w:pStyle w:val="a3"/>
        <w:numPr>
          <w:ilvl w:val="0"/>
          <w:numId w:val="4"/>
        </w:numPr>
        <w:spacing w:before="0" w:beforeAutospacing="0" w:after="0" w:afterAutospacing="0"/>
        <w:jc w:val="both"/>
        <w:rPr>
          <w:sz w:val="28"/>
          <w:szCs w:val="28"/>
        </w:rPr>
      </w:pPr>
      <w:r w:rsidRPr="00BA300D">
        <w:rPr>
          <w:sz w:val="28"/>
          <w:szCs w:val="28"/>
        </w:rPr>
        <w:t xml:space="preserve">значимостью учебного предмета в образовательном процессе; </w:t>
      </w:r>
    </w:p>
    <w:p w:rsidR="002F5B5E" w:rsidRDefault="002F5B5E" w:rsidP="0076105D">
      <w:pPr>
        <w:pStyle w:val="a3"/>
        <w:numPr>
          <w:ilvl w:val="0"/>
          <w:numId w:val="4"/>
        </w:numPr>
        <w:spacing w:before="0" w:beforeAutospacing="0" w:after="0" w:afterAutospacing="0"/>
        <w:jc w:val="both"/>
        <w:rPr>
          <w:sz w:val="28"/>
          <w:szCs w:val="28"/>
        </w:rPr>
      </w:pPr>
      <w:r w:rsidRPr="00BA300D">
        <w:rPr>
          <w:sz w:val="28"/>
          <w:szCs w:val="28"/>
        </w:rPr>
        <w:t xml:space="preserve">завершенностью изучения учебного предмета; </w:t>
      </w:r>
    </w:p>
    <w:p w:rsidR="002F5B5E" w:rsidRPr="00BA300D" w:rsidRDefault="002F5B5E" w:rsidP="0076105D">
      <w:pPr>
        <w:pStyle w:val="a3"/>
        <w:numPr>
          <w:ilvl w:val="0"/>
          <w:numId w:val="4"/>
        </w:numPr>
        <w:spacing w:before="0" w:beforeAutospacing="0" w:after="0" w:afterAutospacing="0"/>
        <w:jc w:val="both"/>
        <w:rPr>
          <w:sz w:val="28"/>
          <w:szCs w:val="28"/>
        </w:rPr>
      </w:pPr>
      <w:r w:rsidRPr="00BA300D">
        <w:rPr>
          <w:sz w:val="28"/>
          <w:szCs w:val="28"/>
        </w:rPr>
        <w:t xml:space="preserve">завершенностью значимого раздела в учебном предмете; </w:t>
      </w:r>
    </w:p>
    <w:p w:rsidR="002F5B5E" w:rsidRPr="00BA300D" w:rsidRDefault="002F5B5E" w:rsidP="0076105D">
      <w:pPr>
        <w:pStyle w:val="a3"/>
        <w:numPr>
          <w:ilvl w:val="0"/>
          <w:numId w:val="4"/>
        </w:numPr>
        <w:spacing w:before="0" w:beforeAutospacing="0" w:after="0" w:afterAutospacing="0"/>
        <w:jc w:val="both"/>
        <w:rPr>
          <w:sz w:val="28"/>
          <w:szCs w:val="28"/>
        </w:rPr>
      </w:pPr>
      <w:r w:rsidRPr="00BA300D">
        <w:rPr>
          <w:sz w:val="28"/>
          <w:szCs w:val="28"/>
        </w:rPr>
        <w:t>спецификой учебного предмета;</w:t>
      </w:r>
    </w:p>
    <w:p w:rsidR="002F5B5E" w:rsidRPr="00BA300D" w:rsidRDefault="002F5B5E" w:rsidP="0076105D">
      <w:pPr>
        <w:pStyle w:val="a3"/>
        <w:numPr>
          <w:ilvl w:val="0"/>
          <w:numId w:val="4"/>
        </w:numPr>
        <w:spacing w:before="0" w:beforeAutospacing="0" w:after="0" w:afterAutospacing="0"/>
        <w:jc w:val="both"/>
        <w:rPr>
          <w:sz w:val="28"/>
          <w:szCs w:val="28"/>
        </w:rPr>
      </w:pPr>
      <w:r w:rsidRPr="00BA300D">
        <w:rPr>
          <w:sz w:val="28"/>
          <w:szCs w:val="28"/>
        </w:rPr>
        <w:t xml:space="preserve">необходимостью </w:t>
      </w:r>
      <w:proofErr w:type="gramStart"/>
      <w:r w:rsidRPr="00BA300D">
        <w:rPr>
          <w:sz w:val="28"/>
          <w:szCs w:val="28"/>
        </w:rPr>
        <w:t>контроля качества освоения какого-либо раздела учебного материала учебного предмета</w:t>
      </w:r>
      <w:proofErr w:type="gramEnd"/>
      <w:r w:rsidRPr="00BA300D">
        <w:rPr>
          <w:sz w:val="28"/>
          <w:szCs w:val="28"/>
        </w:rPr>
        <w:t>.</w:t>
      </w:r>
    </w:p>
    <w:p w:rsidR="002F5B5E" w:rsidRPr="00BA300D" w:rsidRDefault="002F5B5E" w:rsidP="003F3330">
      <w:pPr>
        <w:pStyle w:val="a3"/>
        <w:spacing w:before="0" w:beforeAutospacing="0" w:after="0" w:afterAutospacing="0"/>
        <w:ind w:firstLine="708"/>
        <w:jc w:val="both"/>
        <w:rPr>
          <w:sz w:val="28"/>
          <w:szCs w:val="28"/>
        </w:rPr>
      </w:pPr>
      <w:r w:rsidRPr="00BA300D">
        <w:rPr>
          <w:sz w:val="28"/>
          <w:szCs w:val="28"/>
        </w:rPr>
        <w:t xml:space="preserve">3.7. </w:t>
      </w:r>
      <w:proofErr w:type="gramStart"/>
      <w:r w:rsidRPr="00BA300D">
        <w:rPr>
          <w:sz w:val="28"/>
          <w:szCs w:val="28"/>
        </w:rPr>
        <w:t xml:space="preserve">В начале соответствующего учебного полугодия </w:t>
      </w:r>
      <w:r>
        <w:rPr>
          <w:sz w:val="28"/>
          <w:szCs w:val="28"/>
        </w:rPr>
        <w:t>об</w:t>
      </w:r>
      <w:r w:rsidRPr="00BA300D">
        <w:rPr>
          <w:sz w:val="28"/>
          <w:szCs w:val="28"/>
        </w:rPr>
        <w:t>уча</w:t>
      </w:r>
      <w:r>
        <w:rPr>
          <w:sz w:val="28"/>
          <w:szCs w:val="28"/>
        </w:rPr>
        <w:t>ю</w:t>
      </w:r>
      <w:r w:rsidRPr="00BA300D">
        <w:rPr>
          <w:sz w:val="28"/>
          <w:szCs w:val="28"/>
        </w:rPr>
        <w:t>щимся сообщается форма и вид проведения промежуточной аттестации по учебному предмету (зачет, контрольная работа, устный опрос, письменная работа, самостоятельная, практическая  работа, тестирование, технический зачет, контрольный просмотр, семинар, прослушивание, концертное выступление, театр</w:t>
      </w:r>
      <w:r>
        <w:rPr>
          <w:sz w:val="28"/>
          <w:szCs w:val="28"/>
        </w:rPr>
        <w:t xml:space="preserve">альное представление, выставка </w:t>
      </w:r>
      <w:r w:rsidRPr="00BA300D">
        <w:rPr>
          <w:sz w:val="28"/>
          <w:szCs w:val="28"/>
        </w:rPr>
        <w:t xml:space="preserve">и др.). </w:t>
      </w:r>
      <w:proofErr w:type="gramEnd"/>
    </w:p>
    <w:p w:rsidR="002F5B5E" w:rsidRPr="00BA300D" w:rsidRDefault="002F5B5E" w:rsidP="003F3330">
      <w:pPr>
        <w:pStyle w:val="a3"/>
        <w:spacing w:before="0" w:beforeAutospacing="0" w:after="0" w:afterAutospacing="0"/>
        <w:ind w:firstLine="708"/>
        <w:jc w:val="both"/>
        <w:rPr>
          <w:sz w:val="28"/>
          <w:szCs w:val="28"/>
        </w:rPr>
      </w:pPr>
      <w:r w:rsidRPr="00BA300D">
        <w:rPr>
          <w:sz w:val="28"/>
          <w:szCs w:val="28"/>
        </w:rPr>
        <w:t xml:space="preserve">3.8. При составлении графика проведения промежуточной аттестации следует учитывать возможности и занятость </w:t>
      </w:r>
      <w:proofErr w:type="gramStart"/>
      <w:r>
        <w:rPr>
          <w:sz w:val="28"/>
          <w:szCs w:val="28"/>
        </w:rPr>
        <w:t>об</w:t>
      </w:r>
      <w:r w:rsidRPr="00BA300D">
        <w:rPr>
          <w:sz w:val="28"/>
          <w:szCs w:val="28"/>
        </w:rPr>
        <w:t>уча</w:t>
      </w:r>
      <w:r>
        <w:rPr>
          <w:sz w:val="28"/>
          <w:szCs w:val="28"/>
        </w:rPr>
        <w:t>ю</w:t>
      </w:r>
      <w:r w:rsidRPr="00BA300D">
        <w:rPr>
          <w:sz w:val="28"/>
          <w:szCs w:val="28"/>
        </w:rPr>
        <w:t>щихся</w:t>
      </w:r>
      <w:proofErr w:type="gramEnd"/>
      <w:r w:rsidRPr="00BA300D">
        <w:rPr>
          <w:sz w:val="28"/>
          <w:szCs w:val="28"/>
        </w:rPr>
        <w:t xml:space="preserve">. </w:t>
      </w:r>
    </w:p>
    <w:p w:rsidR="002F5B5E" w:rsidRPr="00BA300D" w:rsidRDefault="002F5B5E" w:rsidP="003F3330">
      <w:pPr>
        <w:pStyle w:val="a3"/>
        <w:spacing w:before="0" w:beforeAutospacing="0" w:after="0" w:afterAutospacing="0"/>
        <w:ind w:firstLine="708"/>
        <w:jc w:val="both"/>
        <w:rPr>
          <w:sz w:val="28"/>
          <w:szCs w:val="28"/>
        </w:rPr>
      </w:pPr>
      <w:r w:rsidRPr="00BA300D">
        <w:rPr>
          <w:sz w:val="28"/>
          <w:szCs w:val="28"/>
        </w:rPr>
        <w:t xml:space="preserve">3.9. Критерии оценки качества подготовки </w:t>
      </w:r>
      <w:r>
        <w:rPr>
          <w:sz w:val="28"/>
          <w:szCs w:val="28"/>
        </w:rPr>
        <w:t>об</w:t>
      </w:r>
      <w:r w:rsidRPr="00BA300D">
        <w:rPr>
          <w:sz w:val="28"/>
          <w:szCs w:val="28"/>
        </w:rPr>
        <w:t>уча</w:t>
      </w:r>
      <w:r>
        <w:rPr>
          <w:sz w:val="28"/>
          <w:szCs w:val="28"/>
        </w:rPr>
        <w:t>ю</w:t>
      </w:r>
      <w:r w:rsidRPr="00BA300D">
        <w:rPr>
          <w:sz w:val="28"/>
          <w:szCs w:val="28"/>
        </w:rPr>
        <w:t xml:space="preserve">щегося должны позволить: </w:t>
      </w:r>
    </w:p>
    <w:p w:rsidR="002F5B5E" w:rsidRPr="00BA300D" w:rsidRDefault="002F5B5E" w:rsidP="00763465">
      <w:pPr>
        <w:pStyle w:val="a3"/>
        <w:numPr>
          <w:ilvl w:val="0"/>
          <w:numId w:val="5"/>
        </w:numPr>
        <w:spacing w:before="0" w:beforeAutospacing="0" w:after="0" w:afterAutospacing="0"/>
        <w:jc w:val="both"/>
        <w:rPr>
          <w:sz w:val="28"/>
          <w:szCs w:val="28"/>
        </w:rPr>
      </w:pPr>
      <w:r w:rsidRPr="00BA300D">
        <w:rPr>
          <w:sz w:val="28"/>
          <w:szCs w:val="28"/>
        </w:rPr>
        <w:t xml:space="preserve">определить уровень освоения </w:t>
      </w:r>
      <w:proofErr w:type="gramStart"/>
      <w:r>
        <w:rPr>
          <w:sz w:val="28"/>
          <w:szCs w:val="28"/>
        </w:rPr>
        <w:t>об</w:t>
      </w:r>
      <w:r w:rsidRPr="00BA300D">
        <w:rPr>
          <w:sz w:val="28"/>
          <w:szCs w:val="28"/>
        </w:rPr>
        <w:t>уча</w:t>
      </w:r>
      <w:r>
        <w:rPr>
          <w:sz w:val="28"/>
          <w:szCs w:val="28"/>
        </w:rPr>
        <w:t>ю</w:t>
      </w:r>
      <w:r w:rsidRPr="00BA300D">
        <w:rPr>
          <w:sz w:val="28"/>
          <w:szCs w:val="28"/>
        </w:rPr>
        <w:t>щимся</w:t>
      </w:r>
      <w:proofErr w:type="gramEnd"/>
      <w:r w:rsidRPr="00BA300D">
        <w:rPr>
          <w:sz w:val="28"/>
          <w:szCs w:val="28"/>
        </w:rPr>
        <w:t xml:space="preserve"> материала, предусмотренного учебной программой по учебному предмету; </w:t>
      </w:r>
    </w:p>
    <w:p w:rsidR="002F5B5E" w:rsidRPr="00BA300D" w:rsidRDefault="002F5B5E" w:rsidP="00763465">
      <w:pPr>
        <w:pStyle w:val="a3"/>
        <w:numPr>
          <w:ilvl w:val="0"/>
          <w:numId w:val="5"/>
        </w:numPr>
        <w:spacing w:before="0" w:beforeAutospacing="0" w:after="0" w:afterAutospacing="0"/>
        <w:jc w:val="both"/>
        <w:rPr>
          <w:sz w:val="28"/>
          <w:szCs w:val="28"/>
        </w:rPr>
      </w:pPr>
      <w:proofErr w:type="gramStart"/>
      <w:r w:rsidRPr="00BA300D">
        <w:rPr>
          <w:sz w:val="28"/>
          <w:szCs w:val="28"/>
        </w:rPr>
        <w:t xml:space="preserve">оценить умение </w:t>
      </w:r>
      <w:r>
        <w:rPr>
          <w:sz w:val="28"/>
          <w:szCs w:val="28"/>
        </w:rPr>
        <w:t>об</w:t>
      </w:r>
      <w:r w:rsidRPr="00BA300D">
        <w:rPr>
          <w:sz w:val="28"/>
          <w:szCs w:val="28"/>
        </w:rPr>
        <w:t>уча</w:t>
      </w:r>
      <w:r>
        <w:rPr>
          <w:sz w:val="28"/>
          <w:szCs w:val="28"/>
        </w:rPr>
        <w:t>ю</w:t>
      </w:r>
      <w:r w:rsidRPr="00BA300D">
        <w:rPr>
          <w:sz w:val="28"/>
          <w:szCs w:val="28"/>
        </w:rPr>
        <w:t xml:space="preserve">щегося использовать теоретические знания при выполнении практических задач; </w:t>
      </w:r>
      <w:proofErr w:type="gramEnd"/>
    </w:p>
    <w:p w:rsidR="002F5B5E" w:rsidRPr="00BA300D" w:rsidRDefault="002F5B5E" w:rsidP="00763465">
      <w:pPr>
        <w:pStyle w:val="a3"/>
        <w:numPr>
          <w:ilvl w:val="0"/>
          <w:numId w:val="5"/>
        </w:numPr>
        <w:spacing w:before="0" w:beforeAutospacing="0" w:after="0" w:afterAutospacing="0"/>
        <w:jc w:val="both"/>
        <w:rPr>
          <w:sz w:val="28"/>
          <w:szCs w:val="28"/>
        </w:rPr>
      </w:pPr>
      <w:r w:rsidRPr="00BA300D">
        <w:rPr>
          <w:sz w:val="28"/>
          <w:szCs w:val="28"/>
        </w:rPr>
        <w:t xml:space="preserve">оценить обоснованность изложения ответа. </w:t>
      </w:r>
    </w:p>
    <w:p w:rsidR="002F5B5E" w:rsidRPr="00BA300D" w:rsidRDefault="002F5B5E" w:rsidP="00BA300D">
      <w:pPr>
        <w:pStyle w:val="a3"/>
        <w:spacing w:before="0" w:beforeAutospacing="0" w:after="0" w:afterAutospacing="0"/>
        <w:ind w:left="720"/>
        <w:rPr>
          <w:b/>
          <w:sz w:val="28"/>
          <w:szCs w:val="28"/>
        </w:rPr>
      </w:pPr>
    </w:p>
    <w:p w:rsidR="002F5B5E" w:rsidRPr="00BA300D" w:rsidRDefault="002F5B5E" w:rsidP="00BA300D">
      <w:pPr>
        <w:pStyle w:val="a3"/>
        <w:spacing w:before="0" w:beforeAutospacing="0" w:after="0" w:afterAutospacing="0"/>
        <w:ind w:left="360"/>
        <w:jc w:val="center"/>
        <w:rPr>
          <w:b/>
          <w:sz w:val="28"/>
          <w:szCs w:val="28"/>
        </w:rPr>
      </w:pPr>
      <w:r w:rsidRPr="00BA300D">
        <w:rPr>
          <w:b/>
          <w:sz w:val="28"/>
          <w:szCs w:val="28"/>
          <w:lang w:val="en-US"/>
        </w:rPr>
        <w:t>IV</w:t>
      </w:r>
      <w:r w:rsidRPr="00BA300D">
        <w:rPr>
          <w:b/>
          <w:sz w:val="28"/>
          <w:szCs w:val="28"/>
        </w:rPr>
        <w:t>. Подготовка и проведение промежуточной аттестации</w:t>
      </w:r>
    </w:p>
    <w:p w:rsidR="002F5B5E" w:rsidRPr="00BA300D" w:rsidRDefault="002F5B5E" w:rsidP="003F3330">
      <w:pPr>
        <w:pStyle w:val="a3"/>
        <w:spacing w:before="0" w:beforeAutospacing="0" w:after="0" w:afterAutospacing="0"/>
        <w:ind w:firstLine="708"/>
        <w:jc w:val="both"/>
        <w:rPr>
          <w:sz w:val="28"/>
          <w:szCs w:val="28"/>
        </w:rPr>
      </w:pPr>
      <w:r w:rsidRPr="00BA300D">
        <w:rPr>
          <w:sz w:val="28"/>
          <w:szCs w:val="28"/>
        </w:rPr>
        <w:t xml:space="preserve">4.1. Условия, процедура подготовки и проведения промежуточной аттестации по учебным предметам её форма, вид, средства контроля и содержание самостоятельно разрабатываются и устанавливаются </w:t>
      </w:r>
      <w:r>
        <w:rPr>
          <w:sz w:val="28"/>
          <w:szCs w:val="28"/>
        </w:rPr>
        <w:t>Учреждением</w:t>
      </w:r>
      <w:r w:rsidRPr="00BA300D">
        <w:rPr>
          <w:sz w:val="28"/>
          <w:szCs w:val="28"/>
        </w:rPr>
        <w:t xml:space="preserve">. Промежуточная аттестация проводится в конце полугодий  в счет объема времени, отводимого на изучение учебных предметов. </w:t>
      </w:r>
    </w:p>
    <w:p w:rsidR="002F5B5E" w:rsidRPr="00BA300D" w:rsidRDefault="002F5B5E" w:rsidP="003F3330">
      <w:pPr>
        <w:pStyle w:val="a3"/>
        <w:spacing w:before="0" w:beforeAutospacing="0" w:after="0" w:afterAutospacing="0"/>
        <w:ind w:firstLine="708"/>
        <w:jc w:val="both"/>
        <w:rPr>
          <w:sz w:val="28"/>
          <w:szCs w:val="28"/>
        </w:rPr>
      </w:pPr>
      <w:r w:rsidRPr="00BA300D">
        <w:rPr>
          <w:sz w:val="28"/>
          <w:szCs w:val="28"/>
        </w:rPr>
        <w:t xml:space="preserve">4.2. Время проведения промежуточной аттестации устанавливается графиком учебного процесса. На каждую промежуточную аттестацию составляется утверждаемое директором </w:t>
      </w:r>
      <w:r>
        <w:rPr>
          <w:sz w:val="28"/>
          <w:szCs w:val="28"/>
        </w:rPr>
        <w:t>Учреждения</w:t>
      </w:r>
      <w:r w:rsidRPr="00BA300D">
        <w:rPr>
          <w:sz w:val="28"/>
          <w:szCs w:val="28"/>
        </w:rPr>
        <w:t xml:space="preserve"> расписание, которое доводится до сведения </w:t>
      </w:r>
      <w:r>
        <w:rPr>
          <w:sz w:val="28"/>
          <w:szCs w:val="28"/>
        </w:rPr>
        <w:t>об</w:t>
      </w:r>
      <w:r w:rsidRPr="00BA300D">
        <w:rPr>
          <w:sz w:val="28"/>
          <w:szCs w:val="28"/>
        </w:rPr>
        <w:t>уча</w:t>
      </w:r>
      <w:r>
        <w:rPr>
          <w:sz w:val="28"/>
          <w:szCs w:val="28"/>
        </w:rPr>
        <w:t>ю</w:t>
      </w:r>
      <w:r w:rsidRPr="00BA300D">
        <w:rPr>
          <w:sz w:val="28"/>
          <w:szCs w:val="28"/>
        </w:rPr>
        <w:t xml:space="preserve">щихся и педагогических работников не менее чем за две недели до начала проведения промежуточной аттестации. </w:t>
      </w:r>
    </w:p>
    <w:p w:rsidR="002F5B5E" w:rsidRPr="00BA300D" w:rsidRDefault="002F5B5E" w:rsidP="003F3330">
      <w:pPr>
        <w:pStyle w:val="a3"/>
        <w:spacing w:before="0" w:beforeAutospacing="0" w:after="0" w:afterAutospacing="0"/>
        <w:ind w:firstLine="708"/>
        <w:jc w:val="both"/>
        <w:rPr>
          <w:sz w:val="28"/>
          <w:szCs w:val="28"/>
        </w:rPr>
      </w:pPr>
      <w:r w:rsidRPr="00BA300D">
        <w:rPr>
          <w:bCs/>
          <w:sz w:val="28"/>
          <w:szCs w:val="28"/>
        </w:rPr>
        <w:t xml:space="preserve">4.3. Для проведения </w:t>
      </w:r>
      <w:r w:rsidRPr="00BA300D">
        <w:rPr>
          <w:sz w:val="28"/>
          <w:szCs w:val="28"/>
        </w:rPr>
        <w:t>промежуточной аттестации</w:t>
      </w:r>
      <w:r w:rsidRPr="00BA300D">
        <w:rPr>
          <w:bCs/>
          <w:sz w:val="28"/>
          <w:szCs w:val="28"/>
        </w:rPr>
        <w:t xml:space="preserve"> в форме зачётов, </w:t>
      </w:r>
      <w:r w:rsidRPr="00BA300D">
        <w:rPr>
          <w:sz w:val="28"/>
          <w:szCs w:val="28"/>
        </w:rPr>
        <w:t>технических зач</w:t>
      </w:r>
      <w:r w:rsidR="00817C5B">
        <w:rPr>
          <w:sz w:val="28"/>
          <w:szCs w:val="28"/>
        </w:rPr>
        <w:t>ё</w:t>
      </w:r>
      <w:r w:rsidR="008A50EB">
        <w:rPr>
          <w:sz w:val="28"/>
          <w:szCs w:val="28"/>
        </w:rPr>
        <w:t>т</w:t>
      </w:r>
      <w:r w:rsidRPr="00BA300D">
        <w:rPr>
          <w:sz w:val="28"/>
          <w:szCs w:val="28"/>
        </w:rPr>
        <w:t>ов, академических концертов, исполнения концертных программ, просмотров, выставок, творческих показов, театральных постановок, письменных работ, устных опросов</w:t>
      </w:r>
      <w:r>
        <w:rPr>
          <w:sz w:val="28"/>
          <w:szCs w:val="28"/>
        </w:rPr>
        <w:t>,</w:t>
      </w:r>
      <w:r w:rsidRPr="00BA300D">
        <w:rPr>
          <w:bCs/>
          <w:sz w:val="28"/>
          <w:szCs w:val="28"/>
        </w:rPr>
        <w:t xml:space="preserve"> прослушиваний и др., целесообразно создавать комиссию </w:t>
      </w:r>
      <w:r w:rsidRPr="00BA300D">
        <w:rPr>
          <w:sz w:val="28"/>
          <w:szCs w:val="28"/>
        </w:rPr>
        <w:t xml:space="preserve">из двух-трех преподавателей соответствующего отделения, в том числе преподавателя, который вел </w:t>
      </w:r>
      <w:r w:rsidRPr="00BA300D">
        <w:rPr>
          <w:sz w:val="28"/>
          <w:szCs w:val="28"/>
        </w:rPr>
        <w:lastRenderedPageBreak/>
        <w:t xml:space="preserve">учебный предмет и </w:t>
      </w:r>
      <w:r w:rsidRPr="00BA300D">
        <w:rPr>
          <w:bCs/>
          <w:sz w:val="28"/>
          <w:szCs w:val="28"/>
        </w:rPr>
        <w:t>заведующего отделением. Решение, в данном случае, принимается заместителем директора по учебно-воспитательной работе на основании ход</w:t>
      </w:r>
      <w:r>
        <w:rPr>
          <w:bCs/>
          <w:sz w:val="28"/>
          <w:szCs w:val="28"/>
        </w:rPr>
        <w:t>атайства заведующего отделением.</w:t>
      </w:r>
    </w:p>
    <w:p w:rsidR="002F5B5E" w:rsidRPr="00BA300D" w:rsidRDefault="002F5B5E" w:rsidP="003F3330">
      <w:pPr>
        <w:pStyle w:val="a3"/>
        <w:spacing w:before="0" w:beforeAutospacing="0" w:after="0" w:afterAutospacing="0"/>
        <w:ind w:firstLine="708"/>
        <w:jc w:val="both"/>
        <w:rPr>
          <w:sz w:val="28"/>
          <w:szCs w:val="28"/>
        </w:rPr>
      </w:pPr>
      <w:r w:rsidRPr="00BA300D">
        <w:rPr>
          <w:sz w:val="28"/>
          <w:szCs w:val="28"/>
        </w:rPr>
        <w:t xml:space="preserve">4.4. Материалы и/или репертуарный перечень для проведения промежуточной аттестации составляются на основе программы учебного предмета и охватывают ее наиболее актуальные разделы, темы, или те или иные требования к уровню навыков и умений </w:t>
      </w:r>
      <w:r>
        <w:rPr>
          <w:sz w:val="28"/>
          <w:szCs w:val="28"/>
        </w:rPr>
        <w:t>об</w:t>
      </w:r>
      <w:r w:rsidRPr="00BA300D">
        <w:rPr>
          <w:sz w:val="28"/>
          <w:szCs w:val="28"/>
        </w:rPr>
        <w:t>уча</w:t>
      </w:r>
      <w:r>
        <w:rPr>
          <w:sz w:val="28"/>
          <w:szCs w:val="28"/>
        </w:rPr>
        <w:t>ю</w:t>
      </w:r>
      <w:r w:rsidRPr="00BA300D">
        <w:rPr>
          <w:sz w:val="28"/>
          <w:szCs w:val="28"/>
        </w:rPr>
        <w:t>щегося. Материалы и/или репертуарный перечень должны полно отражать объем проверяемых теоретических знаний, практических умений и навыков. Содержание материалов и/или репертуарные перечни для проведения промежуточной аттестации разрабатываются преподавателем соответствующего учебного предмета, обсу</w:t>
      </w:r>
      <w:r>
        <w:rPr>
          <w:sz w:val="28"/>
          <w:szCs w:val="28"/>
        </w:rPr>
        <w:t xml:space="preserve">ждаются на заседаниях отделений </w:t>
      </w:r>
      <w:r w:rsidRPr="00BA300D">
        <w:rPr>
          <w:sz w:val="28"/>
          <w:szCs w:val="28"/>
        </w:rPr>
        <w:t xml:space="preserve"> и/или </w:t>
      </w:r>
      <w:r>
        <w:rPr>
          <w:sz w:val="28"/>
          <w:szCs w:val="28"/>
        </w:rPr>
        <w:t>М</w:t>
      </w:r>
      <w:r w:rsidRPr="00BA300D">
        <w:rPr>
          <w:sz w:val="28"/>
          <w:szCs w:val="28"/>
        </w:rPr>
        <w:t xml:space="preserve">етодического совета и утверждаются заместителем директора по учебно-воспитательной работе не позднее, чем за месяц до начала проведения промежуточной аттестации. </w:t>
      </w:r>
    </w:p>
    <w:p w:rsidR="002F5B5E" w:rsidRPr="00BA300D" w:rsidRDefault="002F5B5E" w:rsidP="003F3330">
      <w:pPr>
        <w:pStyle w:val="a3"/>
        <w:spacing w:before="0" w:beforeAutospacing="0" w:after="0" w:afterAutospacing="0"/>
        <w:ind w:firstLine="708"/>
        <w:jc w:val="both"/>
        <w:rPr>
          <w:sz w:val="28"/>
          <w:szCs w:val="28"/>
        </w:rPr>
      </w:pPr>
      <w:r w:rsidRPr="00BA300D">
        <w:rPr>
          <w:sz w:val="28"/>
          <w:szCs w:val="28"/>
        </w:rPr>
        <w:t xml:space="preserve">4.5. При проведении промежуточной аттестации по теоретическим или историческим учебным предметам могут быть применены вопросы, практические задания, тестовые задания. При этом формулировки вопросов и тестовых заданий должны быть четкими, краткими, понятными, исключающими двойное толкование. </w:t>
      </w:r>
    </w:p>
    <w:p w:rsidR="002F5B5E" w:rsidRPr="00BA300D" w:rsidRDefault="002F5B5E" w:rsidP="003F3330">
      <w:pPr>
        <w:pStyle w:val="a3"/>
        <w:spacing w:before="0" w:beforeAutospacing="0" w:after="0" w:afterAutospacing="0"/>
        <w:ind w:firstLine="708"/>
        <w:jc w:val="both"/>
        <w:rPr>
          <w:sz w:val="28"/>
          <w:szCs w:val="28"/>
        </w:rPr>
      </w:pPr>
      <w:r>
        <w:rPr>
          <w:sz w:val="28"/>
          <w:szCs w:val="28"/>
        </w:rPr>
        <w:t xml:space="preserve">4.6. </w:t>
      </w:r>
      <w:proofErr w:type="gramStart"/>
      <w:r>
        <w:rPr>
          <w:sz w:val="28"/>
          <w:szCs w:val="28"/>
        </w:rPr>
        <w:t>На выполнение заданий</w:t>
      </w:r>
      <w:r w:rsidRPr="00BA300D">
        <w:rPr>
          <w:sz w:val="28"/>
          <w:szCs w:val="28"/>
        </w:rPr>
        <w:t xml:space="preserve"> по билету </w:t>
      </w:r>
      <w:r>
        <w:rPr>
          <w:sz w:val="28"/>
          <w:szCs w:val="28"/>
        </w:rPr>
        <w:t>об</w:t>
      </w:r>
      <w:r w:rsidRPr="00BA300D">
        <w:rPr>
          <w:sz w:val="28"/>
          <w:szCs w:val="28"/>
        </w:rPr>
        <w:t>уча</w:t>
      </w:r>
      <w:r>
        <w:rPr>
          <w:sz w:val="28"/>
          <w:szCs w:val="28"/>
        </w:rPr>
        <w:t>ю</w:t>
      </w:r>
      <w:r w:rsidRPr="00BA300D">
        <w:rPr>
          <w:sz w:val="28"/>
          <w:szCs w:val="28"/>
        </w:rPr>
        <w:t xml:space="preserve">щимся отводится заранее запланированный объем времени (по теоретическим и историческим учебным предметам – не более одного академического часа). </w:t>
      </w:r>
      <w:proofErr w:type="gramEnd"/>
    </w:p>
    <w:p w:rsidR="002F5B5E" w:rsidRPr="00817C5B" w:rsidRDefault="002F5B5E" w:rsidP="003F3330">
      <w:pPr>
        <w:pStyle w:val="a3"/>
        <w:spacing w:before="0" w:beforeAutospacing="0" w:after="0" w:afterAutospacing="0"/>
        <w:ind w:firstLine="708"/>
        <w:jc w:val="both"/>
        <w:rPr>
          <w:sz w:val="28"/>
          <w:szCs w:val="28"/>
        </w:rPr>
      </w:pPr>
      <w:r w:rsidRPr="00BA300D">
        <w:rPr>
          <w:sz w:val="28"/>
          <w:szCs w:val="28"/>
        </w:rPr>
        <w:t xml:space="preserve">4.7. При проведении промежуточной аттестации подготовка </w:t>
      </w:r>
      <w:r>
        <w:rPr>
          <w:sz w:val="28"/>
          <w:szCs w:val="28"/>
        </w:rPr>
        <w:t>об</w:t>
      </w:r>
      <w:r w:rsidRPr="00BA300D">
        <w:rPr>
          <w:sz w:val="28"/>
          <w:szCs w:val="28"/>
        </w:rPr>
        <w:t>уча</w:t>
      </w:r>
      <w:r>
        <w:rPr>
          <w:sz w:val="28"/>
          <w:szCs w:val="28"/>
        </w:rPr>
        <w:t>ю</w:t>
      </w:r>
      <w:r w:rsidRPr="00BA300D">
        <w:rPr>
          <w:sz w:val="28"/>
          <w:szCs w:val="28"/>
        </w:rPr>
        <w:t>щегося фиксируется в зач</w:t>
      </w:r>
      <w:r>
        <w:rPr>
          <w:sz w:val="28"/>
          <w:szCs w:val="28"/>
        </w:rPr>
        <w:t>етных ведомостях словом «зачет»/</w:t>
      </w:r>
      <w:r w:rsidRPr="00BA300D">
        <w:rPr>
          <w:sz w:val="28"/>
          <w:szCs w:val="28"/>
        </w:rPr>
        <w:t xml:space="preserve">«незачёт» или оценивается по пятибалльной шкале: 5 (отлично), 4 </w:t>
      </w:r>
      <w:r>
        <w:rPr>
          <w:sz w:val="28"/>
          <w:szCs w:val="28"/>
        </w:rPr>
        <w:t>(хорошо), 3 (</w:t>
      </w:r>
      <w:r w:rsidRPr="00817C5B">
        <w:rPr>
          <w:sz w:val="28"/>
          <w:szCs w:val="28"/>
        </w:rPr>
        <w:t>удовлетворительно).</w:t>
      </w:r>
    </w:p>
    <w:p w:rsidR="002F5B5E" w:rsidRPr="00817C5B" w:rsidRDefault="002F5B5E" w:rsidP="003F3330">
      <w:pPr>
        <w:pStyle w:val="a3"/>
        <w:spacing w:before="0" w:beforeAutospacing="0" w:after="0" w:afterAutospacing="0"/>
        <w:ind w:firstLine="708"/>
        <w:jc w:val="both"/>
        <w:rPr>
          <w:sz w:val="28"/>
          <w:szCs w:val="28"/>
        </w:rPr>
      </w:pPr>
      <w:r w:rsidRPr="00817C5B">
        <w:rPr>
          <w:sz w:val="28"/>
          <w:szCs w:val="28"/>
        </w:rPr>
        <w:t xml:space="preserve"> Оценка 2 (неудовлетворительно) </w:t>
      </w:r>
      <w:proofErr w:type="gramStart"/>
      <w:r w:rsidRPr="00817C5B">
        <w:rPr>
          <w:sz w:val="28"/>
          <w:szCs w:val="28"/>
        </w:rPr>
        <w:t>обучающимся</w:t>
      </w:r>
      <w:proofErr w:type="gramEnd"/>
      <w:r w:rsidRPr="00817C5B">
        <w:rPr>
          <w:sz w:val="28"/>
          <w:szCs w:val="28"/>
        </w:rPr>
        <w:t>, осваивающим общеразвивающие программы,  не ставится.</w:t>
      </w:r>
    </w:p>
    <w:p w:rsidR="002F5B5E" w:rsidRPr="00817C5B" w:rsidRDefault="002F5B5E" w:rsidP="003F3330">
      <w:pPr>
        <w:pStyle w:val="a3"/>
        <w:spacing w:before="0" w:beforeAutospacing="0" w:after="0" w:afterAutospacing="0"/>
        <w:ind w:firstLine="708"/>
        <w:jc w:val="both"/>
        <w:rPr>
          <w:sz w:val="28"/>
          <w:szCs w:val="28"/>
        </w:rPr>
      </w:pPr>
      <w:r w:rsidRPr="00817C5B">
        <w:rPr>
          <w:sz w:val="28"/>
          <w:szCs w:val="28"/>
        </w:rPr>
        <w:t xml:space="preserve">4.8. Оценка, полученная при прохождении промежуточной аттестации, заносится в журнал. </w:t>
      </w:r>
    </w:p>
    <w:p w:rsidR="002F5B5E" w:rsidRPr="00817C5B" w:rsidRDefault="002F5B5E" w:rsidP="003F3330">
      <w:pPr>
        <w:pStyle w:val="a3"/>
        <w:spacing w:before="0" w:beforeAutospacing="0" w:after="0" w:afterAutospacing="0"/>
        <w:ind w:firstLine="708"/>
        <w:jc w:val="both"/>
        <w:rPr>
          <w:sz w:val="28"/>
          <w:szCs w:val="28"/>
        </w:rPr>
      </w:pPr>
      <w:r w:rsidRPr="00817C5B">
        <w:rPr>
          <w:sz w:val="28"/>
          <w:szCs w:val="28"/>
        </w:rPr>
        <w:t xml:space="preserve">4.9. </w:t>
      </w:r>
      <w:proofErr w:type="gramStart"/>
      <w:r w:rsidRPr="00817C5B">
        <w:rPr>
          <w:sz w:val="28"/>
          <w:szCs w:val="28"/>
        </w:rPr>
        <w:t xml:space="preserve">По завершении промежуточной аттестации допускается пересдача предмета, по которому обучающийся получил неудовлетворяющую его оценку. </w:t>
      </w:r>
      <w:proofErr w:type="gramEnd"/>
    </w:p>
    <w:p w:rsidR="002F5B5E" w:rsidRPr="00257C7B" w:rsidRDefault="002F5B5E" w:rsidP="00BA300D">
      <w:pPr>
        <w:pStyle w:val="a3"/>
        <w:spacing w:before="0" w:beforeAutospacing="0" w:after="0" w:afterAutospacing="0"/>
        <w:ind w:left="720"/>
        <w:jc w:val="both"/>
        <w:rPr>
          <w:sz w:val="28"/>
          <w:szCs w:val="28"/>
        </w:rPr>
      </w:pPr>
    </w:p>
    <w:p w:rsidR="002F5B5E" w:rsidRPr="00BA300D" w:rsidRDefault="002F5B5E" w:rsidP="00BA300D">
      <w:pPr>
        <w:pStyle w:val="a3"/>
        <w:spacing w:before="0" w:beforeAutospacing="0" w:after="0" w:afterAutospacing="0"/>
        <w:ind w:left="720"/>
        <w:jc w:val="center"/>
        <w:rPr>
          <w:b/>
          <w:sz w:val="28"/>
          <w:szCs w:val="28"/>
        </w:rPr>
      </w:pPr>
      <w:r w:rsidRPr="00257C7B">
        <w:rPr>
          <w:b/>
          <w:sz w:val="28"/>
          <w:szCs w:val="28"/>
          <w:lang w:val="en-US"/>
        </w:rPr>
        <w:t>IV</w:t>
      </w:r>
      <w:r w:rsidRPr="00257C7B">
        <w:rPr>
          <w:b/>
          <w:sz w:val="28"/>
          <w:szCs w:val="28"/>
        </w:rPr>
        <w:t>. Пересдача предметов промежуточной аттестации, по которым обучающийся получил неудовлетворя</w:t>
      </w:r>
      <w:r w:rsidR="009B0028">
        <w:rPr>
          <w:b/>
          <w:sz w:val="28"/>
          <w:szCs w:val="28"/>
        </w:rPr>
        <w:t>ю</w:t>
      </w:r>
      <w:r w:rsidRPr="00257C7B">
        <w:rPr>
          <w:b/>
          <w:sz w:val="28"/>
          <w:szCs w:val="28"/>
        </w:rPr>
        <w:t xml:space="preserve">щую </w:t>
      </w:r>
      <w:proofErr w:type="gramStart"/>
      <w:r w:rsidRPr="00257C7B">
        <w:rPr>
          <w:b/>
          <w:sz w:val="28"/>
          <w:szCs w:val="28"/>
        </w:rPr>
        <w:t>его  оценку</w:t>
      </w:r>
      <w:proofErr w:type="gramEnd"/>
      <w:r w:rsidRPr="00257C7B">
        <w:rPr>
          <w:b/>
          <w:sz w:val="28"/>
          <w:szCs w:val="28"/>
        </w:rPr>
        <w:t>.</w:t>
      </w:r>
    </w:p>
    <w:p w:rsidR="002F5B5E" w:rsidRPr="00BA300D" w:rsidRDefault="002F5B5E" w:rsidP="003F3330">
      <w:pPr>
        <w:pStyle w:val="a3"/>
        <w:spacing w:before="0" w:beforeAutospacing="0" w:after="0" w:afterAutospacing="0"/>
        <w:ind w:firstLine="708"/>
        <w:jc w:val="both"/>
        <w:rPr>
          <w:sz w:val="28"/>
          <w:szCs w:val="28"/>
        </w:rPr>
      </w:pPr>
      <w:r>
        <w:rPr>
          <w:sz w:val="28"/>
          <w:szCs w:val="28"/>
        </w:rPr>
        <w:t xml:space="preserve">5.1. </w:t>
      </w:r>
      <w:proofErr w:type="gramStart"/>
      <w:r>
        <w:rPr>
          <w:sz w:val="28"/>
          <w:szCs w:val="28"/>
        </w:rPr>
        <w:t>Пересдача предмета</w:t>
      </w:r>
      <w:r w:rsidRPr="00BA300D">
        <w:rPr>
          <w:sz w:val="28"/>
          <w:szCs w:val="28"/>
        </w:rPr>
        <w:t xml:space="preserve"> промежуточной аттестации, по которому </w:t>
      </w:r>
      <w:r>
        <w:rPr>
          <w:sz w:val="28"/>
          <w:szCs w:val="28"/>
        </w:rPr>
        <w:t>об</w:t>
      </w:r>
      <w:r w:rsidRPr="00BA300D">
        <w:rPr>
          <w:sz w:val="28"/>
          <w:szCs w:val="28"/>
        </w:rPr>
        <w:t>уча</w:t>
      </w:r>
      <w:r>
        <w:rPr>
          <w:sz w:val="28"/>
          <w:szCs w:val="28"/>
        </w:rPr>
        <w:t>ю</w:t>
      </w:r>
      <w:r w:rsidRPr="00BA300D">
        <w:rPr>
          <w:sz w:val="28"/>
          <w:szCs w:val="28"/>
        </w:rPr>
        <w:t>щийся получил неудовлетвор</w:t>
      </w:r>
      <w:r>
        <w:rPr>
          <w:sz w:val="28"/>
          <w:szCs w:val="28"/>
        </w:rPr>
        <w:t>яющую его</w:t>
      </w:r>
      <w:r w:rsidRPr="00BA300D">
        <w:rPr>
          <w:sz w:val="28"/>
          <w:szCs w:val="28"/>
        </w:rPr>
        <w:t xml:space="preserve"> оценку</w:t>
      </w:r>
      <w:r>
        <w:rPr>
          <w:sz w:val="28"/>
          <w:szCs w:val="28"/>
        </w:rPr>
        <w:t>,</w:t>
      </w:r>
      <w:r w:rsidRPr="00BA300D">
        <w:rPr>
          <w:sz w:val="28"/>
          <w:szCs w:val="28"/>
        </w:rPr>
        <w:t xml:space="preserve"> назначается директором </w:t>
      </w:r>
      <w:r>
        <w:rPr>
          <w:sz w:val="28"/>
          <w:szCs w:val="28"/>
        </w:rPr>
        <w:t>Учреждения</w:t>
      </w:r>
      <w:r w:rsidRPr="00BA300D">
        <w:rPr>
          <w:sz w:val="28"/>
          <w:szCs w:val="28"/>
        </w:rPr>
        <w:t xml:space="preserve"> по ходатайству родителей (законных представителей) </w:t>
      </w:r>
      <w:r>
        <w:rPr>
          <w:sz w:val="28"/>
          <w:szCs w:val="28"/>
        </w:rPr>
        <w:t>об</w:t>
      </w:r>
      <w:r w:rsidRPr="00BA300D">
        <w:rPr>
          <w:sz w:val="28"/>
          <w:szCs w:val="28"/>
        </w:rPr>
        <w:t>уча</w:t>
      </w:r>
      <w:r>
        <w:rPr>
          <w:sz w:val="28"/>
          <w:szCs w:val="28"/>
        </w:rPr>
        <w:t>ю</w:t>
      </w:r>
      <w:r w:rsidRPr="00BA300D">
        <w:rPr>
          <w:sz w:val="28"/>
          <w:szCs w:val="28"/>
        </w:rPr>
        <w:t>щегося.</w:t>
      </w:r>
      <w:proofErr w:type="gramEnd"/>
    </w:p>
    <w:p w:rsidR="002F5B5E" w:rsidRPr="00BA300D" w:rsidRDefault="002F5B5E" w:rsidP="003F3330">
      <w:pPr>
        <w:spacing w:after="0" w:line="240" w:lineRule="auto"/>
        <w:ind w:firstLine="708"/>
        <w:jc w:val="both"/>
        <w:rPr>
          <w:rFonts w:ascii="Times New Roman" w:hAnsi="Times New Roman"/>
          <w:sz w:val="28"/>
          <w:szCs w:val="28"/>
        </w:rPr>
      </w:pPr>
      <w:r>
        <w:rPr>
          <w:rFonts w:ascii="Times New Roman" w:hAnsi="Times New Roman"/>
          <w:sz w:val="28"/>
          <w:szCs w:val="28"/>
        </w:rPr>
        <w:t>5.2. Обу</w:t>
      </w:r>
      <w:r w:rsidRPr="00BA300D">
        <w:rPr>
          <w:rFonts w:ascii="Times New Roman" w:hAnsi="Times New Roman"/>
          <w:sz w:val="28"/>
          <w:szCs w:val="28"/>
        </w:rPr>
        <w:t>ча</w:t>
      </w:r>
      <w:r>
        <w:rPr>
          <w:rFonts w:ascii="Times New Roman" w:hAnsi="Times New Roman"/>
          <w:sz w:val="28"/>
          <w:szCs w:val="28"/>
        </w:rPr>
        <w:t>ю</w:t>
      </w:r>
      <w:r w:rsidRPr="00BA300D">
        <w:rPr>
          <w:rFonts w:ascii="Times New Roman" w:hAnsi="Times New Roman"/>
          <w:sz w:val="28"/>
          <w:szCs w:val="28"/>
        </w:rPr>
        <w:t xml:space="preserve">щимся, не прошедшим промежуточную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w:t>
      </w:r>
      <w:r w:rsidRPr="00BA300D">
        <w:rPr>
          <w:rFonts w:ascii="Times New Roman" w:hAnsi="Times New Roman"/>
          <w:sz w:val="28"/>
          <w:szCs w:val="28"/>
        </w:rPr>
        <w:lastRenderedPageBreak/>
        <w:t xml:space="preserve">пройти промежуточную аттестацию в иной срок, но, если позволяют обстоятельства, не позднее начала первой четверти следующего учебного года. Если обстоятельства не позволяют пройти промежуточную аттестацию не позднее начала первой четверти следующего учебного года, то решение о прохождении промежуточной аттестации и дальнейшем прохождении обучения принимает директор </w:t>
      </w:r>
      <w:r w:rsidRPr="00782F68">
        <w:rPr>
          <w:rFonts w:ascii="Times New Roman" w:hAnsi="Times New Roman"/>
          <w:sz w:val="28"/>
          <w:szCs w:val="28"/>
        </w:rPr>
        <w:t>Учреждения</w:t>
      </w:r>
      <w:r w:rsidRPr="00BA300D">
        <w:rPr>
          <w:rFonts w:ascii="Times New Roman" w:hAnsi="Times New Roman"/>
          <w:sz w:val="28"/>
          <w:szCs w:val="28"/>
        </w:rPr>
        <w:t xml:space="preserve"> в соответствии с законодательством Российской Федерации и локальными нормативными актами </w:t>
      </w:r>
      <w:r w:rsidRPr="00782F68">
        <w:rPr>
          <w:rFonts w:ascii="Times New Roman" w:hAnsi="Times New Roman"/>
          <w:sz w:val="28"/>
          <w:szCs w:val="28"/>
        </w:rPr>
        <w:t>Учреждения</w:t>
      </w:r>
      <w:r w:rsidRPr="00BA300D">
        <w:rPr>
          <w:rFonts w:ascii="Times New Roman" w:hAnsi="Times New Roman"/>
          <w:sz w:val="28"/>
          <w:szCs w:val="28"/>
        </w:rPr>
        <w:t>.</w:t>
      </w:r>
    </w:p>
    <w:p w:rsidR="002F5B5E" w:rsidRPr="00BA300D" w:rsidRDefault="002F5B5E" w:rsidP="003F3330">
      <w:pPr>
        <w:spacing w:after="0" w:line="240" w:lineRule="auto"/>
        <w:ind w:firstLine="708"/>
        <w:jc w:val="both"/>
        <w:rPr>
          <w:rFonts w:ascii="Times New Roman" w:hAnsi="Times New Roman"/>
          <w:sz w:val="28"/>
          <w:szCs w:val="28"/>
        </w:rPr>
      </w:pPr>
      <w:r w:rsidRPr="00BA300D">
        <w:rPr>
          <w:rFonts w:ascii="Times New Roman" w:hAnsi="Times New Roman"/>
          <w:sz w:val="28"/>
          <w:szCs w:val="28"/>
        </w:rPr>
        <w:t>5.</w:t>
      </w:r>
      <w:r>
        <w:rPr>
          <w:rFonts w:ascii="Times New Roman" w:hAnsi="Times New Roman"/>
          <w:sz w:val="28"/>
          <w:szCs w:val="28"/>
        </w:rPr>
        <w:t>3. Обу</w:t>
      </w:r>
      <w:r w:rsidRPr="00BA300D">
        <w:rPr>
          <w:rFonts w:ascii="Times New Roman" w:hAnsi="Times New Roman"/>
          <w:sz w:val="28"/>
          <w:szCs w:val="28"/>
        </w:rPr>
        <w:t>ча</w:t>
      </w:r>
      <w:r>
        <w:rPr>
          <w:rFonts w:ascii="Times New Roman" w:hAnsi="Times New Roman"/>
          <w:sz w:val="28"/>
          <w:szCs w:val="28"/>
        </w:rPr>
        <w:t>ю</w:t>
      </w:r>
      <w:r w:rsidRPr="00BA300D">
        <w:rPr>
          <w:rFonts w:ascii="Times New Roman" w:hAnsi="Times New Roman"/>
          <w:sz w:val="28"/>
          <w:szCs w:val="28"/>
        </w:rPr>
        <w:t>щие</w:t>
      </w:r>
      <w:r>
        <w:rPr>
          <w:rFonts w:ascii="Times New Roman" w:hAnsi="Times New Roman"/>
          <w:sz w:val="28"/>
          <w:szCs w:val="28"/>
        </w:rPr>
        <w:t xml:space="preserve">ся, не освоившие образовательную программу </w:t>
      </w:r>
      <w:r w:rsidRPr="00BA300D">
        <w:rPr>
          <w:rFonts w:ascii="Times New Roman" w:hAnsi="Times New Roman"/>
          <w:sz w:val="28"/>
          <w:szCs w:val="28"/>
        </w:rPr>
        <w:t xml:space="preserve">учебного года или условно переведённые в следующий класс, по усмотрению родителей (законных представителей) и решения </w:t>
      </w:r>
      <w:r>
        <w:rPr>
          <w:rFonts w:ascii="Times New Roman" w:hAnsi="Times New Roman"/>
          <w:sz w:val="28"/>
          <w:szCs w:val="28"/>
        </w:rPr>
        <w:t>П</w:t>
      </w:r>
      <w:r w:rsidRPr="00BA300D">
        <w:rPr>
          <w:rFonts w:ascii="Times New Roman" w:hAnsi="Times New Roman"/>
          <w:sz w:val="28"/>
          <w:szCs w:val="28"/>
        </w:rPr>
        <w:t xml:space="preserve">едагогического совета оставляются </w:t>
      </w:r>
      <w:r>
        <w:rPr>
          <w:rFonts w:ascii="Times New Roman" w:hAnsi="Times New Roman"/>
          <w:sz w:val="28"/>
          <w:szCs w:val="28"/>
        </w:rPr>
        <w:t xml:space="preserve">на повторный год обучения, или </w:t>
      </w:r>
      <w:r w:rsidRPr="00BA300D">
        <w:rPr>
          <w:rFonts w:ascii="Times New Roman" w:hAnsi="Times New Roman"/>
          <w:sz w:val="28"/>
          <w:szCs w:val="28"/>
        </w:rPr>
        <w:t xml:space="preserve">отчисляются из </w:t>
      </w:r>
      <w:r w:rsidRPr="00D92A31">
        <w:rPr>
          <w:rFonts w:ascii="Times New Roman" w:hAnsi="Times New Roman"/>
          <w:sz w:val="28"/>
          <w:szCs w:val="28"/>
        </w:rPr>
        <w:t>Учреждения</w:t>
      </w:r>
      <w:r w:rsidRPr="00BA300D">
        <w:rPr>
          <w:rFonts w:ascii="Times New Roman" w:hAnsi="Times New Roman"/>
          <w:sz w:val="28"/>
          <w:szCs w:val="28"/>
        </w:rPr>
        <w:t xml:space="preserve"> в соответствии с законодательством Российской Федерации и локальными нормативными актами </w:t>
      </w:r>
      <w:r w:rsidRPr="00D92A31">
        <w:rPr>
          <w:rFonts w:ascii="Times New Roman" w:hAnsi="Times New Roman"/>
          <w:sz w:val="28"/>
          <w:szCs w:val="28"/>
        </w:rPr>
        <w:t>Учреждения</w:t>
      </w:r>
      <w:r w:rsidRPr="00BA300D">
        <w:rPr>
          <w:rFonts w:ascii="Times New Roman" w:hAnsi="Times New Roman"/>
          <w:sz w:val="28"/>
          <w:szCs w:val="28"/>
        </w:rPr>
        <w:t xml:space="preserve">. </w:t>
      </w:r>
    </w:p>
    <w:p w:rsidR="002F5B5E" w:rsidRPr="00BA300D" w:rsidRDefault="002F5B5E" w:rsidP="003F3330">
      <w:pPr>
        <w:spacing w:after="0" w:line="240" w:lineRule="auto"/>
        <w:ind w:firstLine="708"/>
        <w:jc w:val="both"/>
        <w:rPr>
          <w:rFonts w:ascii="Times New Roman" w:hAnsi="Times New Roman"/>
          <w:sz w:val="28"/>
          <w:szCs w:val="28"/>
        </w:rPr>
      </w:pPr>
      <w:r w:rsidRPr="00BA300D">
        <w:rPr>
          <w:rFonts w:ascii="Times New Roman" w:hAnsi="Times New Roman"/>
          <w:sz w:val="28"/>
          <w:szCs w:val="28"/>
        </w:rPr>
        <w:t xml:space="preserve">5.5. При положительном результате аттестации </w:t>
      </w:r>
      <w:r>
        <w:rPr>
          <w:rFonts w:ascii="Times New Roman" w:hAnsi="Times New Roman"/>
          <w:sz w:val="28"/>
          <w:szCs w:val="28"/>
        </w:rPr>
        <w:t>П</w:t>
      </w:r>
      <w:r w:rsidRPr="00BA300D">
        <w:rPr>
          <w:rFonts w:ascii="Times New Roman" w:hAnsi="Times New Roman"/>
          <w:sz w:val="28"/>
          <w:szCs w:val="28"/>
        </w:rPr>
        <w:t xml:space="preserve">едагогический совет принимает решение о переводе </w:t>
      </w:r>
      <w:proofErr w:type="gramStart"/>
      <w:r>
        <w:rPr>
          <w:rFonts w:ascii="Times New Roman" w:hAnsi="Times New Roman"/>
          <w:sz w:val="28"/>
          <w:szCs w:val="28"/>
        </w:rPr>
        <w:t>об</w:t>
      </w:r>
      <w:r w:rsidRPr="00BA300D">
        <w:rPr>
          <w:rFonts w:ascii="Times New Roman" w:hAnsi="Times New Roman"/>
          <w:sz w:val="28"/>
          <w:szCs w:val="28"/>
        </w:rPr>
        <w:t>уча</w:t>
      </w:r>
      <w:r>
        <w:rPr>
          <w:rFonts w:ascii="Times New Roman" w:hAnsi="Times New Roman"/>
          <w:sz w:val="28"/>
          <w:szCs w:val="28"/>
        </w:rPr>
        <w:t>ю</w:t>
      </w:r>
      <w:r w:rsidRPr="00BA300D">
        <w:rPr>
          <w:rFonts w:ascii="Times New Roman" w:hAnsi="Times New Roman"/>
          <w:sz w:val="28"/>
          <w:szCs w:val="28"/>
        </w:rPr>
        <w:t>щегося</w:t>
      </w:r>
      <w:proofErr w:type="gramEnd"/>
      <w:r w:rsidRPr="00BA300D">
        <w:rPr>
          <w:rFonts w:ascii="Times New Roman" w:hAnsi="Times New Roman"/>
          <w:sz w:val="28"/>
          <w:szCs w:val="28"/>
        </w:rPr>
        <w:t xml:space="preserve"> в класс, в который он был переведён условно.</w:t>
      </w:r>
    </w:p>
    <w:p w:rsidR="002F5B5E" w:rsidRPr="00BA300D" w:rsidRDefault="002F5B5E" w:rsidP="003F3330">
      <w:pPr>
        <w:spacing w:after="0" w:line="240" w:lineRule="auto"/>
        <w:ind w:firstLine="708"/>
        <w:jc w:val="both"/>
        <w:rPr>
          <w:rFonts w:ascii="Times New Roman" w:hAnsi="Times New Roman"/>
          <w:sz w:val="28"/>
          <w:szCs w:val="28"/>
        </w:rPr>
      </w:pPr>
      <w:r w:rsidRPr="00BA300D">
        <w:rPr>
          <w:rFonts w:ascii="Times New Roman" w:hAnsi="Times New Roman"/>
          <w:sz w:val="28"/>
          <w:szCs w:val="28"/>
        </w:rPr>
        <w:t xml:space="preserve">5.6. Решение </w:t>
      </w:r>
      <w:r>
        <w:rPr>
          <w:rFonts w:ascii="Times New Roman" w:hAnsi="Times New Roman"/>
          <w:sz w:val="28"/>
          <w:szCs w:val="28"/>
        </w:rPr>
        <w:t>П</w:t>
      </w:r>
      <w:r w:rsidRPr="00BA300D">
        <w:rPr>
          <w:rFonts w:ascii="Times New Roman" w:hAnsi="Times New Roman"/>
          <w:sz w:val="28"/>
          <w:szCs w:val="28"/>
        </w:rPr>
        <w:t xml:space="preserve">едагогического совета </w:t>
      </w:r>
      <w:r w:rsidRPr="00D92A31">
        <w:rPr>
          <w:rFonts w:ascii="Times New Roman" w:hAnsi="Times New Roman"/>
          <w:sz w:val="28"/>
          <w:szCs w:val="28"/>
        </w:rPr>
        <w:t>Учреждения</w:t>
      </w:r>
      <w:r w:rsidRPr="00BA300D">
        <w:rPr>
          <w:rFonts w:ascii="Times New Roman" w:hAnsi="Times New Roman"/>
          <w:sz w:val="28"/>
          <w:szCs w:val="28"/>
        </w:rPr>
        <w:t xml:space="preserve"> в отношении </w:t>
      </w:r>
      <w:r>
        <w:rPr>
          <w:rFonts w:ascii="Times New Roman" w:hAnsi="Times New Roman"/>
          <w:sz w:val="28"/>
          <w:szCs w:val="28"/>
        </w:rPr>
        <w:t>об</w:t>
      </w:r>
      <w:r w:rsidRPr="00BA300D">
        <w:rPr>
          <w:rFonts w:ascii="Times New Roman" w:hAnsi="Times New Roman"/>
          <w:sz w:val="28"/>
          <w:szCs w:val="28"/>
        </w:rPr>
        <w:t>уча</w:t>
      </w:r>
      <w:r>
        <w:rPr>
          <w:rFonts w:ascii="Times New Roman" w:hAnsi="Times New Roman"/>
          <w:sz w:val="28"/>
          <w:szCs w:val="28"/>
        </w:rPr>
        <w:t>ю</w:t>
      </w:r>
      <w:r w:rsidRPr="00BA300D">
        <w:rPr>
          <w:rFonts w:ascii="Times New Roman" w:hAnsi="Times New Roman"/>
          <w:sz w:val="28"/>
          <w:szCs w:val="28"/>
        </w:rPr>
        <w:t>щихся, оставленных на повторный год обучения, доводится до сведения родителей (законных представителей) заместителем директора по</w:t>
      </w:r>
      <w:r w:rsidR="000F1855">
        <w:rPr>
          <w:rFonts w:ascii="Times New Roman" w:hAnsi="Times New Roman"/>
          <w:sz w:val="28"/>
          <w:szCs w:val="28"/>
        </w:rPr>
        <w:t xml:space="preserve"> учебно-воспитательной работе.</w:t>
      </w:r>
    </w:p>
    <w:p w:rsidR="002F5B5E" w:rsidRPr="00BA300D" w:rsidRDefault="002F5B5E" w:rsidP="003F3330">
      <w:pPr>
        <w:spacing w:after="0" w:line="240" w:lineRule="auto"/>
        <w:ind w:firstLine="708"/>
        <w:jc w:val="both"/>
        <w:rPr>
          <w:rFonts w:ascii="Times New Roman" w:hAnsi="Times New Roman"/>
          <w:sz w:val="28"/>
          <w:szCs w:val="28"/>
        </w:rPr>
      </w:pPr>
      <w:r w:rsidRPr="00BA300D">
        <w:rPr>
          <w:rFonts w:ascii="Times New Roman" w:hAnsi="Times New Roman"/>
          <w:sz w:val="28"/>
          <w:szCs w:val="28"/>
          <w:lang w:eastAsia="ru-RU"/>
        </w:rPr>
        <w:t xml:space="preserve">5.7. </w:t>
      </w:r>
      <w:proofErr w:type="gramStart"/>
      <w:r>
        <w:rPr>
          <w:rFonts w:ascii="Times New Roman" w:hAnsi="Times New Roman"/>
          <w:sz w:val="28"/>
          <w:szCs w:val="28"/>
          <w:lang w:eastAsia="ru-RU"/>
        </w:rPr>
        <w:t>Обу</w:t>
      </w:r>
      <w:r w:rsidRPr="00BA300D">
        <w:rPr>
          <w:rFonts w:ascii="Times New Roman" w:hAnsi="Times New Roman"/>
          <w:sz w:val="28"/>
          <w:szCs w:val="28"/>
          <w:lang w:eastAsia="ru-RU"/>
        </w:rPr>
        <w:t>ча</w:t>
      </w:r>
      <w:r>
        <w:rPr>
          <w:rFonts w:ascii="Times New Roman" w:hAnsi="Times New Roman"/>
          <w:sz w:val="28"/>
          <w:szCs w:val="28"/>
          <w:lang w:eastAsia="ru-RU"/>
        </w:rPr>
        <w:t>ю</w:t>
      </w:r>
      <w:r w:rsidRPr="00BA300D">
        <w:rPr>
          <w:rFonts w:ascii="Times New Roman" w:hAnsi="Times New Roman"/>
          <w:sz w:val="28"/>
          <w:szCs w:val="28"/>
          <w:lang w:eastAsia="ru-RU"/>
        </w:rPr>
        <w:t xml:space="preserve">щиеся, не освоившие </w:t>
      </w:r>
      <w:r>
        <w:rPr>
          <w:rFonts w:ascii="Times New Roman" w:hAnsi="Times New Roman"/>
          <w:sz w:val="28"/>
          <w:szCs w:val="28"/>
        </w:rPr>
        <w:t xml:space="preserve">образовательную программу, </w:t>
      </w:r>
      <w:r>
        <w:rPr>
          <w:rFonts w:ascii="Times New Roman" w:hAnsi="Times New Roman"/>
          <w:sz w:val="28"/>
          <w:szCs w:val="28"/>
          <w:lang w:eastAsia="ru-RU"/>
        </w:rPr>
        <w:t xml:space="preserve">к итоговой аттестации </w:t>
      </w:r>
      <w:r w:rsidRPr="00BA300D">
        <w:rPr>
          <w:rFonts w:ascii="Times New Roman" w:hAnsi="Times New Roman"/>
          <w:sz w:val="28"/>
          <w:szCs w:val="28"/>
          <w:lang w:eastAsia="ru-RU"/>
        </w:rPr>
        <w:t xml:space="preserve">не допускаются </w:t>
      </w:r>
      <w:proofErr w:type="gramEnd"/>
    </w:p>
    <w:p w:rsidR="002F5B5E" w:rsidRPr="00BA300D" w:rsidRDefault="002F5B5E" w:rsidP="00BA300D">
      <w:pPr>
        <w:pStyle w:val="a9"/>
        <w:spacing w:after="0" w:line="240" w:lineRule="auto"/>
        <w:rPr>
          <w:rFonts w:ascii="Times New Roman" w:hAnsi="Times New Roman"/>
          <w:sz w:val="28"/>
          <w:szCs w:val="28"/>
          <w:lang w:eastAsia="ru-RU"/>
        </w:rPr>
      </w:pPr>
    </w:p>
    <w:p w:rsidR="002F5B5E" w:rsidRPr="00BA300D" w:rsidRDefault="002F5B5E" w:rsidP="00BA300D">
      <w:pPr>
        <w:pStyle w:val="a9"/>
        <w:spacing w:after="0" w:line="240" w:lineRule="auto"/>
        <w:jc w:val="center"/>
        <w:rPr>
          <w:rFonts w:ascii="Times New Roman" w:hAnsi="Times New Roman"/>
          <w:b/>
          <w:sz w:val="28"/>
          <w:szCs w:val="28"/>
        </w:rPr>
      </w:pPr>
      <w:r w:rsidRPr="00BA300D">
        <w:rPr>
          <w:rFonts w:ascii="Times New Roman" w:hAnsi="Times New Roman"/>
          <w:b/>
          <w:sz w:val="28"/>
          <w:szCs w:val="28"/>
          <w:lang w:val="en-US"/>
        </w:rPr>
        <w:t>VI</w:t>
      </w:r>
      <w:r w:rsidRPr="00BA300D">
        <w:rPr>
          <w:rFonts w:ascii="Times New Roman" w:hAnsi="Times New Roman"/>
          <w:b/>
          <w:sz w:val="28"/>
          <w:szCs w:val="28"/>
        </w:rPr>
        <w:t>. Итоговая аттестация</w:t>
      </w:r>
    </w:p>
    <w:p w:rsidR="002F5B5E" w:rsidRPr="003F3330" w:rsidRDefault="002F5B5E" w:rsidP="003F3330">
      <w:pPr>
        <w:spacing w:after="0" w:line="240" w:lineRule="auto"/>
        <w:ind w:firstLine="708"/>
        <w:jc w:val="both"/>
        <w:rPr>
          <w:rFonts w:ascii="Times New Roman" w:hAnsi="Times New Roman"/>
          <w:sz w:val="28"/>
          <w:szCs w:val="28"/>
        </w:rPr>
      </w:pPr>
      <w:r w:rsidRPr="00BA300D">
        <w:rPr>
          <w:rFonts w:ascii="Times New Roman" w:hAnsi="Times New Roman"/>
          <w:sz w:val="28"/>
          <w:szCs w:val="28"/>
        </w:rPr>
        <w:t>6.1. Итоговая аттестация выпускников представляет собой ф</w:t>
      </w:r>
      <w:r>
        <w:rPr>
          <w:rFonts w:ascii="Times New Roman" w:hAnsi="Times New Roman"/>
          <w:sz w:val="28"/>
          <w:szCs w:val="28"/>
        </w:rPr>
        <w:t xml:space="preserve">орму контроля </w:t>
      </w:r>
      <w:r w:rsidRPr="00BA300D">
        <w:rPr>
          <w:rFonts w:ascii="Times New Roman" w:hAnsi="Times New Roman"/>
          <w:sz w:val="28"/>
          <w:szCs w:val="28"/>
        </w:rPr>
        <w:t xml:space="preserve">(оценки) </w:t>
      </w:r>
      <w:r w:rsidRPr="00BA300D">
        <w:rPr>
          <w:rFonts w:ascii="Times New Roman" w:hAnsi="Times New Roman"/>
          <w:sz w:val="28"/>
          <w:szCs w:val="28"/>
          <w:lang w:eastAsia="ru-RU"/>
        </w:rPr>
        <w:t xml:space="preserve">освоения выпускниками дополнительных общеразвивающих программ в области искусств. </w:t>
      </w:r>
    </w:p>
    <w:p w:rsidR="002F5B5E" w:rsidRPr="00BA300D" w:rsidRDefault="002F5B5E" w:rsidP="003F3330">
      <w:pPr>
        <w:spacing w:after="0" w:line="240" w:lineRule="auto"/>
        <w:ind w:firstLine="708"/>
        <w:jc w:val="both"/>
        <w:rPr>
          <w:rFonts w:ascii="Times New Roman" w:hAnsi="Times New Roman"/>
          <w:sz w:val="28"/>
          <w:szCs w:val="28"/>
          <w:lang w:eastAsia="ru-RU"/>
        </w:rPr>
      </w:pPr>
      <w:r w:rsidRPr="00BA300D">
        <w:rPr>
          <w:rFonts w:ascii="Times New Roman" w:hAnsi="Times New Roman"/>
          <w:sz w:val="28"/>
          <w:szCs w:val="28"/>
          <w:lang w:eastAsia="ru-RU"/>
        </w:rPr>
        <w:t xml:space="preserve">6.2. Итоговая аттестация проводится для выпускников </w:t>
      </w:r>
      <w:r w:rsidRPr="00D92A31">
        <w:rPr>
          <w:rFonts w:ascii="Times New Roman" w:hAnsi="Times New Roman"/>
          <w:sz w:val="28"/>
          <w:szCs w:val="28"/>
        </w:rPr>
        <w:t>Учреждения</w:t>
      </w:r>
      <w:r w:rsidRPr="00BA300D">
        <w:rPr>
          <w:rFonts w:ascii="Times New Roman" w:hAnsi="Times New Roman"/>
          <w:sz w:val="28"/>
          <w:szCs w:val="28"/>
          <w:lang w:eastAsia="ru-RU"/>
        </w:rPr>
        <w:t xml:space="preserve">  освоивших дополнительные общеразвивающие программы в области искусств и допущенных в текущем году к итоговой аттестации.</w:t>
      </w:r>
    </w:p>
    <w:p w:rsidR="002F5B5E" w:rsidRPr="00BA300D" w:rsidRDefault="002F5B5E" w:rsidP="003F3330">
      <w:pPr>
        <w:spacing w:after="0" w:line="240" w:lineRule="auto"/>
        <w:ind w:firstLine="708"/>
        <w:jc w:val="both"/>
        <w:rPr>
          <w:rFonts w:ascii="Times New Roman" w:hAnsi="Times New Roman"/>
          <w:sz w:val="28"/>
          <w:szCs w:val="28"/>
          <w:lang w:eastAsia="ru-RU"/>
        </w:rPr>
      </w:pPr>
      <w:r w:rsidRPr="00BA300D">
        <w:rPr>
          <w:rFonts w:ascii="Times New Roman" w:hAnsi="Times New Roman"/>
          <w:sz w:val="28"/>
          <w:szCs w:val="28"/>
        </w:rPr>
        <w:t>6.3. Итоговая аттестация проводится на основе принципов объективности и независимо</w:t>
      </w:r>
      <w:r>
        <w:rPr>
          <w:rFonts w:ascii="Times New Roman" w:hAnsi="Times New Roman"/>
          <w:sz w:val="28"/>
          <w:szCs w:val="28"/>
        </w:rPr>
        <w:t>сти оценки качества подготовки обучаю</w:t>
      </w:r>
      <w:r w:rsidRPr="00BA300D">
        <w:rPr>
          <w:rFonts w:ascii="Times New Roman" w:hAnsi="Times New Roman"/>
          <w:sz w:val="28"/>
          <w:szCs w:val="28"/>
        </w:rPr>
        <w:t>щихся.</w:t>
      </w:r>
    </w:p>
    <w:p w:rsidR="002F5B5E" w:rsidRPr="00BA300D" w:rsidRDefault="002F5B5E" w:rsidP="003F3330">
      <w:pPr>
        <w:spacing w:after="0" w:line="240" w:lineRule="auto"/>
        <w:ind w:firstLine="708"/>
        <w:jc w:val="both"/>
        <w:rPr>
          <w:rFonts w:ascii="Times New Roman" w:hAnsi="Times New Roman"/>
          <w:sz w:val="28"/>
          <w:szCs w:val="28"/>
          <w:lang w:eastAsia="ru-RU"/>
        </w:rPr>
      </w:pPr>
      <w:r w:rsidRPr="00BA300D">
        <w:rPr>
          <w:rFonts w:ascii="Times New Roman" w:hAnsi="Times New Roman"/>
          <w:sz w:val="28"/>
          <w:szCs w:val="28"/>
        </w:rPr>
        <w:t>6.4. Итоговая аттестация проводится в форм</w:t>
      </w:r>
      <w:r>
        <w:rPr>
          <w:rFonts w:ascii="Times New Roman" w:hAnsi="Times New Roman"/>
          <w:sz w:val="28"/>
          <w:szCs w:val="28"/>
        </w:rPr>
        <w:t>е</w:t>
      </w:r>
      <w:r w:rsidRPr="00BA300D">
        <w:rPr>
          <w:rFonts w:ascii="Times New Roman" w:hAnsi="Times New Roman"/>
          <w:sz w:val="28"/>
          <w:szCs w:val="28"/>
        </w:rPr>
        <w:t xml:space="preserve"> выпускных экзаменов.</w:t>
      </w:r>
    </w:p>
    <w:p w:rsidR="002F5B5E" w:rsidRPr="005F76D2" w:rsidRDefault="002F5B5E" w:rsidP="003F3330">
      <w:pPr>
        <w:spacing w:after="0" w:line="240" w:lineRule="auto"/>
        <w:ind w:firstLine="708"/>
        <w:jc w:val="both"/>
        <w:rPr>
          <w:rFonts w:ascii="Times New Roman" w:hAnsi="Times New Roman"/>
          <w:sz w:val="28"/>
          <w:szCs w:val="28"/>
        </w:rPr>
      </w:pPr>
      <w:r w:rsidRPr="00BA300D">
        <w:rPr>
          <w:rFonts w:ascii="Times New Roman" w:hAnsi="Times New Roman"/>
          <w:sz w:val="28"/>
          <w:szCs w:val="28"/>
        </w:rPr>
        <w:t>6.5.  Количество выпускных экзаменов и их виды по конкретной дополнительной</w:t>
      </w:r>
      <w:r>
        <w:rPr>
          <w:rFonts w:ascii="Times New Roman" w:hAnsi="Times New Roman"/>
          <w:sz w:val="28"/>
          <w:szCs w:val="28"/>
        </w:rPr>
        <w:t xml:space="preserve"> </w:t>
      </w:r>
      <w:r w:rsidRPr="005F76D2">
        <w:rPr>
          <w:rFonts w:ascii="Times New Roman" w:hAnsi="Times New Roman"/>
          <w:sz w:val="28"/>
          <w:szCs w:val="28"/>
        </w:rPr>
        <w:t xml:space="preserve">общеразвивающей программе устанавливается </w:t>
      </w:r>
      <w:r>
        <w:rPr>
          <w:rFonts w:ascii="Times New Roman" w:hAnsi="Times New Roman"/>
          <w:sz w:val="28"/>
          <w:szCs w:val="28"/>
        </w:rPr>
        <w:t>Учреждением</w:t>
      </w:r>
      <w:r w:rsidRPr="005F76D2">
        <w:rPr>
          <w:rFonts w:ascii="Times New Roman" w:hAnsi="Times New Roman"/>
          <w:sz w:val="28"/>
          <w:szCs w:val="28"/>
        </w:rPr>
        <w:t xml:space="preserve"> самостоятельно. </w:t>
      </w:r>
      <w:proofErr w:type="gramStart"/>
      <w:r w:rsidRPr="005F76D2">
        <w:rPr>
          <w:rFonts w:ascii="Times New Roman" w:hAnsi="Times New Roman"/>
          <w:sz w:val="28"/>
          <w:szCs w:val="28"/>
        </w:rPr>
        <w:t>При этом могут быть предусмотрены следующие вид</w:t>
      </w:r>
      <w:r>
        <w:rPr>
          <w:rFonts w:ascii="Times New Roman" w:hAnsi="Times New Roman"/>
          <w:sz w:val="28"/>
          <w:szCs w:val="28"/>
        </w:rPr>
        <w:t>ы выпускных экзаменов: академический концерт</w:t>
      </w:r>
      <w:r w:rsidRPr="005F76D2">
        <w:rPr>
          <w:rFonts w:ascii="Times New Roman" w:hAnsi="Times New Roman"/>
          <w:sz w:val="28"/>
          <w:szCs w:val="28"/>
        </w:rPr>
        <w:t xml:space="preserve">, </w:t>
      </w:r>
      <w:r>
        <w:rPr>
          <w:rFonts w:ascii="Times New Roman" w:hAnsi="Times New Roman"/>
          <w:sz w:val="28"/>
          <w:szCs w:val="28"/>
        </w:rPr>
        <w:t xml:space="preserve">концертное </w:t>
      </w:r>
      <w:r w:rsidRPr="005F76D2">
        <w:rPr>
          <w:rFonts w:ascii="Times New Roman" w:hAnsi="Times New Roman"/>
          <w:sz w:val="28"/>
          <w:szCs w:val="28"/>
        </w:rPr>
        <w:t>исполнение программы, просмотр, выставка, показ, постановка, письменный и (или) устный ответ</w:t>
      </w:r>
      <w:r>
        <w:rPr>
          <w:rFonts w:ascii="Times New Roman" w:hAnsi="Times New Roman"/>
          <w:sz w:val="28"/>
          <w:szCs w:val="28"/>
        </w:rPr>
        <w:t xml:space="preserve">, </w:t>
      </w:r>
      <w:r w:rsidRPr="000A78AD">
        <w:rPr>
          <w:rFonts w:ascii="Times New Roman" w:hAnsi="Times New Roman"/>
          <w:sz w:val="28"/>
          <w:szCs w:val="28"/>
        </w:rPr>
        <w:t>предоставлени</w:t>
      </w:r>
      <w:r>
        <w:rPr>
          <w:rFonts w:ascii="Times New Roman" w:hAnsi="Times New Roman"/>
          <w:sz w:val="28"/>
          <w:szCs w:val="28"/>
        </w:rPr>
        <w:t>е</w:t>
      </w:r>
      <w:r w:rsidRPr="000A78AD">
        <w:rPr>
          <w:rFonts w:ascii="Times New Roman" w:hAnsi="Times New Roman"/>
          <w:sz w:val="28"/>
          <w:szCs w:val="28"/>
        </w:rPr>
        <w:t xml:space="preserve"> портфолио</w:t>
      </w:r>
      <w:r w:rsidRPr="005F76D2">
        <w:rPr>
          <w:rFonts w:ascii="Times New Roman" w:hAnsi="Times New Roman"/>
          <w:sz w:val="28"/>
          <w:szCs w:val="28"/>
        </w:rPr>
        <w:t xml:space="preserve"> и др.</w:t>
      </w:r>
      <w:proofErr w:type="gramEnd"/>
    </w:p>
    <w:p w:rsidR="002F5B5E" w:rsidRPr="003F3330" w:rsidRDefault="002F5B5E" w:rsidP="003F3330">
      <w:pPr>
        <w:spacing w:after="0" w:line="240" w:lineRule="auto"/>
        <w:ind w:firstLine="708"/>
        <w:jc w:val="both"/>
        <w:rPr>
          <w:rFonts w:ascii="Times New Roman" w:hAnsi="Times New Roman"/>
          <w:sz w:val="28"/>
          <w:szCs w:val="28"/>
        </w:rPr>
      </w:pPr>
      <w:r w:rsidRPr="00C66F12">
        <w:rPr>
          <w:rFonts w:ascii="Times New Roman" w:hAnsi="Times New Roman"/>
          <w:sz w:val="28"/>
          <w:szCs w:val="28"/>
        </w:rPr>
        <w:t xml:space="preserve">6.6. Итоговая аттестация не может быть заменена оценкой качества освоения </w:t>
      </w:r>
      <w:r w:rsidRPr="00BA300D">
        <w:rPr>
          <w:rFonts w:ascii="Times New Roman" w:hAnsi="Times New Roman"/>
          <w:sz w:val="28"/>
          <w:szCs w:val="28"/>
        </w:rPr>
        <w:t>дополнительной</w:t>
      </w:r>
      <w:r w:rsidRPr="00C66F12">
        <w:rPr>
          <w:rFonts w:ascii="Times New Roman" w:hAnsi="Times New Roman"/>
          <w:sz w:val="28"/>
          <w:szCs w:val="28"/>
        </w:rPr>
        <w:t xml:space="preserve"> общеразвивающей программы на основании итогов текущего контроля успеваемости и промежуточной </w:t>
      </w:r>
      <w:r>
        <w:rPr>
          <w:rFonts w:ascii="Times New Roman" w:hAnsi="Times New Roman"/>
          <w:sz w:val="28"/>
          <w:szCs w:val="28"/>
        </w:rPr>
        <w:t xml:space="preserve"> </w:t>
      </w:r>
      <w:r w:rsidRPr="00C66F12">
        <w:rPr>
          <w:rFonts w:ascii="Times New Roman" w:hAnsi="Times New Roman"/>
          <w:sz w:val="28"/>
          <w:szCs w:val="28"/>
        </w:rPr>
        <w:t xml:space="preserve">аттестации </w:t>
      </w:r>
      <w:r>
        <w:rPr>
          <w:rFonts w:ascii="Times New Roman" w:hAnsi="Times New Roman"/>
          <w:sz w:val="28"/>
          <w:szCs w:val="28"/>
        </w:rPr>
        <w:t>об</w:t>
      </w:r>
      <w:r w:rsidRPr="00C66F12">
        <w:rPr>
          <w:rFonts w:ascii="Times New Roman" w:hAnsi="Times New Roman"/>
          <w:sz w:val="28"/>
          <w:szCs w:val="28"/>
        </w:rPr>
        <w:t>уча</w:t>
      </w:r>
      <w:r>
        <w:rPr>
          <w:rFonts w:ascii="Times New Roman" w:hAnsi="Times New Roman"/>
          <w:sz w:val="28"/>
          <w:szCs w:val="28"/>
        </w:rPr>
        <w:t>ю</w:t>
      </w:r>
      <w:r w:rsidRPr="00C66F12">
        <w:rPr>
          <w:rFonts w:ascii="Times New Roman" w:hAnsi="Times New Roman"/>
          <w:sz w:val="28"/>
          <w:szCs w:val="28"/>
        </w:rPr>
        <w:t>щегося.</w:t>
      </w:r>
    </w:p>
    <w:p w:rsidR="002F5B5E" w:rsidRDefault="002F5B5E" w:rsidP="000B721B">
      <w:pPr>
        <w:spacing w:after="0" w:line="240" w:lineRule="auto"/>
        <w:ind w:firstLine="708"/>
        <w:jc w:val="both"/>
        <w:rPr>
          <w:rFonts w:ascii="Times New Roman" w:hAnsi="Times New Roman"/>
          <w:sz w:val="28"/>
          <w:szCs w:val="28"/>
          <w:lang w:eastAsia="ru-RU"/>
        </w:rPr>
      </w:pPr>
      <w:r w:rsidRPr="00BE2008">
        <w:rPr>
          <w:rFonts w:ascii="Times New Roman" w:hAnsi="Times New Roman"/>
          <w:sz w:val="28"/>
          <w:szCs w:val="28"/>
        </w:rPr>
        <w:lastRenderedPageBreak/>
        <w:t xml:space="preserve">6.7. К итоговой аттестации допускается </w:t>
      </w:r>
      <w:r>
        <w:rPr>
          <w:rFonts w:ascii="Times New Roman" w:hAnsi="Times New Roman"/>
          <w:sz w:val="28"/>
          <w:szCs w:val="28"/>
        </w:rPr>
        <w:t>об</w:t>
      </w:r>
      <w:r w:rsidRPr="00BE2008">
        <w:rPr>
          <w:rFonts w:ascii="Times New Roman" w:hAnsi="Times New Roman"/>
          <w:sz w:val="28"/>
          <w:szCs w:val="28"/>
        </w:rPr>
        <w:t>уча</w:t>
      </w:r>
      <w:r>
        <w:rPr>
          <w:rFonts w:ascii="Times New Roman" w:hAnsi="Times New Roman"/>
          <w:sz w:val="28"/>
          <w:szCs w:val="28"/>
        </w:rPr>
        <w:t>ю</w:t>
      </w:r>
      <w:r w:rsidRPr="00BE2008">
        <w:rPr>
          <w:rFonts w:ascii="Times New Roman" w:hAnsi="Times New Roman"/>
          <w:sz w:val="28"/>
          <w:szCs w:val="28"/>
        </w:rPr>
        <w:t xml:space="preserve">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итоговой аттестации по соответствующим </w:t>
      </w:r>
      <w:r>
        <w:rPr>
          <w:rFonts w:ascii="Times New Roman" w:hAnsi="Times New Roman"/>
          <w:sz w:val="28"/>
          <w:szCs w:val="28"/>
        </w:rPr>
        <w:t xml:space="preserve">общеразвивающим </w:t>
      </w:r>
      <w:r w:rsidRPr="00BE2008">
        <w:rPr>
          <w:rFonts w:ascii="Times New Roman" w:hAnsi="Times New Roman"/>
          <w:sz w:val="28"/>
          <w:szCs w:val="28"/>
        </w:rPr>
        <w:t xml:space="preserve"> программам.</w:t>
      </w:r>
    </w:p>
    <w:p w:rsidR="002F5B5E" w:rsidRPr="000B721B" w:rsidRDefault="002F5B5E" w:rsidP="00217C90">
      <w:pPr>
        <w:spacing w:after="0" w:line="240" w:lineRule="auto"/>
        <w:ind w:left="6" w:firstLine="782"/>
        <w:jc w:val="both"/>
        <w:rPr>
          <w:rFonts w:ascii="Times New Roman" w:hAnsi="Times New Roman"/>
          <w:sz w:val="28"/>
        </w:rPr>
      </w:pPr>
      <w:r w:rsidRPr="000B721B">
        <w:rPr>
          <w:rFonts w:ascii="Times New Roman" w:hAnsi="Times New Roman"/>
          <w:sz w:val="28"/>
        </w:rPr>
        <w:t xml:space="preserve">6.8. Досрочное проведение итоговой аттестации для выпускников, освоивших одну из реализуемых дополнительных общеразвивающих программ, допускается в особых (исключительных) случаях: </w:t>
      </w:r>
    </w:p>
    <w:p w:rsidR="002F5B5E" w:rsidRPr="000B721B" w:rsidRDefault="002F5B5E" w:rsidP="00217C90">
      <w:pPr>
        <w:spacing w:after="0" w:line="240" w:lineRule="auto"/>
        <w:jc w:val="both"/>
        <w:rPr>
          <w:rFonts w:ascii="Times New Roman" w:hAnsi="Times New Roman"/>
          <w:sz w:val="28"/>
        </w:rPr>
      </w:pPr>
      <w:r w:rsidRPr="000B721B">
        <w:rPr>
          <w:rFonts w:ascii="Times New Roman" w:hAnsi="Times New Roman"/>
          <w:sz w:val="28"/>
        </w:rPr>
        <w:t xml:space="preserve">- смена места жительства; </w:t>
      </w:r>
    </w:p>
    <w:p w:rsidR="002F5B5E" w:rsidRPr="000B721B" w:rsidRDefault="002F5B5E" w:rsidP="000B721B">
      <w:pPr>
        <w:spacing w:after="0" w:line="240" w:lineRule="auto"/>
        <w:jc w:val="both"/>
        <w:rPr>
          <w:rFonts w:ascii="Times New Roman" w:hAnsi="Times New Roman"/>
          <w:sz w:val="28"/>
        </w:rPr>
      </w:pPr>
      <w:r w:rsidRPr="000B721B">
        <w:rPr>
          <w:rFonts w:ascii="Times New Roman" w:hAnsi="Times New Roman"/>
          <w:sz w:val="28"/>
        </w:rPr>
        <w:t>- отъезд на лечение;</w:t>
      </w:r>
    </w:p>
    <w:p w:rsidR="002F5B5E" w:rsidRPr="000B721B" w:rsidRDefault="002F5B5E" w:rsidP="000B721B">
      <w:pPr>
        <w:spacing w:after="0" w:line="240" w:lineRule="auto"/>
        <w:jc w:val="both"/>
        <w:rPr>
          <w:rFonts w:ascii="Times New Roman" w:hAnsi="Times New Roman"/>
          <w:sz w:val="28"/>
        </w:rPr>
      </w:pPr>
      <w:r w:rsidRPr="000B721B">
        <w:rPr>
          <w:rFonts w:ascii="Times New Roman" w:hAnsi="Times New Roman"/>
          <w:sz w:val="28"/>
        </w:rPr>
        <w:t>-совпадение сроков экзамена с итоговой аттестацией в общеобразовательной школе.</w:t>
      </w:r>
    </w:p>
    <w:p w:rsidR="002F5B5E" w:rsidRDefault="002F5B5E" w:rsidP="000B721B">
      <w:pPr>
        <w:spacing w:after="0" w:line="240" w:lineRule="auto"/>
        <w:ind w:firstLine="708"/>
        <w:jc w:val="both"/>
        <w:rPr>
          <w:rFonts w:ascii="Times New Roman" w:hAnsi="Times New Roman"/>
          <w:sz w:val="28"/>
        </w:rPr>
      </w:pPr>
      <w:r w:rsidRPr="000B721B">
        <w:rPr>
          <w:rFonts w:ascii="Times New Roman" w:hAnsi="Times New Roman"/>
          <w:sz w:val="28"/>
        </w:rPr>
        <w:t>6.9. Досрочная итоговая аттестация проводится по заявлению родителей (законных представителей) с обязательным условием предоставления документальных оснований к переносу сроков итоговой аттестации и согласно приказу директора Учреждения в том же порядке, в котором итоговая аттестация проводится в основные сроки.</w:t>
      </w:r>
    </w:p>
    <w:p w:rsidR="002F5B5E" w:rsidRPr="000B721B" w:rsidRDefault="002F5B5E" w:rsidP="000B721B">
      <w:pPr>
        <w:spacing w:after="0" w:line="240" w:lineRule="auto"/>
        <w:ind w:firstLine="708"/>
        <w:jc w:val="both"/>
        <w:rPr>
          <w:rFonts w:ascii="Times New Roman" w:hAnsi="Times New Roman"/>
          <w:sz w:val="28"/>
        </w:rPr>
      </w:pPr>
      <w:r>
        <w:rPr>
          <w:rFonts w:ascii="Times New Roman" w:hAnsi="Times New Roman"/>
          <w:sz w:val="28"/>
          <w:szCs w:val="28"/>
        </w:rPr>
        <w:t>6.10. Обу</w:t>
      </w:r>
      <w:r w:rsidRPr="000231B0">
        <w:rPr>
          <w:rFonts w:ascii="Times New Roman" w:hAnsi="Times New Roman"/>
          <w:sz w:val="28"/>
          <w:szCs w:val="28"/>
        </w:rPr>
        <w:t>ча</w:t>
      </w:r>
      <w:r>
        <w:rPr>
          <w:rFonts w:ascii="Times New Roman" w:hAnsi="Times New Roman"/>
          <w:sz w:val="28"/>
          <w:szCs w:val="28"/>
        </w:rPr>
        <w:t>ющиеся, не прошедшие итоговую аттестацию</w:t>
      </w:r>
      <w:r w:rsidRPr="000231B0">
        <w:rPr>
          <w:rFonts w:ascii="Times New Roman" w:hAnsi="Times New Roman"/>
          <w:sz w:val="28"/>
          <w:szCs w:val="28"/>
        </w:rPr>
        <w:t xml:space="preserve"> или получившие на итоговой аттестации </w:t>
      </w:r>
      <w:r>
        <w:rPr>
          <w:rFonts w:ascii="Times New Roman" w:hAnsi="Times New Roman"/>
          <w:sz w:val="28"/>
          <w:szCs w:val="28"/>
        </w:rPr>
        <w:t>неудовлетворяющие его</w:t>
      </w:r>
      <w:r w:rsidRPr="000231B0">
        <w:rPr>
          <w:rFonts w:ascii="Times New Roman" w:hAnsi="Times New Roman"/>
          <w:sz w:val="28"/>
          <w:szCs w:val="28"/>
        </w:rPr>
        <w:t xml:space="preserve"> результаты, вправе пройти итоговую аттестацию в сроки, определяемые порядком проведения итоговой аттестации по соответствующим образовательным программам.</w:t>
      </w:r>
    </w:p>
    <w:p w:rsidR="002F5B5E" w:rsidRPr="000231B0" w:rsidRDefault="002F5B5E" w:rsidP="003F3330">
      <w:pPr>
        <w:spacing w:after="0" w:line="240" w:lineRule="auto"/>
        <w:ind w:firstLine="708"/>
        <w:jc w:val="both"/>
        <w:rPr>
          <w:rFonts w:ascii="Times New Roman" w:hAnsi="Times New Roman"/>
          <w:sz w:val="28"/>
          <w:szCs w:val="28"/>
        </w:rPr>
      </w:pPr>
    </w:p>
    <w:p w:rsidR="002F5B5E" w:rsidRPr="008A5296" w:rsidRDefault="002F5B5E" w:rsidP="008A5296">
      <w:pPr>
        <w:spacing w:after="0" w:line="240" w:lineRule="auto"/>
        <w:jc w:val="center"/>
        <w:rPr>
          <w:rFonts w:ascii="Times New Roman" w:hAnsi="Times New Roman"/>
          <w:b/>
          <w:sz w:val="28"/>
          <w:szCs w:val="28"/>
          <w:lang w:eastAsia="ru-RU"/>
        </w:rPr>
      </w:pPr>
      <w:r w:rsidRPr="008A5296">
        <w:rPr>
          <w:rFonts w:ascii="Times New Roman" w:hAnsi="Times New Roman"/>
          <w:b/>
          <w:sz w:val="28"/>
          <w:szCs w:val="28"/>
          <w:lang w:val="en-US"/>
        </w:rPr>
        <w:t>VII</w:t>
      </w:r>
      <w:r w:rsidRPr="008A5296">
        <w:rPr>
          <w:rFonts w:ascii="Times New Roman" w:hAnsi="Times New Roman"/>
          <w:b/>
          <w:sz w:val="28"/>
          <w:szCs w:val="28"/>
        </w:rPr>
        <w:t>. Организация проведения итоговой аттестации</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 xml:space="preserve">7.1. Итоговая аттестация организуется и проводится </w:t>
      </w:r>
      <w:r>
        <w:rPr>
          <w:rFonts w:ascii="Times New Roman" w:hAnsi="Times New Roman"/>
          <w:sz w:val="28"/>
          <w:szCs w:val="28"/>
        </w:rPr>
        <w:t xml:space="preserve">Учреждением </w:t>
      </w:r>
      <w:r w:rsidRPr="008A5296">
        <w:rPr>
          <w:rFonts w:ascii="Times New Roman" w:hAnsi="Times New Roman"/>
          <w:sz w:val="28"/>
          <w:szCs w:val="28"/>
        </w:rPr>
        <w:t>самостоятельно.</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 xml:space="preserve">7.2. Для организации и проведения итоговой аттестации в </w:t>
      </w:r>
      <w:r>
        <w:rPr>
          <w:rFonts w:ascii="Times New Roman" w:hAnsi="Times New Roman"/>
          <w:sz w:val="28"/>
          <w:szCs w:val="28"/>
        </w:rPr>
        <w:t xml:space="preserve">Учреждении, </w:t>
      </w:r>
      <w:r w:rsidRPr="008A5296">
        <w:rPr>
          <w:rFonts w:ascii="Times New Roman" w:hAnsi="Times New Roman"/>
          <w:sz w:val="28"/>
          <w:szCs w:val="28"/>
        </w:rPr>
        <w:t>реализующем общеразвивающие программы, ежегодно создаются экзаменационные и апелляционные комиссии.</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7.3. Экзаменационные комиссии определяют соответствие уровня освоения выпускниками программ.</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 xml:space="preserve">7.4. Экзаменационные комиссии руководствуются в своей деятельности настоящим Положением, локальными актами </w:t>
      </w:r>
      <w:r>
        <w:rPr>
          <w:rFonts w:ascii="Times New Roman" w:hAnsi="Times New Roman"/>
          <w:sz w:val="28"/>
          <w:szCs w:val="28"/>
        </w:rPr>
        <w:t>Учреждения</w:t>
      </w:r>
      <w:r w:rsidRPr="008A5296">
        <w:rPr>
          <w:rFonts w:ascii="Times New Roman" w:hAnsi="Times New Roman"/>
          <w:sz w:val="28"/>
          <w:szCs w:val="28"/>
        </w:rPr>
        <w:t xml:space="preserve">, а также общеразвивающей программой, разработанной </w:t>
      </w:r>
      <w:r>
        <w:rPr>
          <w:rFonts w:ascii="Times New Roman" w:hAnsi="Times New Roman"/>
          <w:sz w:val="28"/>
          <w:szCs w:val="28"/>
        </w:rPr>
        <w:t>Учреждением</w:t>
      </w:r>
      <w:r w:rsidRPr="008A5296">
        <w:rPr>
          <w:rFonts w:ascii="Times New Roman" w:hAnsi="Times New Roman"/>
          <w:sz w:val="28"/>
          <w:szCs w:val="28"/>
        </w:rPr>
        <w:t>.</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 xml:space="preserve">7.5. Экзаменационная комиссия формируется приказом директора </w:t>
      </w:r>
      <w:r>
        <w:rPr>
          <w:rFonts w:ascii="Times New Roman" w:hAnsi="Times New Roman"/>
          <w:sz w:val="28"/>
          <w:szCs w:val="28"/>
        </w:rPr>
        <w:t>Учреждения</w:t>
      </w:r>
      <w:r w:rsidRPr="008A5296">
        <w:rPr>
          <w:rFonts w:ascii="Times New Roman" w:hAnsi="Times New Roman"/>
          <w:sz w:val="28"/>
          <w:szCs w:val="28"/>
        </w:rPr>
        <w:t xml:space="preserve"> из числа преподавателей </w:t>
      </w:r>
      <w:r>
        <w:rPr>
          <w:rFonts w:ascii="Times New Roman" w:hAnsi="Times New Roman"/>
          <w:sz w:val="28"/>
          <w:szCs w:val="28"/>
        </w:rPr>
        <w:t xml:space="preserve">Учреждения, участвующих в реализации  общеразвивающей </w:t>
      </w:r>
      <w:r w:rsidRPr="008A5296">
        <w:rPr>
          <w:rFonts w:ascii="Times New Roman" w:hAnsi="Times New Roman"/>
          <w:sz w:val="28"/>
          <w:szCs w:val="28"/>
        </w:rPr>
        <w:t xml:space="preserve"> программы, освоение которой будет оцениваться данной экзаменационной комиссией. </w:t>
      </w:r>
    </w:p>
    <w:p w:rsidR="002F5B5E"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 xml:space="preserve">7.6. В состав экзаменационной комиссии входит не менее трёх человек, в том числе председатель экзаменационной комиссии, заместитель председателя экзаменационной комиссии и иные члены экзаменационной комиссии. </w:t>
      </w:r>
    </w:p>
    <w:p w:rsidR="002F5B5E" w:rsidRPr="008A5296" w:rsidRDefault="002F5B5E" w:rsidP="00BF77D5">
      <w:pPr>
        <w:spacing w:after="0" w:line="240" w:lineRule="auto"/>
        <w:ind w:firstLine="708"/>
        <w:jc w:val="both"/>
        <w:rPr>
          <w:rFonts w:ascii="Times New Roman" w:hAnsi="Times New Roman"/>
          <w:sz w:val="28"/>
          <w:szCs w:val="28"/>
        </w:rPr>
      </w:pPr>
      <w:r w:rsidRPr="008A5296">
        <w:rPr>
          <w:rFonts w:ascii="Times New Roman" w:hAnsi="Times New Roman"/>
          <w:sz w:val="28"/>
          <w:szCs w:val="28"/>
        </w:rPr>
        <w:t>Полномочия председателя экзаменационной комиссии действительны по 31 декабря текущего года.</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lastRenderedPageBreak/>
        <w:t>7.7. Экзаменационная комиссия формируется для проведения итоговой аттестации по каждой общеразвивающей программе отдельно. При этом одна экзаменационная комиссия вправе принимать несколько выпускных экзаменов в рамках одной общеразвивающей программы.</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7.8. Председатель экзаменационной комиссии назначается не позднее 15 апреля текущего года. Одно и то же лицо может быть назначено председателем нескольких экзаменационных комиссий.</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7.9. Председатель экзаменационной комиссии организует деятельность экзаменационной комиссии, обеспечивает единство требований, предъявляемых к выпускникам при проведении итоговой аттестации.</w:t>
      </w:r>
    </w:p>
    <w:p w:rsidR="002F5B5E"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 xml:space="preserve">7.10. Для каждой экзаменационной комиссии директором </w:t>
      </w:r>
      <w:r>
        <w:rPr>
          <w:rFonts w:ascii="Times New Roman" w:hAnsi="Times New Roman"/>
          <w:sz w:val="28"/>
          <w:szCs w:val="28"/>
        </w:rPr>
        <w:t>Учреждения</w:t>
      </w:r>
      <w:r w:rsidRPr="008A5296">
        <w:rPr>
          <w:rFonts w:ascii="Times New Roman" w:hAnsi="Times New Roman"/>
          <w:sz w:val="28"/>
          <w:szCs w:val="28"/>
        </w:rPr>
        <w:t xml:space="preserve"> назначается секретарь из числа работников </w:t>
      </w:r>
      <w:r>
        <w:rPr>
          <w:rFonts w:ascii="Times New Roman" w:hAnsi="Times New Roman"/>
          <w:sz w:val="28"/>
          <w:szCs w:val="28"/>
        </w:rPr>
        <w:t>Учреждения</w:t>
      </w:r>
      <w:r w:rsidRPr="008A5296">
        <w:rPr>
          <w:rFonts w:ascii="Times New Roman" w:hAnsi="Times New Roman"/>
          <w:sz w:val="28"/>
          <w:szCs w:val="28"/>
        </w:rPr>
        <w:t>, не входящих в состав экзаменационных комиссий.</w:t>
      </w:r>
    </w:p>
    <w:p w:rsidR="002F5B5E" w:rsidRPr="008A5296" w:rsidRDefault="002F5B5E" w:rsidP="008A5296">
      <w:pPr>
        <w:spacing w:after="0" w:line="240" w:lineRule="auto"/>
        <w:jc w:val="both"/>
        <w:rPr>
          <w:rFonts w:ascii="Times New Roman" w:hAnsi="Times New Roman"/>
          <w:sz w:val="28"/>
          <w:szCs w:val="28"/>
        </w:rPr>
      </w:pPr>
      <w:r w:rsidRPr="008A5296">
        <w:rPr>
          <w:rFonts w:ascii="Times New Roman" w:hAnsi="Times New Roman"/>
          <w:sz w:val="28"/>
          <w:szCs w:val="28"/>
        </w:rPr>
        <w:t>Секретарь ведет протоколы заседаний экзаменационной комиссии, в случае необходимости представляет в апелляционную комиссию необходимые материалы.</w:t>
      </w:r>
    </w:p>
    <w:p w:rsidR="002F5B5E" w:rsidRPr="00BA300D" w:rsidRDefault="002F5B5E" w:rsidP="008A5296">
      <w:pPr>
        <w:pStyle w:val="a9"/>
        <w:spacing w:after="0" w:line="240" w:lineRule="auto"/>
        <w:jc w:val="both"/>
        <w:rPr>
          <w:rFonts w:ascii="Times New Roman" w:hAnsi="Times New Roman"/>
          <w:sz w:val="28"/>
          <w:szCs w:val="28"/>
          <w:lang w:eastAsia="ru-RU"/>
        </w:rPr>
      </w:pPr>
    </w:p>
    <w:p w:rsidR="002F5B5E" w:rsidRPr="00BA300D" w:rsidRDefault="002F5B5E" w:rsidP="008A5296">
      <w:pPr>
        <w:pStyle w:val="a9"/>
        <w:spacing w:after="0" w:line="240" w:lineRule="auto"/>
        <w:jc w:val="center"/>
        <w:rPr>
          <w:rFonts w:ascii="Times New Roman" w:hAnsi="Times New Roman"/>
          <w:b/>
          <w:sz w:val="28"/>
          <w:szCs w:val="28"/>
          <w:lang w:eastAsia="ru-RU"/>
        </w:rPr>
      </w:pPr>
      <w:r w:rsidRPr="00BA300D">
        <w:rPr>
          <w:rFonts w:ascii="Times New Roman" w:hAnsi="Times New Roman"/>
          <w:b/>
          <w:sz w:val="28"/>
          <w:szCs w:val="28"/>
          <w:lang w:val="en-US"/>
        </w:rPr>
        <w:t>VIII</w:t>
      </w:r>
      <w:r w:rsidRPr="00BA300D">
        <w:rPr>
          <w:rFonts w:ascii="Times New Roman" w:hAnsi="Times New Roman"/>
          <w:b/>
          <w:sz w:val="28"/>
          <w:szCs w:val="28"/>
        </w:rPr>
        <w:t>. Сроки и процедура проведения итоговой аттестации</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8.1</w:t>
      </w:r>
      <w:r w:rsidR="0063205A">
        <w:rPr>
          <w:rFonts w:ascii="Times New Roman" w:hAnsi="Times New Roman"/>
          <w:sz w:val="28"/>
          <w:szCs w:val="28"/>
        </w:rPr>
        <w:t xml:space="preserve">. </w:t>
      </w:r>
      <w:r w:rsidRPr="008A5296">
        <w:rPr>
          <w:rFonts w:ascii="Times New Roman" w:hAnsi="Times New Roman"/>
          <w:sz w:val="28"/>
          <w:szCs w:val="28"/>
        </w:rPr>
        <w:t xml:space="preserve">Итоговая аттестация проводится по месту нахождения </w:t>
      </w:r>
      <w:r>
        <w:rPr>
          <w:rFonts w:ascii="Times New Roman" w:hAnsi="Times New Roman"/>
          <w:sz w:val="28"/>
          <w:szCs w:val="28"/>
        </w:rPr>
        <w:t>Учреждения.</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8.2</w:t>
      </w:r>
      <w:r w:rsidR="0063205A">
        <w:rPr>
          <w:rFonts w:ascii="Times New Roman" w:hAnsi="Times New Roman"/>
          <w:sz w:val="28"/>
          <w:szCs w:val="28"/>
        </w:rPr>
        <w:t>.</w:t>
      </w:r>
      <w:r w:rsidRPr="008A5296">
        <w:rPr>
          <w:rFonts w:ascii="Times New Roman" w:hAnsi="Times New Roman"/>
          <w:sz w:val="28"/>
          <w:szCs w:val="28"/>
        </w:rPr>
        <w:t xml:space="preserve"> Дата и время проведения каждого выпускного экзамена устанавливается приказом директора </w:t>
      </w:r>
      <w:r>
        <w:rPr>
          <w:rFonts w:ascii="Times New Roman" w:hAnsi="Times New Roman"/>
          <w:sz w:val="28"/>
          <w:szCs w:val="28"/>
        </w:rPr>
        <w:t>Учреждения</w:t>
      </w:r>
      <w:r w:rsidRPr="008A5296">
        <w:rPr>
          <w:rFonts w:ascii="Times New Roman" w:hAnsi="Times New Roman"/>
          <w:sz w:val="28"/>
          <w:szCs w:val="28"/>
        </w:rPr>
        <w:t>. Приказ доводится до сведения всех членов экзаменационной комиссии, выпускников и их родителей (законных представителей) не позднее, чем за 20 дней до проведения первого выпускного экзамена.</w:t>
      </w:r>
    </w:p>
    <w:p w:rsidR="002F5B5E" w:rsidRPr="008A5296" w:rsidRDefault="002F5B5E" w:rsidP="00566B8E">
      <w:pPr>
        <w:spacing w:after="0" w:line="240" w:lineRule="auto"/>
        <w:ind w:firstLine="708"/>
        <w:jc w:val="both"/>
        <w:rPr>
          <w:rFonts w:ascii="Times New Roman" w:hAnsi="Times New Roman"/>
          <w:sz w:val="28"/>
          <w:szCs w:val="28"/>
        </w:rPr>
      </w:pPr>
      <w:r w:rsidRPr="008A5296">
        <w:rPr>
          <w:rFonts w:ascii="Times New Roman" w:hAnsi="Times New Roman"/>
          <w:sz w:val="28"/>
          <w:szCs w:val="28"/>
        </w:rPr>
        <w:t>Расписание выпускных экзаменов должно предусматривать, чтобы интервал между ними</w:t>
      </w:r>
      <w:r>
        <w:rPr>
          <w:rFonts w:ascii="Times New Roman" w:hAnsi="Times New Roman"/>
          <w:sz w:val="28"/>
          <w:szCs w:val="28"/>
        </w:rPr>
        <w:t xml:space="preserve"> </w:t>
      </w:r>
      <w:r w:rsidRPr="008A5296">
        <w:rPr>
          <w:rFonts w:ascii="Times New Roman" w:hAnsi="Times New Roman"/>
          <w:sz w:val="28"/>
          <w:szCs w:val="28"/>
        </w:rPr>
        <w:t>для каждого выпускника составлял не менее трех дней.</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8.3</w:t>
      </w:r>
      <w:r w:rsidR="0063205A">
        <w:rPr>
          <w:rFonts w:ascii="Times New Roman" w:hAnsi="Times New Roman"/>
          <w:sz w:val="28"/>
          <w:szCs w:val="28"/>
        </w:rPr>
        <w:t>.</w:t>
      </w:r>
      <w:r w:rsidRPr="008A5296">
        <w:rPr>
          <w:rFonts w:ascii="Times New Roman" w:hAnsi="Times New Roman"/>
          <w:sz w:val="28"/>
          <w:szCs w:val="28"/>
        </w:rPr>
        <w:t xml:space="preserve"> Программы, темы, билеты, исполнительский репертуар, предназначенные для выпускных экзаменов, утверждаются директором </w:t>
      </w:r>
      <w:r>
        <w:rPr>
          <w:rFonts w:ascii="Times New Roman" w:hAnsi="Times New Roman"/>
          <w:sz w:val="28"/>
          <w:szCs w:val="28"/>
        </w:rPr>
        <w:t>Учреждения</w:t>
      </w:r>
      <w:r w:rsidRPr="008A5296">
        <w:rPr>
          <w:rFonts w:ascii="Times New Roman" w:hAnsi="Times New Roman"/>
          <w:sz w:val="28"/>
          <w:szCs w:val="28"/>
        </w:rPr>
        <w:t xml:space="preserve"> не позднее, чем за три месяца до начала проведения итоговой аттестации.</w:t>
      </w:r>
    </w:p>
    <w:p w:rsidR="002F5B5E" w:rsidRPr="00566B8E" w:rsidRDefault="002F5B5E" w:rsidP="00566B8E">
      <w:pPr>
        <w:spacing w:after="0" w:line="240" w:lineRule="auto"/>
        <w:ind w:firstLine="708"/>
        <w:jc w:val="both"/>
        <w:rPr>
          <w:rFonts w:ascii="Times New Roman" w:hAnsi="Times New Roman"/>
          <w:sz w:val="28"/>
          <w:szCs w:val="28"/>
        </w:rPr>
      </w:pPr>
      <w:r w:rsidRPr="008A5296">
        <w:rPr>
          <w:rFonts w:ascii="Times New Roman" w:hAnsi="Times New Roman"/>
          <w:sz w:val="28"/>
          <w:szCs w:val="28"/>
        </w:rPr>
        <w:t>8.4. Перед выпускными экзаменами для выпускников проводятся консультации по вопросам итоговой аттестации.</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 xml:space="preserve">8.5. Во время проведения выпускных экзаменов присутствие посторонних лиц допускается только с разрешения директора </w:t>
      </w:r>
      <w:r>
        <w:rPr>
          <w:rFonts w:ascii="Times New Roman" w:hAnsi="Times New Roman"/>
          <w:sz w:val="28"/>
          <w:szCs w:val="28"/>
        </w:rPr>
        <w:t>Учреждения</w:t>
      </w:r>
      <w:r w:rsidRPr="008A5296">
        <w:rPr>
          <w:rFonts w:ascii="Times New Roman" w:hAnsi="Times New Roman"/>
          <w:sz w:val="28"/>
          <w:szCs w:val="28"/>
        </w:rPr>
        <w:t>.</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8.6. Заседание экзаменационной комиссии является правомочным, если на нем присутствует не менее 2/3 ее состава.</w:t>
      </w:r>
    </w:p>
    <w:p w:rsidR="002F5B5E" w:rsidRPr="008A5296" w:rsidRDefault="002F5B5E" w:rsidP="008B79E2">
      <w:pPr>
        <w:spacing w:after="0" w:line="240" w:lineRule="auto"/>
        <w:ind w:firstLine="708"/>
        <w:jc w:val="both"/>
        <w:rPr>
          <w:rFonts w:ascii="Times New Roman" w:hAnsi="Times New Roman"/>
          <w:sz w:val="28"/>
          <w:szCs w:val="28"/>
        </w:rPr>
      </w:pPr>
      <w:r w:rsidRPr="008A5296">
        <w:rPr>
          <w:rFonts w:ascii="Times New Roman" w:hAnsi="Times New Roman"/>
          <w:sz w:val="28"/>
          <w:szCs w:val="28"/>
        </w:rPr>
        <w:t>Решение экзаменационной комиссии по каждому выпускному экзамену принимается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обладает правом решающего голоса.</w:t>
      </w:r>
    </w:p>
    <w:p w:rsidR="002F5B5E"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8.7. По итогам проведения выпускного экзамена выпускнику выставляется оценка 5 «отлично», 4 «хорошо», 3 «удовлетворительно»</w:t>
      </w:r>
      <w:r>
        <w:rPr>
          <w:rFonts w:ascii="Times New Roman" w:hAnsi="Times New Roman"/>
          <w:sz w:val="28"/>
          <w:szCs w:val="28"/>
        </w:rPr>
        <w:t>.</w:t>
      </w:r>
    </w:p>
    <w:p w:rsidR="002F5B5E" w:rsidRPr="008A5296" w:rsidRDefault="002F5B5E" w:rsidP="008B79E2">
      <w:pPr>
        <w:pStyle w:val="a3"/>
        <w:spacing w:before="0" w:beforeAutospacing="0" w:after="0" w:afterAutospacing="0"/>
        <w:ind w:firstLine="708"/>
        <w:jc w:val="both"/>
        <w:rPr>
          <w:sz w:val="28"/>
          <w:szCs w:val="28"/>
        </w:rPr>
      </w:pPr>
      <w:r w:rsidRPr="008A5296">
        <w:rPr>
          <w:sz w:val="28"/>
          <w:szCs w:val="28"/>
        </w:rPr>
        <w:lastRenderedPageBreak/>
        <w:t xml:space="preserve"> </w:t>
      </w:r>
      <w:r>
        <w:rPr>
          <w:sz w:val="28"/>
          <w:szCs w:val="28"/>
        </w:rPr>
        <w:t xml:space="preserve">Оценка 2 (неудовлетворительно) </w:t>
      </w:r>
      <w:proofErr w:type="gramStart"/>
      <w:r>
        <w:rPr>
          <w:sz w:val="28"/>
          <w:szCs w:val="28"/>
        </w:rPr>
        <w:t>обучающимся</w:t>
      </w:r>
      <w:proofErr w:type="gramEnd"/>
      <w:r>
        <w:rPr>
          <w:sz w:val="28"/>
          <w:szCs w:val="28"/>
        </w:rPr>
        <w:t>, освоившим общеразвивающие программы  не ставится.</w:t>
      </w:r>
    </w:p>
    <w:p w:rsidR="002F5B5E" w:rsidRPr="008A5296" w:rsidRDefault="002F5B5E" w:rsidP="00E76D07">
      <w:pPr>
        <w:spacing w:after="0" w:line="240" w:lineRule="auto"/>
        <w:ind w:firstLine="709"/>
        <w:jc w:val="both"/>
        <w:rPr>
          <w:rFonts w:ascii="Times New Roman" w:hAnsi="Times New Roman"/>
          <w:sz w:val="28"/>
          <w:szCs w:val="28"/>
        </w:rPr>
      </w:pPr>
      <w:r w:rsidRPr="008A5296">
        <w:rPr>
          <w:rFonts w:ascii="Times New Roman" w:hAnsi="Times New Roman"/>
          <w:sz w:val="28"/>
          <w:szCs w:val="28"/>
        </w:rPr>
        <w:t>Результаты выпускных экзаменов объявляются в тот же день после оформления протоколов заседаний соответствующих комиссий, за исключением выпускных экзаменов, проводимых в письменной форме, результаты которых объявляются на следующий рабочий день.</w:t>
      </w:r>
    </w:p>
    <w:p w:rsidR="002F5B5E" w:rsidRPr="008A5296" w:rsidRDefault="002F5B5E" w:rsidP="00E76D07">
      <w:pPr>
        <w:spacing w:after="0" w:line="240" w:lineRule="auto"/>
        <w:ind w:firstLine="709"/>
        <w:jc w:val="both"/>
        <w:rPr>
          <w:rFonts w:ascii="Times New Roman" w:hAnsi="Times New Roman"/>
          <w:sz w:val="28"/>
          <w:szCs w:val="28"/>
        </w:rPr>
      </w:pPr>
      <w:r w:rsidRPr="008A5296">
        <w:rPr>
          <w:rFonts w:ascii="Times New Roman" w:hAnsi="Times New Roman"/>
          <w:sz w:val="28"/>
          <w:szCs w:val="28"/>
        </w:rPr>
        <w:t xml:space="preserve">8.8. Все заседания экзаменационных комиссий оформляются протоколами. Протоколы заседаний экзаменационных комиссий хранятся в архиве </w:t>
      </w:r>
      <w:r>
        <w:rPr>
          <w:rFonts w:ascii="Times New Roman" w:hAnsi="Times New Roman"/>
          <w:sz w:val="28"/>
          <w:szCs w:val="28"/>
        </w:rPr>
        <w:t xml:space="preserve">Учреждения. </w:t>
      </w:r>
    </w:p>
    <w:p w:rsidR="002F5B5E" w:rsidRDefault="002F5B5E" w:rsidP="00E76D07">
      <w:pPr>
        <w:spacing w:after="0" w:line="240" w:lineRule="auto"/>
        <w:ind w:firstLine="709"/>
        <w:jc w:val="both"/>
        <w:rPr>
          <w:rFonts w:ascii="Times New Roman" w:hAnsi="Times New Roman"/>
          <w:sz w:val="28"/>
          <w:szCs w:val="28"/>
        </w:rPr>
      </w:pPr>
      <w:r w:rsidRPr="008A5296">
        <w:rPr>
          <w:rFonts w:ascii="Times New Roman" w:hAnsi="Times New Roman"/>
          <w:sz w:val="28"/>
          <w:szCs w:val="28"/>
        </w:rPr>
        <w:t xml:space="preserve">8.9. Отчеты о работе экзаменационных и апелляционных комиссий заслушиваются на </w:t>
      </w:r>
      <w:r>
        <w:rPr>
          <w:rFonts w:ascii="Times New Roman" w:hAnsi="Times New Roman"/>
          <w:sz w:val="28"/>
          <w:szCs w:val="28"/>
        </w:rPr>
        <w:t>П</w:t>
      </w:r>
      <w:r w:rsidRPr="008A5296">
        <w:rPr>
          <w:rFonts w:ascii="Times New Roman" w:hAnsi="Times New Roman"/>
          <w:sz w:val="28"/>
          <w:szCs w:val="28"/>
        </w:rPr>
        <w:t xml:space="preserve">едагогическом совете </w:t>
      </w:r>
      <w:r>
        <w:rPr>
          <w:rFonts w:ascii="Times New Roman" w:hAnsi="Times New Roman"/>
          <w:sz w:val="28"/>
          <w:szCs w:val="28"/>
        </w:rPr>
        <w:t>Учреждения</w:t>
      </w:r>
      <w:r w:rsidRPr="008A5296">
        <w:rPr>
          <w:rFonts w:ascii="Times New Roman" w:hAnsi="Times New Roman"/>
          <w:sz w:val="28"/>
          <w:szCs w:val="28"/>
        </w:rPr>
        <w:t>.</w:t>
      </w:r>
    </w:p>
    <w:p w:rsidR="002F5B5E" w:rsidRPr="00BD6FBF" w:rsidRDefault="002F5B5E" w:rsidP="00BD6FBF">
      <w:pPr>
        <w:spacing w:after="0" w:line="240" w:lineRule="auto"/>
        <w:rPr>
          <w:rFonts w:ascii="Times New Roman" w:hAnsi="Times New Roman"/>
          <w:b/>
          <w:sz w:val="28"/>
          <w:szCs w:val="28"/>
        </w:rPr>
      </w:pPr>
    </w:p>
    <w:p w:rsidR="002F5B5E" w:rsidRPr="00BA300D" w:rsidRDefault="002F5B5E" w:rsidP="008A5296">
      <w:pPr>
        <w:pStyle w:val="a9"/>
        <w:spacing w:after="0" w:line="240" w:lineRule="auto"/>
        <w:jc w:val="center"/>
        <w:rPr>
          <w:rFonts w:ascii="Times New Roman" w:hAnsi="Times New Roman"/>
          <w:b/>
          <w:sz w:val="28"/>
          <w:szCs w:val="28"/>
        </w:rPr>
      </w:pPr>
      <w:r w:rsidRPr="00BA300D">
        <w:rPr>
          <w:rFonts w:ascii="Times New Roman" w:hAnsi="Times New Roman"/>
          <w:b/>
          <w:sz w:val="28"/>
          <w:szCs w:val="28"/>
          <w:lang w:val="en-US"/>
        </w:rPr>
        <w:t>IX</w:t>
      </w:r>
      <w:r w:rsidRPr="00BA300D">
        <w:rPr>
          <w:rFonts w:ascii="Times New Roman" w:hAnsi="Times New Roman"/>
          <w:b/>
          <w:sz w:val="28"/>
          <w:szCs w:val="28"/>
        </w:rPr>
        <w:t>. Порядок подачи и рассмотрения апелляций</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9.1. Выпускники и (или) их родители (законные представители) вправе подать письменное заявление об апелляции по процедурным вопросам (далее – апелляция) в апелляционную комиссию не позднее следующего рабочего дня после проведения выпускного экзамена.</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 xml:space="preserve">9.2 Состав апелляционной комиссии утверждается приказом директора одновременно с утверждением состава экзаменационной комиссии. Апелляционная комиссия формируется в количестве не менее трех человек из числа работников </w:t>
      </w:r>
      <w:r>
        <w:rPr>
          <w:rFonts w:ascii="Times New Roman" w:hAnsi="Times New Roman"/>
          <w:sz w:val="28"/>
          <w:szCs w:val="28"/>
        </w:rPr>
        <w:t>Учреждения</w:t>
      </w:r>
      <w:r w:rsidRPr="008A5296">
        <w:rPr>
          <w:rFonts w:ascii="Times New Roman" w:hAnsi="Times New Roman"/>
          <w:sz w:val="28"/>
          <w:szCs w:val="28"/>
        </w:rPr>
        <w:t>, не входящих в состав экзаменационных комиссий.</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9.3. Решения апелляционной комиссии принимаются большинством голосов от общего числа членов комиссии. При равенстве голосов решающим является голос председателя апелляционной комиссии.</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 xml:space="preserve">9.4. Апелляция может быть подана только по процедуре проведения выпускного экзамена. Апелляция рассматривается не позднее одного рабочего дня со дня ее подачи на заседании апелляционной комиссии, на которое приглашается председатель соответствующей экзаменационной комиссии (или его заместитель), а также выпускник и (или) его родители (законные представители), не согласные с решением экзаменационной комиссии. </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9.5. Секретарь экзаменационной комиссии направляет в апелляционную комиссию протоколы заседаний экзаменационной комиссии и заключение председателя экзаменационной комиссии о соблюдении процедуры проведения выпускного экзамена.</w:t>
      </w:r>
    </w:p>
    <w:p w:rsidR="002F5B5E" w:rsidRPr="008A5296" w:rsidRDefault="002F5B5E" w:rsidP="00314F14">
      <w:pPr>
        <w:spacing w:after="0" w:line="240" w:lineRule="auto"/>
        <w:ind w:firstLine="708"/>
        <w:jc w:val="both"/>
        <w:rPr>
          <w:rFonts w:ascii="Times New Roman" w:hAnsi="Times New Roman"/>
          <w:sz w:val="28"/>
          <w:szCs w:val="28"/>
        </w:rPr>
      </w:pPr>
      <w:r w:rsidRPr="008A5296">
        <w:rPr>
          <w:rFonts w:ascii="Times New Roman" w:hAnsi="Times New Roman"/>
          <w:sz w:val="28"/>
          <w:szCs w:val="28"/>
        </w:rPr>
        <w:t>По итогам рассмотрения апелляции апелляционной комиссией принимается решение по вопросу о целесообразности или нецелесообразности повторного проведения выпускного экзамена, которое подписывается председателем данной комиссии и оформляется протоколом. Данное решение доводится до сведения подавшего апелляционное заявление выпускника и (или) его родителей (законных представителей) под роспись в течение одного рабочего дня со дня принятия решения.</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lastRenderedPageBreak/>
        <w:t xml:space="preserve">9.6. Выпускной </w:t>
      </w:r>
      <w:bookmarkStart w:id="0" w:name="_GoBack"/>
      <w:r w:rsidRPr="008A5296">
        <w:rPr>
          <w:rFonts w:ascii="Times New Roman" w:hAnsi="Times New Roman"/>
          <w:sz w:val="28"/>
          <w:szCs w:val="28"/>
        </w:rPr>
        <w:t xml:space="preserve">экзамен проводится повторно </w:t>
      </w:r>
      <w:proofErr w:type="gramStart"/>
      <w:r w:rsidRPr="008A5296">
        <w:rPr>
          <w:rFonts w:ascii="Times New Roman" w:hAnsi="Times New Roman"/>
          <w:sz w:val="28"/>
          <w:szCs w:val="28"/>
        </w:rPr>
        <w:t>в присутствии одного из членов апелляционной комиссии в течение семи рабочих дней с момента принятия апелляционной комиссией решения о целесообразности</w:t>
      </w:r>
      <w:proofErr w:type="gramEnd"/>
      <w:r w:rsidRPr="008A5296">
        <w:rPr>
          <w:rFonts w:ascii="Times New Roman" w:hAnsi="Times New Roman"/>
          <w:sz w:val="28"/>
          <w:szCs w:val="28"/>
        </w:rPr>
        <w:t xml:space="preserve"> его проведения.</w:t>
      </w:r>
    </w:p>
    <w:p w:rsidR="002F5B5E"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9.7 Подача апелляции по процедуре проведения повторного выпускного экзамена не допускается.</w:t>
      </w:r>
    </w:p>
    <w:p w:rsidR="002A5A94" w:rsidRPr="008A5296" w:rsidRDefault="002A5A94" w:rsidP="003F3330">
      <w:pPr>
        <w:spacing w:after="0" w:line="240" w:lineRule="auto"/>
        <w:ind w:firstLine="708"/>
        <w:jc w:val="both"/>
        <w:rPr>
          <w:rFonts w:ascii="Times New Roman" w:hAnsi="Times New Roman"/>
          <w:sz w:val="28"/>
          <w:szCs w:val="28"/>
        </w:rPr>
      </w:pPr>
    </w:p>
    <w:p w:rsidR="002F5B5E" w:rsidRPr="00BA300D" w:rsidRDefault="002F5B5E" w:rsidP="008A5296">
      <w:pPr>
        <w:pStyle w:val="a9"/>
        <w:spacing w:after="0" w:line="240" w:lineRule="auto"/>
        <w:jc w:val="center"/>
        <w:rPr>
          <w:rFonts w:ascii="Times New Roman" w:hAnsi="Times New Roman"/>
          <w:b/>
          <w:sz w:val="28"/>
          <w:szCs w:val="28"/>
        </w:rPr>
      </w:pPr>
      <w:r w:rsidRPr="00BA300D">
        <w:rPr>
          <w:rFonts w:ascii="Times New Roman" w:hAnsi="Times New Roman"/>
          <w:b/>
          <w:sz w:val="28"/>
          <w:szCs w:val="28"/>
          <w:lang w:val="en-US"/>
        </w:rPr>
        <w:t>X</w:t>
      </w:r>
      <w:r w:rsidRPr="00BA300D">
        <w:rPr>
          <w:rFonts w:ascii="Times New Roman" w:hAnsi="Times New Roman"/>
          <w:b/>
          <w:sz w:val="28"/>
          <w:szCs w:val="28"/>
        </w:rPr>
        <w:t>. Повторное прохождение итоговой аттестации</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10.1</w:t>
      </w:r>
      <w:r>
        <w:rPr>
          <w:rFonts w:ascii="Times New Roman" w:hAnsi="Times New Roman"/>
          <w:sz w:val="28"/>
          <w:szCs w:val="28"/>
        </w:rPr>
        <w:t>.</w:t>
      </w:r>
      <w:r w:rsidRPr="008A5296">
        <w:rPr>
          <w:rFonts w:ascii="Times New Roman" w:hAnsi="Times New Roman"/>
          <w:sz w:val="28"/>
          <w:szCs w:val="28"/>
        </w:rPr>
        <w:t xml:space="preserve"> Лицам,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w:t>
      </w:r>
      <w:r>
        <w:rPr>
          <w:rFonts w:ascii="Times New Roman" w:hAnsi="Times New Roman"/>
          <w:sz w:val="28"/>
          <w:szCs w:val="28"/>
        </w:rPr>
        <w:t>Учреждения</w:t>
      </w:r>
      <w:r w:rsidRPr="008A5296">
        <w:rPr>
          <w:rFonts w:ascii="Times New Roman" w:hAnsi="Times New Roman"/>
          <w:sz w:val="28"/>
          <w:szCs w:val="28"/>
        </w:rPr>
        <w:t xml:space="preserve">, но не позднее шести месяцев </w:t>
      </w:r>
      <w:proofErr w:type="gramStart"/>
      <w:r w:rsidRPr="008A5296">
        <w:rPr>
          <w:rFonts w:ascii="Times New Roman" w:hAnsi="Times New Roman"/>
          <w:sz w:val="28"/>
          <w:szCs w:val="28"/>
        </w:rPr>
        <w:t>с даты выдачи</w:t>
      </w:r>
      <w:proofErr w:type="gramEnd"/>
      <w:r w:rsidRPr="008A5296">
        <w:rPr>
          <w:rFonts w:ascii="Times New Roman" w:hAnsi="Times New Roman"/>
          <w:sz w:val="28"/>
          <w:szCs w:val="28"/>
        </w:rPr>
        <w:t xml:space="preserve"> документа, подтверждающего наличие указанной уважительной причины.</w:t>
      </w:r>
    </w:p>
    <w:bookmarkEnd w:id="0"/>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10.2</w:t>
      </w:r>
      <w:r>
        <w:rPr>
          <w:rFonts w:ascii="Times New Roman" w:hAnsi="Times New Roman"/>
          <w:sz w:val="28"/>
          <w:szCs w:val="28"/>
        </w:rPr>
        <w:t>.</w:t>
      </w:r>
      <w:r w:rsidRPr="008A5296">
        <w:rPr>
          <w:rFonts w:ascii="Times New Roman" w:hAnsi="Times New Roman"/>
          <w:sz w:val="28"/>
          <w:szCs w:val="28"/>
        </w:rPr>
        <w:t xml:space="preserve"> Лицо, не прошедшее итоговую аттес</w:t>
      </w:r>
      <w:r>
        <w:rPr>
          <w:rFonts w:ascii="Times New Roman" w:hAnsi="Times New Roman"/>
          <w:sz w:val="28"/>
          <w:szCs w:val="28"/>
        </w:rPr>
        <w:t xml:space="preserve">тацию по неуважительной причине, </w:t>
      </w:r>
      <w:r w:rsidRPr="008A5296">
        <w:rPr>
          <w:rFonts w:ascii="Times New Roman" w:hAnsi="Times New Roman"/>
          <w:sz w:val="28"/>
          <w:szCs w:val="28"/>
        </w:rPr>
        <w:t xml:space="preserve">отчисляется из </w:t>
      </w:r>
      <w:r>
        <w:rPr>
          <w:rFonts w:ascii="Times New Roman" w:hAnsi="Times New Roman"/>
          <w:sz w:val="28"/>
          <w:szCs w:val="28"/>
        </w:rPr>
        <w:t>Учреждения</w:t>
      </w:r>
      <w:r w:rsidRPr="008A5296">
        <w:rPr>
          <w:rFonts w:ascii="Times New Roman" w:hAnsi="Times New Roman"/>
          <w:sz w:val="28"/>
          <w:szCs w:val="28"/>
        </w:rPr>
        <w:t xml:space="preserve">. Указанное лицо вправе пройти итоговую аттестацию повторно не ранее чем через шесть месяцев и не позднее чем через год со дня, когда данное лицо прошло (или должно было пройти) итоговую аттестацию впервые. </w:t>
      </w:r>
    </w:p>
    <w:p w:rsidR="002F5B5E" w:rsidRPr="008A5296" w:rsidRDefault="002F5B5E" w:rsidP="003F3330">
      <w:pPr>
        <w:spacing w:after="0" w:line="240" w:lineRule="auto"/>
        <w:ind w:firstLine="360"/>
        <w:jc w:val="both"/>
        <w:rPr>
          <w:rFonts w:ascii="Times New Roman" w:hAnsi="Times New Roman"/>
          <w:sz w:val="28"/>
          <w:szCs w:val="28"/>
        </w:rPr>
      </w:pPr>
      <w:r w:rsidRPr="008A5296">
        <w:rPr>
          <w:rFonts w:ascii="Times New Roman" w:hAnsi="Times New Roman"/>
          <w:sz w:val="28"/>
          <w:szCs w:val="28"/>
        </w:rPr>
        <w:t>10.3. Прохождение повторной итоговой аттестации более одного раза не допускается.</w:t>
      </w:r>
    </w:p>
    <w:p w:rsidR="002F5B5E" w:rsidRPr="00BA300D" w:rsidRDefault="002F5B5E" w:rsidP="008A5296">
      <w:pPr>
        <w:pStyle w:val="a9"/>
        <w:spacing w:after="0" w:line="240" w:lineRule="auto"/>
        <w:jc w:val="both"/>
        <w:rPr>
          <w:rFonts w:ascii="Times New Roman" w:hAnsi="Times New Roman"/>
          <w:sz w:val="28"/>
          <w:szCs w:val="28"/>
        </w:rPr>
      </w:pPr>
    </w:p>
    <w:p w:rsidR="002F5B5E" w:rsidRPr="008A5296" w:rsidRDefault="002F5B5E" w:rsidP="008A5296">
      <w:pPr>
        <w:spacing w:after="0" w:line="240" w:lineRule="auto"/>
        <w:ind w:left="360"/>
        <w:jc w:val="center"/>
        <w:rPr>
          <w:rFonts w:ascii="Times New Roman" w:hAnsi="Times New Roman"/>
          <w:b/>
          <w:sz w:val="28"/>
          <w:szCs w:val="28"/>
        </w:rPr>
      </w:pPr>
      <w:r w:rsidRPr="008A5296">
        <w:rPr>
          <w:rFonts w:ascii="Times New Roman" w:hAnsi="Times New Roman"/>
          <w:b/>
          <w:sz w:val="28"/>
          <w:szCs w:val="28"/>
          <w:lang w:val="en-US"/>
        </w:rPr>
        <w:t>XI</w:t>
      </w:r>
      <w:r w:rsidRPr="008A5296">
        <w:rPr>
          <w:rFonts w:ascii="Times New Roman" w:hAnsi="Times New Roman"/>
          <w:b/>
          <w:sz w:val="28"/>
          <w:szCs w:val="28"/>
        </w:rPr>
        <w:t xml:space="preserve">. Получение документа об освоении </w:t>
      </w:r>
      <w:r>
        <w:rPr>
          <w:rFonts w:ascii="Times New Roman" w:hAnsi="Times New Roman"/>
          <w:b/>
          <w:sz w:val="28"/>
          <w:szCs w:val="28"/>
        </w:rPr>
        <w:t xml:space="preserve">дополнительных </w:t>
      </w:r>
      <w:r w:rsidRPr="008A5296">
        <w:rPr>
          <w:rFonts w:ascii="Times New Roman" w:hAnsi="Times New Roman"/>
          <w:b/>
          <w:sz w:val="28"/>
          <w:szCs w:val="28"/>
        </w:rPr>
        <w:t>общеразвивающих программ в области искусств</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 xml:space="preserve">11.1. Лицам, прошедшим итоговую аттестацию, завершающую освоение общеразвивающих программ, выдается заверенное печатью </w:t>
      </w:r>
      <w:r>
        <w:rPr>
          <w:rFonts w:ascii="Times New Roman" w:hAnsi="Times New Roman"/>
          <w:sz w:val="28"/>
          <w:szCs w:val="28"/>
        </w:rPr>
        <w:t>Учреждения</w:t>
      </w:r>
      <w:r w:rsidRPr="008A5296">
        <w:rPr>
          <w:rFonts w:ascii="Times New Roman" w:hAnsi="Times New Roman"/>
          <w:sz w:val="28"/>
          <w:szCs w:val="28"/>
        </w:rPr>
        <w:t xml:space="preserve"> свидетельство об освоении указанных программ. Форма свидетельства устанавливается </w:t>
      </w:r>
      <w:r>
        <w:rPr>
          <w:rFonts w:ascii="Times New Roman" w:hAnsi="Times New Roman"/>
          <w:sz w:val="28"/>
          <w:szCs w:val="28"/>
        </w:rPr>
        <w:t>Учреждением</w:t>
      </w:r>
      <w:r w:rsidRPr="008A5296">
        <w:rPr>
          <w:rFonts w:ascii="Times New Roman" w:hAnsi="Times New Roman"/>
          <w:sz w:val="28"/>
          <w:szCs w:val="28"/>
        </w:rPr>
        <w:t xml:space="preserve"> самостоятельно.</w:t>
      </w:r>
    </w:p>
    <w:p w:rsidR="002F5B5E" w:rsidRPr="008A5296" w:rsidRDefault="002F5B5E" w:rsidP="003F3330">
      <w:pPr>
        <w:spacing w:after="0" w:line="240" w:lineRule="auto"/>
        <w:ind w:firstLine="708"/>
        <w:jc w:val="both"/>
        <w:rPr>
          <w:rFonts w:ascii="Times New Roman" w:hAnsi="Times New Roman"/>
          <w:sz w:val="28"/>
          <w:szCs w:val="28"/>
        </w:rPr>
      </w:pPr>
      <w:r w:rsidRPr="008A5296">
        <w:rPr>
          <w:rFonts w:ascii="Times New Roman" w:hAnsi="Times New Roman"/>
          <w:sz w:val="28"/>
          <w:szCs w:val="28"/>
        </w:rPr>
        <w:t xml:space="preserve">11.2. Лицам, не прошедшим итоговую аттестацию по неуважительной причине и отчисленным из </w:t>
      </w:r>
      <w:r>
        <w:rPr>
          <w:rFonts w:ascii="Times New Roman" w:hAnsi="Times New Roman"/>
          <w:sz w:val="28"/>
          <w:szCs w:val="28"/>
        </w:rPr>
        <w:t>Учреждения</w:t>
      </w:r>
      <w:r w:rsidRPr="008A5296">
        <w:rPr>
          <w:rFonts w:ascii="Times New Roman" w:hAnsi="Times New Roman"/>
          <w:sz w:val="28"/>
          <w:szCs w:val="28"/>
        </w:rPr>
        <w:t xml:space="preserve">, выдается справка установленного </w:t>
      </w:r>
      <w:r>
        <w:rPr>
          <w:rFonts w:ascii="Times New Roman" w:hAnsi="Times New Roman"/>
          <w:sz w:val="28"/>
          <w:szCs w:val="28"/>
        </w:rPr>
        <w:t>Учреждением</w:t>
      </w:r>
      <w:r w:rsidRPr="008A5296">
        <w:rPr>
          <w:rFonts w:ascii="Times New Roman" w:hAnsi="Times New Roman"/>
          <w:sz w:val="28"/>
          <w:szCs w:val="28"/>
        </w:rPr>
        <w:t xml:space="preserve"> образца.</w:t>
      </w:r>
    </w:p>
    <w:p w:rsidR="002F5B5E" w:rsidRPr="008A5296" w:rsidRDefault="002F5B5E" w:rsidP="003F3330">
      <w:pPr>
        <w:spacing w:after="0" w:line="240" w:lineRule="auto"/>
        <w:ind w:firstLine="708"/>
        <w:jc w:val="both"/>
        <w:rPr>
          <w:rFonts w:ascii="Times New Roman" w:hAnsi="Times New Roman"/>
          <w:sz w:val="28"/>
          <w:szCs w:val="28"/>
        </w:rPr>
      </w:pPr>
    </w:p>
    <w:sectPr w:rsidR="002F5B5E" w:rsidRPr="008A5296" w:rsidSect="00ED6061">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0F5" w:rsidRDefault="004230F5" w:rsidP="009B0028">
      <w:pPr>
        <w:spacing w:after="0" w:line="240" w:lineRule="auto"/>
      </w:pPr>
      <w:r>
        <w:separator/>
      </w:r>
    </w:p>
  </w:endnote>
  <w:endnote w:type="continuationSeparator" w:id="0">
    <w:p w:rsidR="004230F5" w:rsidRDefault="004230F5" w:rsidP="009B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62980"/>
      <w:docPartObj>
        <w:docPartGallery w:val="Page Numbers (Bottom of Page)"/>
        <w:docPartUnique/>
      </w:docPartObj>
    </w:sdtPr>
    <w:sdtEndPr/>
    <w:sdtContent>
      <w:p w:rsidR="009B0028" w:rsidRDefault="00162E6A">
        <w:pPr>
          <w:pStyle w:val="ac"/>
          <w:jc w:val="right"/>
        </w:pPr>
        <w:r>
          <w:fldChar w:fldCharType="begin"/>
        </w:r>
        <w:r>
          <w:instrText xml:space="preserve"> PAGE   \* MERGEFORMAT </w:instrText>
        </w:r>
        <w:r>
          <w:fldChar w:fldCharType="separate"/>
        </w:r>
        <w:r w:rsidR="000F1855">
          <w:rPr>
            <w:noProof/>
          </w:rPr>
          <w:t>1</w:t>
        </w:r>
        <w:r>
          <w:rPr>
            <w:noProof/>
          </w:rPr>
          <w:fldChar w:fldCharType="end"/>
        </w:r>
      </w:p>
    </w:sdtContent>
  </w:sdt>
  <w:p w:rsidR="009B0028" w:rsidRDefault="009B002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0F5" w:rsidRDefault="004230F5" w:rsidP="009B0028">
      <w:pPr>
        <w:spacing w:after="0" w:line="240" w:lineRule="auto"/>
      </w:pPr>
      <w:r>
        <w:separator/>
      </w:r>
    </w:p>
  </w:footnote>
  <w:footnote w:type="continuationSeparator" w:id="0">
    <w:p w:rsidR="004230F5" w:rsidRDefault="004230F5" w:rsidP="009B00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30F8D"/>
    <w:multiLevelType w:val="hybridMultilevel"/>
    <w:tmpl w:val="09F08410"/>
    <w:lvl w:ilvl="0" w:tplc="F0ACBDD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B96E06"/>
    <w:multiLevelType w:val="hybridMultilevel"/>
    <w:tmpl w:val="56289252"/>
    <w:lvl w:ilvl="0" w:tplc="07DE3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324EC6"/>
    <w:multiLevelType w:val="hybridMultilevel"/>
    <w:tmpl w:val="9C061480"/>
    <w:lvl w:ilvl="0" w:tplc="07DE3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31799E"/>
    <w:multiLevelType w:val="hybridMultilevel"/>
    <w:tmpl w:val="FFDC3EA4"/>
    <w:lvl w:ilvl="0" w:tplc="F0ACBDD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74F718F"/>
    <w:multiLevelType w:val="hybridMultilevel"/>
    <w:tmpl w:val="EDB86F5E"/>
    <w:lvl w:ilvl="0" w:tplc="F0ACBDD0">
      <w:start w:val="1"/>
      <w:numFmt w:val="bullet"/>
      <w:lvlText w:val="–"/>
      <w:lvlJc w:val="left"/>
      <w:pPr>
        <w:tabs>
          <w:tab w:val="num" w:pos="644"/>
        </w:tabs>
        <w:ind w:left="644"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567F"/>
    <w:rsid w:val="000058E0"/>
    <w:rsid w:val="00010B05"/>
    <w:rsid w:val="000123E5"/>
    <w:rsid w:val="00021F0B"/>
    <w:rsid w:val="000231B0"/>
    <w:rsid w:val="0003626D"/>
    <w:rsid w:val="000630EE"/>
    <w:rsid w:val="00074D03"/>
    <w:rsid w:val="00085DD8"/>
    <w:rsid w:val="000876F5"/>
    <w:rsid w:val="000A78AD"/>
    <w:rsid w:val="000B721B"/>
    <w:rsid w:val="000C4851"/>
    <w:rsid w:val="000F1855"/>
    <w:rsid w:val="00103109"/>
    <w:rsid w:val="001051BB"/>
    <w:rsid w:val="00105DB9"/>
    <w:rsid w:val="00115270"/>
    <w:rsid w:val="001158F4"/>
    <w:rsid w:val="00144E44"/>
    <w:rsid w:val="001451E0"/>
    <w:rsid w:val="0015630A"/>
    <w:rsid w:val="00162E6A"/>
    <w:rsid w:val="00171121"/>
    <w:rsid w:val="00181328"/>
    <w:rsid w:val="001868FF"/>
    <w:rsid w:val="001A2FC3"/>
    <w:rsid w:val="001B636F"/>
    <w:rsid w:val="001E2B61"/>
    <w:rsid w:val="001F2718"/>
    <w:rsid w:val="001F3FAF"/>
    <w:rsid w:val="00203404"/>
    <w:rsid w:val="00217C90"/>
    <w:rsid w:val="00235A1D"/>
    <w:rsid w:val="00257C7B"/>
    <w:rsid w:val="00275E17"/>
    <w:rsid w:val="002A5A94"/>
    <w:rsid w:val="002E0B9E"/>
    <w:rsid w:val="002E4645"/>
    <w:rsid w:val="002F567F"/>
    <w:rsid w:val="002F5B5E"/>
    <w:rsid w:val="00301667"/>
    <w:rsid w:val="00314F14"/>
    <w:rsid w:val="0031567A"/>
    <w:rsid w:val="00337DEE"/>
    <w:rsid w:val="00350358"/>
    <w:rsid w:val="00356A7A"/>
    <w:rsid w:val="00365DA9"/>
    <w:rsid w:val="00385EB7"/>
    <w:rsid w:val="003953BA"/>
    <w:rsid w:val="003A132D"/>
    <w:rsid w:val="003B3772"/>
    <w:rsid w:val="003C1BBA"/>
    <w:rsid w:val="003C20D8"/>
    <w:rsid w:val="003E667D"/>
    <w:rsid w:val="003E6FCF"/>
    <w:rsid w:val="003F3330"/>
    <w:rsid w:val="003F4BBE"/>
    <w:rsid w:val="00415CE3"/>
    <w:rsid w:val="004168C5"/>
    <w:rsid w:val="004230F5"/>
    <w:rsid w:val="00424C37"/>
    <w:rsid w:val="00427A6E"/>
    <w:rsid w:val="004425FD"/>
    <w:rsid w:val="00445DE7"/>
    <w:rsid w:val="00445ED9"/>
    <w:rsid w:val="004639A3"/>
    <w:rsid w:val="00465746"/>
    <w:rsid w:val="00470CC9"/>
    <w:rsid w:val="0047578A"/>
    <w:rsid w:val="004920B7"/>
    <w:rsid w:val="00494216"/>
    <w:rsid w:val="004A382C"/>
    <w:rsid w:val="004B391B"/>
    <w:rsid w:val="004B700B"/>
    <w:rsid w:val="00500621"/>
    <w:rsid w:val="00500A36"/>
    <w:rsid w:val="005026ED"/>
    <w:rsid w:val="00533954"/>
    <w:rsid w:val="005364D8"/>
    <w:rsid w:val="005367C8"/>
    <w:rsid w:val="00547508"/>
    <w:rsid w:val="00551BFF"/>
    <w:rsid w:val="00566B8E"/>
    <w:rsid w:val="00584C99"/>
    <w:rsid w:val="005C6385"/>
    <w:rsid w:val="005D34A0"/>
    <w:rsid w:val="005D73BA"/>
    <w:rsid w:val="005D7645"/>
    <w:rsid w:val="005F0D5A"/>
    <w:rsid w:val="005F64D7"/>
    <w:rsid w:val="005F76D2"/>
    <w:rsid w:val="00613B25"/>
    <w:rsid w:val="00615EE8"/>
    <w:rsid w:val="00631B30"/>
    <w:rsid w:val="0063205A"/>
    <w:rsid w:val="00633A99"/>
    <w:rsid w:val="00643D60"/>
    <w:rsid w:val="00650C4A"/>
    <w:rsid w:val="00664045"/>
    <w:rsid w:val="006A5620"/>
    <w:rsid w:val="006C6A55"/>
    <w:rsid w:val="006F1870"/>
    <w:rsid w:val="00720970"/>
    <w:rsid w:val="00722BF9"/>
    <w:rsid w:val="00725CA1"/>
    <w:rsid w:val="007521CA"/>
    <w:rsid w:val="00753E62"/>
    <w:rsid w:val="0076105D"/>
    <w:rsid w:val="00763465"/>
    <w:rsid w:val="00767675"/>
    <w:rsid w:val="00774563"/>
    <w:rsid w:val="00782F68"/>
    <w:rsid w:val="007928CD"/>
    <w:rsid w:val="007B2AEA"/>
    <w:rsid w:val="007B40FD"/>
    <w:rsid w:val="007C0481"/>
    <w:rsid w:val="007E3F68"/>
    <w:rsid w:val="007E70B1"/>
    <w:rsid w:val="0081444B"/>
    <w:rsid w:val="00817C5B"/>
    <w:rsid w:val="0087380E"/>
    <w:rsid w:val="00880480"/>
    <w:rsid w:val="0089330B"/>
    <w:rsid w:val="008A44AB"/>
    <w:rsid w:val="008A50EB"/>
    <w:rsid w:val="008A5296"/>
    <w:rsid w:val="008B79E2"/>
    <w:rsid w:val="00913D70"/>
    <w:rsid w:val="00936121"/>
    <w:rsid w:val="009526AA"/>
    <w:rsid w:val="00957389"/>
    <w:rsid w:val="0096447B"/>
    <w:rsid w:val="009644E4"/>
    <w:rsid w:val="009738DC"/>
    <w:rsid w:val="00980AE3"/>
    <w:rsid w:val="009B0028"/>
    <w:rsid w:val="009C7DDB"/>
    <w:rsid w:val="009D7F80"/>
    <w:rsid w:val="00A07FBD"/>
    <w:rsid w:val="00A14B83"/>
    <w:rsid w:val="00A37F89"/>
    <w:rsid w:val="00A4238A"/>
    <w:rsid w:val="00A52892"/>
    <w:rsid w:val="00A541EB"/>
    <w:rsid w:val="00A70634"/>
    <w:rsid w:val="00A905BD"/>
    <w:rsid w:val="00AB3834"/>
    <w:rsid w:val="00AC6AC1"/>
    <w:rsid w:val="00AD7AF9"/>
    <w:rsid w:val="00AE2A45"/>
    <w:rsid w:val="00B018C5"/>
    <w:rsid w:val="00B052C7"/>
    <w:rsid w:val="00B1752F"/>
    <w:rsid w:val="00B366F2"/>
    <w:rsid w:val="00B63D66"/>
    <w:rsid w:val="00B845B5"/>
    <w:rsid w:val="00B85D66"/>
    <w:rsid w:val="00B871D0"/>
    <w:rsid w:val="00B95F6A"/>
    <w:rsid w:val="00B97165"/>
    <w:rsid w:val="00BA300D"/>
    <w:rsid w:val="00BB0CFE"/>
    <w:rsid w:val="00BC2584"/>
    <w:rsid w:val="00BC607A"/>
    <w:rsid w:val="00BD6836"/>
    <w:rsid w:val="00BD6FBF"/>
    <w:rsid w:val="00BE2008"/>
    <w:rsid w:val="00BE2901"/>
    <w:rsid w:val="00BE795D"/>
    <w:rsid w:val="00BF72D5"/>
    <w:rsid w:val="00BF76DF"/>
    <w:rsid w:val="00BF77D5"/>
    <w:rsid w:val="00C54450"/>
    <w:rsid w:val="00C66F12"/>
    <w:rsid w:val="00C704B2"/>
    <w:rsid w:val="00CA7286"/>
    <w:rsid w:val="00CB1A2C"/>
    <w:rsid w:val="00CE3115"/>
    <w:rsid w:val="00CF5237"/>
    <w:rsid w:val="00D12CAB"/>
    <w:rsid w:val="00D13A66"/>
    <w:rsid w:val="00D33E3B"/>
    <w:rsid w:val="00D41E81"/>
    <w:rsid w:val="00D46E43"/>
    <w:rsid w:val="00D54F2F"/>
    <w:rsid w:val="00D73767"/>
    <w:rsid w:val="00D84826"/>
    <w:rsid w:val="00D84E5C"/>
    <w:rsid w:val="00D8704C"/>
    <w:rsid w:val="00D92A31"/>
    <w:rsid w:val="00D92DF7"/>
    <w:rsid w:val="00DC3629"/>
    <w:rsid w:val="00E617E8"/>
    <w:rsid w:val="00E74A3D"/>
    <w:rsid w:val="00E76D07"/>
    <w:rsid w:val="00E81904"/>
    <w:rsid w:val="00E91046"/>
    <w:rsid w:val="00E94B27"/>
    <w:rsid w:val="00EA0EDF"/>
    <w:rsid w:val="00EC2E69"/>
    <w:rsid w:val="00EC43E8"/>
    <w:rsid w:val="00EC465D"/>
    <w:rsid w:val="00ED141B"/>
    <w:rsid w:val="00ED6061"/>
    <w:rsid w:val="00EF42C6"/>
    <w:rsid w:val="00F10A07"/>
    <w:rsid w:val="00F20E08"/>
    <w:rsid w:val="00F33DEA"/>
    <w:rsid w:val="00F5053E"/>
    <w:rsid w:val="00F56AF0"/>
    <w:rsid w:val="00F627F7"/>
    <w:rsid w:val="00F75F07"/>
    <w:rsid w:val="00FC6FB7"/>
    <w:rsid w:val="00FD3C20"/>
    <w:rsid w:val="00FE7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4A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385EB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385EB7"/>
    <w:rPr>
      <w:rFonts w:cs="Times New Roman"/>
      <w:b/>
      <w:bCs/>
    </w:rPr>
  </w:style>
  <w:style w:type="character" w:customStyle="1" w:styleId="4">
    <w:name w:val="Основной текст (4)_"/>
    <w:link w:val="40"/>
    <w:uiPriority w:val="99"/>
    <w:locked/>
    <w:rsid w:val="0015630A"/>
    <w:rPr>
      <w:b/>
      <w:sz w:val="26"/>
      <w:shd w:val="clear" w:color="auto" w:fill="FFFFFF"/>
    </w:rPr>
  </w:style>
  <w:style w:type="paragraph" w:customStyle="1" w:styleId="40">
    <w:name w:val="Основной текст (4)"/>
    <w:basedOn w:val="a"/>
    <w:link w:val="4"/>
    <w:uiPriority w:val="99"/>
    <w:rsid w:val="0015630A"/>
    <w:pPr>
      <w:widowControl w:val="0"/>
      <w:shd w:val="clear" w:color="auto" w:fill="FFFFFF"/>
      <w:spacing w:before="1020" w:after="0" w:line="485" w:lineRule="exact"/>
      <w:jc w:val="center"/>
    </w:pPr>
    <w:rPr>
      <w:b/>
      <w:sz w:val="26"/>
      <w:szCs w:val="20"/>
      <w:lang w:eastAsia="ru-RU"/>
    </w:rPr>
  </w:style>
  <w:style w:type="character" w:customStyle="1" w:styleId="3">
    <w:name w:val="Основной текст (3)_"/>
    <w:link w:val="31"/>
    <w:uiPriority w:val="99"/>
    <w:locked/>
    <w:rsid w:val="0015630A"/>
    <w:rPr>
      <w:b/>
      <w:sz w:val="19"/>
      <w:shd w:val="clear" w:color="auto" w:fill="FFFFFF"/>
    </w:rPr>
  </w:style>
  <w:style w:type="paragraph" w:customStyle="1" w:styleId="31">
    <w:name w:val="Основной текст (3)1"/>
    <w:basedOn w:val="a"/>
    <w:link w:val="3"/>
    <w:uiPriority w:val="99"/>
    <w:rsid w:val="0015630A"/>
    <w:pPr>
      <w:widowControl w:val="0"/>
      <w:shd w:val="clear" w:color="auto" w:fill="FFFFFF"/>
      <w:spacing w:before="240" w:after="540" w:line="240" w:lineRule="atLeast"/>
      <w:jc w:val="both"/>
    </w:pPr>
    <w:rPr>
      <w:b/>
      <w:sz w:val="19"/>
      <w:szCs w:val="20"/>
      <w:lang w:eastAsia="ru-RU"/>
    </w:rPr>
  </w:style>
  <w:style w:type="paragraph" w:customStyle="1" w:styleId="Style4">
    <w:name w:val="Style4"/>
    <w:basedOn w:val="a"/>
    <w:uiPriority w:val="99"/>
    <w:rsid w:val="00CA7286"/>
    <w:pPr>
      <w:widowControl w:val="0"/>
      <w:autoSpaceDE w:val="0"/>
      <w:autoSpaceDN w:val="0"/>
      <w:adjustRightInd w:val="0"/>
      <w:spacing w:after="0" w:line="462" w:lineRule="exact"/>
      <w:ind w:firstLine="686"/>
      <w:jc w:val="both"/>
    </w:pPr>
    <w:rPr>
      <w:rFonts w:ascii="Times New Roman" w:hAnsi="Times New Roman"/>
      <w:sz w:val="24"/>
      <w:szCs w:val="24"/>
      <w:lang w:eastAsia="ru-RU"/>
    </w:rPr>
  </w:style>
  <w:style w:type="paragraph" w:styleId="a5">
    <w:name w:val="Balloon Text"/>
    <w:basedOn w:val="a"/>
    <w:link w:val="a6"/>
    <w:uiPriority w:val="99"/>
    <w:semiHidden/>
    <w:rsid w:val="00BA30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BA300D"/>
    <w:rPr>
      <w:rFonts w:ascii="Tahoma" w:hAnsi="Tahoma" w:cs="Tahoma"/>
      <w:sz w:val="16"/>
      <w:szCs w:val="16"/>
      <w:lang w:eastAsia="en-US"/>
    </w:rPr>
  </w:style>
  <w:style w:type="paragraph" w:styleId="a7">
    <w:name w:val="Body Text"/>
    <w:basedOn w:val="a"/>
    <w:link w:val="1"/>
    <w:uiPriority w:val="99"/>
    <w:semiHidden/>
    <w:rsid w:val="00BA300D"/>
    <w:pPr>
      <w:shd w:val="clear" w:color="auto" w:fill="FFFFFF"/>
      <w:spacing w:before="360" w:after="660" w:line="278" w:lineRule="exact"/>
      <w:ind w:hanging="1740"/>
    </w:pPr>
    <w:rPr>
      <w:rFonts w:ascii="Tahoma" w:hAnsi="Tahoma" w:cs="Tahoma"/>
      <w:sz w:val="21"/>
      <w:szCs w:val="21"/>
      <w:lang w:eastAsia="ru-RU"/>
    </w:rPr>
  </w:style>
  <w:style w:type="character" w:customStyle="1" w:styleId="1">
    <w:name w:val="Основной текст Знак1"/>
    <w:basedOn w:val="a0"/>
    <w:link w:val="a7"/>
    <w:uiPriority w:val="99"/>
    <w:semiHidden/>
    <w:locked/>
    <w:rsid w:val="00BA300D"/>
    <w:rPr>
      <w:rFonts w:ascii="Tahoma" w:hAnsi="Tahoma" w:cs="Tahoma"/>
      <w:sz w:val="21"/>
      <w:szCs w:val="21"/>
      <w:shd w:val="clear" w:color="auto" w:fill="FFFFFF"/>
    </w:rPr>
  </w:style>
  <w:style w:type="character" w:customStyle="1" w:styleId="a8">
    <w:name w:val="Основной текст Знак"/>
    <w:basedOn w:val="a0"/>
    <w:uiPriority w:val="99"/>
    <w:semiHidden/>
    <w:locked/>
    <w:rsid w:val="00BA300D"/>
    <w:rPr>
      <w:rFonts w:cs="Times New Roman"/>
      <w:sz w:val="22"/>
      <w:szCs w:val="22"/>
      <w:lang w:eastAsia="en-US"/>
    </w:rPr>
  </w:style>
  <w:style w:type="paragraph" w:styleId="a9">
    <w:name w:val="List Paragraph"/>
    <w:basedOn w:val="a"/>
    <w:uiPriority w:val="99"/>
    <w:qFormat/>
    <w:rsid w:val="00BA300D"/>
    <w:pPr>
      <w:ind w:left="720"/>
      <w:contextualSpacing/>
    </w:pPr>
  </w:style>
  <w:style w:type="paragraph" w:customStyle="1" w:styleId="Style1">
    <w:name w:val="Style1"/>
    <w:basedOn w:val="a"/>
    <w:uiPriority w:val="99"/>
    <w:semiHidden/>
    <w:rsid w:val="00BA300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uiPriority w:val="99"/>
    <w:semiHidden/>
    <w:rsid w:val="00BA300D"/>
    <w:pPr>
      <w:widowControl w:val="0"/>
      <w:autoSpaceDE w:val="0"/>
      <w:autoSpaceDN w:val="0"/>
      <w:adjustRightInd w:val="0"/>
      <w:spacing w:after="0" w:line="459" w:lineRule="exact"/>
      <w:ind w:firstLine="653"/>
      <w:jc w:val="both"/>
    </w:pPr>
    <w:rPr>
      <w:rFonts w:ascii="Arial" w:eastAsia="Times New Roman" w:hAnsi="Arial" w:cs="Arial"/>
      <w:sz w:val="24"/>
      <w:szCs w:val="24"/>
      <w:lang w:eastAsia="ru-RU"/>
    </w:rPr>
  </w:style>
  <w:style w:type="character" w:customStyle="1" w:styleId="FontStyle12">
    <w:name w:val="Font Style12"/>
    <w:uiPriority w:val="99"/>
    <w:rsid w:val="00BA300D"/>
    <w:rPr>
      <w:rFonts w:ascii="Arial" w:hAnsi="Arial"/>
      <w:sz w:val="24"/>
    </w:rPr>
  </w:style>
  <w:style w:type="character" w:customStyle="1" w:styleId="FontStyle11">
    <w:name w:val="Font Style11"/>
    <w:uiPriority w:val="99"/>
    <w:rsid w:val="00BA300D"/>
    <w:rPr>
      <w:rFonts w:ascii="Arial" w:hAnsi="Arial"/>
      <w:sz w:val="24"/>
    </w:rPr>
  </w:style>
  <w:style w:type="paragraph" w:styleId="aa">
    <w:name w:val="header"/>
    <w:basedOn w:val="a"/>
    <w:link w:val="ab"/>
    <w:uiPriority w:val="99"/>
    <w:semiHidden/>
    <w:unhideWhenUsed/>
    <w:rsid w:val="009B002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B0028"/>
    <w:rPr>
      <w:lang w:eastAsia="en-US"/>
    </w:rPr>
  </w:style>
  <w:style w:type="paragraph" w:styleId="ac">
    <w:name w:val="footer"/>
    <w:basedOn w:val="a"/>
    <w:link w:val="ad"/>
    <w:uiPriority w:val="99"/>
    <w:unhideWhenUsed/>
    <w:rsid w:val="009B00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B002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58583">
      <w:marLeft w:val="0"/>
      <w:marRight w:val="0"/>
      <w:marTop w:val="0"/>
      <w:marBottom w:val="0"/>
      <w:divBdr>
        <w:top w:val="none" w:sz="0" w:space="0" w:color="auto"/>
        <w:left w:val="none" w:sz="0" w:space="0" w:color="auto"/>
        <w:bottom w:val="none" w:sz="0" w:space="0" w:color="auto"/>
        <w:right w:val="none" w:sz="0" w:space="0" w:color="auto"/>
      </w:divBdr>
    </w:div>
    <w:div w:id="842358584">
      <w:marLeft w:val="0"/>
      <w:marRight w:val="0"/>
      <w:marTop w:val="0"/>
      <w:marBottom w:val="0"/>
      <w:divBdr>
        <w:top w:val="none" w:sz="0" w:space="0" w:color="auto"/>
        <w:left w:val="none" w:sz="0" w:space="0" w:color="auto"/>
        <w:bottom w:val="none" w:sz="0" w:space="0" w:color="auto"/>
        <w:right w:val="none" w:sz="0" w:space="0" w:color="auto"/>
      </w:divBdr>
    </w:div>
    <w:div w:id="842358585">
      <w:marLeft w:val="0"/>
      <w:marRight w:val="0"/>
      <w:marTop w:val="0"/>
      <w:marBottom w:val="0"/>
      <w:divBdr>
        <w:top w:val="none" w:sz="0" w:space="0" w:color="auto"/>
        <w:left w:val="none" w:sz="0" w:space="0" w:color="auto"/>
        <w:bottom w:val="none" w:sz="0" w:space="0" w:color="auto"/>
        <w:right w:val="none" w:sz="0" w:space="0" w:color="auto"/>
      </w:divBdr>
    </w:div>
    <w:div w:id="842358586">
      <w:marLeft w:val="0"/>
      <w:marRight w:val="0"/>
      <w:marTop w:val="0"/>
      <w:marBottom w:val="0"/>
      <w:divBdr>
        <w:top w:val="none" w:sz="0" w:space="0" w:color="auto"/>
        <w:left w:val="none" w:sz="0" w:space="0" w:color="auto"/>
        <w:bottom w:val="none" w:sz="0" w:space="0" w:color="auto"/>
        <w:right w:val="none" w:sz="0" w:space="0" w:color="auto"/>
      </w:divBdr>
    </w:div>
    <w:div w:id="842358587">
      <w:marLeft w:val="0"/>
      <w:marRight w:val="0"/>
      <w:marTop w:val="0"/>
      <w:marBottom w:val="0"/>
      <w:divBdr>
        <w:top w:val="none" w:sz="0" w:space="0" w:color="auto"/>
        <w:left w:val="none" w:sz="0" w:space="0" w:color="auto"/>
        <w:bottom w:val="none" w:sz="0" w:space="0" w:color="auto"/>
        <w:right w:val="none" w:sz="0" w:space="0" w:color="auto"/>
      </w:divBdr>
    </w:div>
    <w:div w:id="172683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3043</Words>
  <Characters>17349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Pavlukova</cp:lastModifiedBy>
  <cp:revision>31</cp:revision>
  <cp:lastPrinted>2023-02-27T08:23:00Z</cp:lastPrinted>
  <dcterms:created xsi:type="dcterms:W3CDTF">2021-03-09T10:18:00Z</dcterms:created>
  <dcterms:modified xsi:type="dcterms:W3CDTF">2023-03-10T04:37:00Z</dcterms:modified>
</cp:coreProperties>
</file>