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79" w:rsidRPr="00552ED7" w:rsidRDefault="00786779" w:rsidP="00786779">
      <w:pPr>
        <w:ind w:right="-77"/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Муниципальное автономное учреждение дополнительного образования</w:t>
      </w:r>
    </w:p>
    <w:p w:rsidR="00786779" w:rsidRPr="00552ED7" w:rsidRDefault="00786779" w:rsidP="00786779">
      <w:pPr>
        <w:ind w:right="-77"/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ЗАТО Северск</w:t>
      </w: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«Детская школа искусств»</w:t>
      </w: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214C1B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</w:t>
      </w: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>по учебному предмету</w:t>
      </w: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>ПО.01.УП.01.</w:t>
      </w:r>
      <w:r w:rsidRPr="00214C1B">
        <w:rPr>
          <w:rFonts w:ascii="Times New Roman" w:hAnsi="Times New Roman"/>
          <w:b/>
          <w:sz w:val="28"/>
          <w:szCs w:val="28"/>
          <w:lang w:val="ru-RU"/>
        </w:rPr>
        <w:t>ВОКАЛЬНЫЙ АНСАМБЛЬ</w:t>
      </w:r>
    </w:p>
    <w:p w:rsidR="00786779" w:rsidRPr="00214C1B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214C1B" w:rsidRDefault="00786779" w:rsidP="00786779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 xml:space="preserve">дополнительной  общеразвивающей  программы </w:t>
      </w: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в области музыкального искусства</w:t>
      </w: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«ЭСТРАДНОЕ ПЕНИЕ»</w:t>
      </w:r>
    </w:p>
    <w:p w:rsidR="00786779" w:rsidRPr="00214C1B" w:rsidRDefault="00786779" w:rsidP="00786779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eastAsia="zh-CN"/>
        </w:rPr>
      </w:pPr>
    </w:p>
    <w:p w:rsidR="00786779" w:rsidRPr="00214C1B" w:rsidRDefault="00786779" w:rsidP="007867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предметная область</w:t>
      </w:r>
    </w:p>
    <w:p w:rsidR="00786779" w:rsidRPr="00214C1B" w:rsidRDefault="00786779" w:rsidP="00786779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ab/>
        <w:t>ПО.01.</w:t>
      </w:r>
      <w:r w:rsidRPr="00214C1B">
        <w:rPr>
          <w:b/>
          <w:sz w:val="28"/>
          <w:szCs w:val="28"/>
          <w:lang w:val="ru-RU"/>
        </w:rPr>
        <w:t xml:space="preserve"> </w:t>
      </w:r>
      <w:r w:rsidRPr="00214C1B">
        <w:rPr>
          <w:rFonts w:ascii="Times New Roman" w:hAnsi="Times New Roman"/>
          <w:b/>
          <w:sz w:val="28"/>
          <w:szCs w:val="28"/>
          <w:lang w:val="ru-RU"/>
        </w:rPr>
        <w:t>ИСПОЛНИТЕЛЬСКАЯ  ПОДГОТОВКА</w:t>
      </w:r>
    </w:p>
    <w:p w:rsidR="00786779" w:rsidRDefault="00786779" w:rsidP="007867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6779" w:rsidRPr="00214C1B" w:rsidRDefault="00786779" w:rsidP="007867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обучения 5 лет</w:t>
      </w:r>
    </w:p>
    <w:p w:rsidR="00786779" w:rsidRPr="00214C1B" w:rsidRDefault="00786779" w:rsidP="007867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6779" w:rsidRPr="00214C1B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214C1B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Pr="00552ED7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Default="00786779" w:rsidP="00786779">
      <w:pPr>
        <w:rPr>
          <w:rFonts w:ascii="Times New Roman" w:hAnsi="Times New Roman"/>
          <w:sz w:val="28"/>
          <w:szCs w:val="28"/>
          <w:lang w:val="ru-RU"/>
        </w:rPr>
      </w:pPr>
    </w:p>
    <w:p w:rsidR="00786779" w:rsidRPr="00E066AE" w:rsidRDefault="00786779" w:rsidP="0078677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66AE">
        <w:rPr>
          <w:rFonts w:ascii="Times New Roman" w:hAnsi="Times New Roman"/>
          <w:sz w:val="28"/>
          <w:szCs w:val="28"/>
          <w:lang w:val="ru-RU"/>
        </w:rPr>
        <w:t>ЗАТО Северск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C2752">
        <w:rPr>
          <w:rFonts w:ascii="Times New Roman" w:hAnsi="Times New Roman"/>
          <w:sz w:val="28"/>
          <w:szCs w:val="28"/>
          <w:lang w:val="ru-RU"/>
        </w:rPr>
        <w:t xml:space="preserve"> 2020</w:t>
      </w:r>
    </w:p>
    <w:tbl>
      <w:tblPr>
        <w:tblW w:w="9166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4641"/>
        <w:gridCol w:w="4525"/>
      </w:tblGrid>
      <w:tr w:rsidR="00EC2752" w:rsidRPr="00EC2752" w:rsidTr="008540ED">
        <w:tc>
          <w:tcPr>
            <w:tcW w:w="4641" w:type="dxa"/>
          </w:tcPr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2752" w:rsidRPr="00EC2752" w:rsidRDefault="00EC2752" w:rsidP="00340E37">
            <w:pPr>
              <w:rPr>
                <w:lang w:val="ru-RU"/>
              </w:rPr>
            </w:pPr>
            <w:r w:rsidRPr="00EC275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ОДОБРЕНО </w:t>
            </w:r>
          </w:p>
          <w:p w:rsidR="00EC2752" w:rsidRPr="00EC2752" w:rsidRDefault="00EC2752" w:rsidP="00340E37">
            <w:pPr>
              <w:rPr>
                <w:lang w:val="ru-RU"/>
              </w:rPr>
            </w:pPr>
            <w:r w:rsidRPr="00EC275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EC2752" w:rsidRPr="00EC2752" w:rsidRDefault="00EC2752" w:rsidP="00340E37">
            <w:pPr>
              <w:rPr>
                <w:lang w:val="ru-RU"/>
              </w:rPr>
            </w:pPr>
            <w:r w:rsidRPr="00EC2752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Муниципального автономного учреждения дополнительного образования </w:t>
            </w:r>
          </w:p>
          <w:p w:rsidR="00EC2752" w:rsidRPr="00EC2752" w:rsidRDefault="00EC2752" w:rsidP="00340E37">
            <w:pPr>
              <w:rPr>
                <w:lang w:val="ru-RU"/>
              </w:rPr>
            </w:pPr>
            <w:r w:rsidRPr="00EC2752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ЗАТО Северск</w:t>
            </w:r>
          </w:p>
          <w:p w:rsidR="00EC2752" w:rsidRPr="00EC2752" w:rsidRDefault="00EC2752" w:rsidP="00340E37">
            <w:pPr>
              <w:rPr>
                <w:lang w:val="ru-RU"/>
              </w:rPr>
            </w:pPr>
            <w:r w:rsidRPr="00EC2752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«Детская школа искусств»</w:t>
            </w:r>
          </w:p>
          <w:p w:rsidR="00EC2752" w:rsidRDefault="00EC2752" w:rsidP="00340E37">
            <w:pPr>
              <w:tabs>
                <w:tab w:val="left" w:pos="1985"/>
              </w:tabs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№ 04от .20.04.2020</w:t>
            </w: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C2752" w:rsidRP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C2752" w:rsidRDefault="00EC2752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EC2752" w:rsidRDefault="00EC2752" w:rsidP="00340E37">
            <w:pPr>
              <w:jc w:val="right"/>
            </w:pPr>
            <w:r w:rsidRPr="005A29D4">
              <w:rPr>
                <w:rFonts w:eastAsia="Calibri"/>
                <w:noProof/>
                <w:lang w:eastAsia="ru-RU"/>
              </w:rPr>
              <w:pict w14:anchorId="02ED20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8" o:title=""/>
                </v:shape>
              </w:pict>
            </w:r>
          </w:p>
        </w:tc>
      </w:tr>
      <w:tr w:rsidR="00EC2752" w:rsidRPr="00EC2752" w:rsidTr="008540ED">
        <w:tc>
          <w:tcPr>
            <w:tcW w:w="4641" w:type="dxa"/>
          </w:tcPr>
          <w:p w:rsidR="00EC2752" w:rsidRDefault="00EC2752" w:rsidP="008540ED">
            <w:pPr>
              <w:tabs>
                <w:tab w:val="left" w:pos="1620"/>
              </w:tabs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EC2752" w:rsidRPr="00F21E0A" w:rsidRDefault="00EC2752" w:rsidP="008540ED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 Королева</w:t>
            </w:r>
          </w:p>
          <w:p w:rsidR="00EC2752" w:rsidRDefault="00EC2752" w:rsidP="008540ED">
            <w:pPr>
              <w:tabs>
                <w:tab w:val="left" w:pos="4488"/>
              </w:tabs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2752" w:rsidRDefault="00EC2752" w:rsidP="008540ED">
            <w:pPr>
              <w:tabs>
                <w:tab w:val="left" w:pos="1620"/>
              </w:tabs>
              <w:suppressAutoHyphens/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C2752" w:rsidRPr="00552ED7" w:rsidRDefault="00EC2752" w:rsidP="008540ED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C2752" w:rsidRPr="00E625E1" w:rsidRDefault="00EC2752" w:rsidP="008540ED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625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МР и ПД,</w:t>
            </w:r>
          </w:p>
          <w:p w:rsidR="00EC2752" w:rsidRPr="0097052B" w:rsidRDefault="00EC2752" w:rsidP="008540ED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625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преподаватель вокально-хоровых дисциплин МАУДО ДШИ</w:t>
            </w:r>
            <w:r w:rsidRPr="0097052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C2752" w:rsidRPr="0097052B" w:rsidRDefault="00EC2752" w:rsidP="008540ED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2752" w:rsidRPr="004A12EB" w:rsidTr="008540ED">
        <w:tc>
          <w:tcPr>
            <w:tcW w:w="4641" w:type="dxa"/>
          </w:tcPr>
          <w:p w:rsidR="00EC2752" w:rsidRDefault="00EC2752" w:rsidP="008540ED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Рецензент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    </w:t>
            </w:r>
          </w:p>
          <w:p w:rsidR="00EC2752" w:rsidRDefault="00EC2752" w:rsidP="008540ED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Скорниченко</w:t>
            </w:r>
            <w:proofErr w:type="spellEnd"/>
          </w:p>
          <w:p w:rsidR="00EC2752" w:rsidRDefault="00EC2752" w:rsidP="008540ED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2752" w:rsidRDefault="00EC2752" w:rsidP="008540ED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C2752" w:rsidRPr="006349AD" w:rsidRDefault="00EC2752" w:rsidP="008540E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C2752" w:rsidRPr="006349AD" w:rsidRDefault="00EC2752" w:rsidP="008540ED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49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 МАУДО ДШИ,</w:t>
            </w:r>
          </w:p>
          <w:p w:rsidR="00EC2752" w:rsidRPr="006349AD" w:rsidRDefault="00EC2752" w:rsidP="008540ED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49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преподаватель вокально-хоровых дисциплин высшей </w:t>
            </w:r>
          </w:p>
          <w:p w:rsidR="00EC2752" w:rsidRPr="0097052B" w:rsidRDefault="00EC2752" w:rsidP="008540ED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7052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квалификационной категории</w:t>
            </w:r>
          </w:p>
        </w:tc>
      </w:tr>
    </w:tbl>
    <w:p w:rsidR="00786779" w:rsidRDefault="00786779" w:rsidP="00786779">
      <w:pPr>
        <w:ind w:right="-77"/>
        <w:rPr>
          <w:rFonts w:ascii="Times New Roman" w:hAnsi="Times New Roman"/>
          <w:lang w:val="ru-RU"/>
        </w:rPr>
      </w:pPr>
    </w:p>
    <w:p w:rsidR="00786779" w:rsidRDefault="00786779" w:rsidP="00786779">
      <w:pPr>
        <w:ind w:right="-77"/>
        <w:rPr>
          <w:rFonts w:ascii="Times New Roman" w:hAnsi="Times New Roman"/>
          <w:lang w:val="ru-RU"/>
        </w:rPr>
      </w:pPr>
    </w:p>
    <w:p w:rsidR="00786779" w:rsidRDefault="00786779" w:rsidP="00786779">
      <w:pPr>
        <w:ind w:right="-77"/>
        <w:rPr>
          <w:rFonts w:ascii="Times New Roman" w:hAnsi="Times New Roman"/>
          <w:lang w:val="ru-RU"/>
        </w:rPr>
      </w:pPr>
    </w:p>
    <w:p w:rsidR="00786779" w:rsidRDefault="00786779" w:rsidP="00552ED7">
      <w:pPr>
        <w:ind w:right="-77"/>
        <w:jc w:val="center"/>
        <w:rPr>
          <w:rFonts w:ascii="Times New Roman" w:hAnsi="Times New Roman"/>
          <w:bCs/>
          <w:kern w:val="28"/>
          <w:sz w:val="28"/>
          <w:szCs w:val="28"/>
          <w:lang w:val="ru-RU" w:bidi="ar-SA"/>
        </w:rPr>
      </w:pPr>
    </w:p>
    <w:p w:rsidR="00786779" w:rsidRDefault="00786779" w:rsidP="00552ED7">
      <w:pPr>
        <w:ind w:right="-77"/>
        <w:jc w:val="center"/>
        <w:rPr>
          <w:rFonts w:ascii="Times New Roman" w:hAnsi="Times New Roman"/>
          <w:bCs/>
          <w:kern w:val="28"/>
          <w:sz w:val="28"/>
          <w:szCs w:val="28"/>
          <w:lang w:val="ru-RU" w:bidi="ar-SA"/>
        </w:rPr>
      </w:pPr>
    </w:p>
    <w:p w:rsidR="000A4E8D" w:rsidRDefault="000A4E8D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Pr="0097052B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045400" w:rsidRPr="0097052B" w:rsidRDefault="00045400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Pr="0097052B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766B66" w:rsidRPr="0097052B" w:rsidRDefault="00766B66" w:rsidP="00552ED7">
      <w:pPr>
        <w:ind w:right="-77"/>
        <w:rPr>
          <w:rFonts w:ascii="Times New Roman" w:hAnsi="Times New Roman"/>
          <w:lang w:val="ru-RU"/>
        </w:rPr>
      </w:pPr>
    </w:p>
    <w:p w:rsidR="006349AD" w:rsidRDefault="006349AD" w:rsidP="00552ED7">
      <w:pPr>
        <w:ind w:right="-77"/>
        <w:rPr>
          <w:rFonts w:ascii="Times New Roman" w:hAnsi="Times New Roman"/>
          <w:lang w:val="ru-RU"/>
        </w:rPr>
      </w:pPr>
    </w:p>
    <w:p w:rsidR="00EC2752" w:rsidRDefault="00EC2752" w:rsidP="00552ED7">
      <w:pPr>
        <w:ind w:right="-77"/>
        <w:rPr>
          <w:rFonts w:ascii="Times New Roman" w:hAnsi="Times New Roman"/>
          <w:lang w:val="ru-RU"/>
        </w:rPr>
      </w:pPr>
    </w:p>
    <w:p w:rsidR="00EC2752" w:rsidRPr="0097052B" w:rsidRDefault="00EC2752" w:rsidP="00552ED7">
      <w:pPr>
        <w:ind w:right="-77"/>
        <w:rPr>
          <w:rFonts w:ascii="Times New Roman" w:hAnsi="Times New Roman"/>
          <w:lang w:val="ru-RU"/>
        </w:rPr>
      </w:pPr>
      <w:bookmarkStart w:id="0" w:name="_GoBack"/>
      <w:bookmarkEnd w:id="0"/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786779" w:rsidRPr="002D381E" w:rsidRDefault="00786779" w:rsidP="00552ED7">
      <w:pPr>
        <w:ind w:right="-77"/>
        <w:rPr>
          <w:rFonts w:ascii="Times New Roman" w:hAnsi="Times New Roman"/>
          <w:lang w:val="ru-RU"/>
        </w:rPr>
      </w:pPr>
    </w:p>
    <w:p w:rsidR="0054333B" w:rsidRPr="0097052B" w:rsidRDefault="0054333B" w:rsidP="0054333B">
      <w:pPr>
        <w:autoSpaceDE w:val="0"/>
        <w:autoSpaceDN w:val="0"/>
        <w:adjustRightInd w:val="0"/>
        <w:jc w:val="center"/>
        <w:rPr>
          <w:rFonts w:ascii="Times New Roman" w:hAnsi="Times New Roman"/>
          <w:iCs/>
          <w:lang w:val="ru-RU" w:eastAsia="zh-CN"/>
        </w:rPr>
      </w:pPr>
      <w:r w:rsidRPr="0097052B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Структура программы учебного предмета</w:t>
      </w:r>
    </w:p>
    <w:p w:rsidR="0054333B" w:rsidRPr="0097052B" w:rsidRDefault="0054333B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2ED7" w:rsidRPr="00552ED7" w:rsidRDefault="00552ED7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6BF5">
        <w:rPr>
          <w:rFonts w:ascii="Times New Roman" w:hAnsi="Times New Roman"/>
          <w:b/>
          <w:sz w:val="28"/>
          <w:szCs w:val="28"/>
        </w:rPr>
        <w:t>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i/>
          <w:sz w:val="28"/>
          <w:szCs w:val="28"/>
        </w:rPr>
        <w:t>.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Методы обучения</w:t>
      </w:r>
      <w:r>
        <w:rPr>
          <w:rFonts w:ascii="Times New Roman" w:hAnsi="Times New Roman"/>
          <w:i/>
          <w:sz w:val="28"/>
          <w:szCs w:val="28"/>
        </w:rPr>
        <w:t>.</w:t>
      </w:r>
      <w:r w:rsidRPr="00004BDE">
        <w:rPr>
          <w:rFonts w:ascii="Times New Roman" w:hAnsi="Times New Roman"/>
          <w:i/>
          <w:sz w:val="28"/>
          <w:szCs w:val="28"/>
        </w:rPr>
        <w:t xml:space="preserve"> </w:t>
      </w:r>
    </w:p>
    <w:p w:rsidR="00552ED7" w:rsidRPr="00004BDE" w:rsidRDefault="00552ED7" w:rsidP="00552ED7">
      <w:pPr>
        <w:pStyle w:val="a8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552ED7" w:rsidRDefault="00552ED7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552ED7" w:rsidRPr="00552ED7" w:rsidRDefault="00552ED7" w:rsidP="00552ED7">
      <w:pPr>
        <w:spacing w:before="100" w:before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  <w:t xml:space="preserve">Требования к уровню подготовки </w:t>
      </w:r>
      <w:r w:rsidR="00786779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552ED7" w:rsidRDefault="00552ED7" w:rsidP="00552ED7">
      <w:pPr>
        <w:spacing w:line="360" w:lineRule="auto"/>
        <w:ind w:firstLine="567"/>
        <w:rPr>
          <w:rFonts w:ascii="Times New Roman" w:hAnsi="Times New Roman"/>
          <w:i/>
          <w:lang w:val="ru-RU"/>
        </w:rPr>
      </w:pPr>
      <w:r w:rsidRPr="00552ED7">
        <w:rPr>
          <w:rFonts w:ascii="Times New Roman" w:hAnsi="Times New Roman"/>
          <w:i/>
          <w:sz w:val="28"/>
          <w:szCs w:val="28"/>
          <w:lang w:val="ru-RU"/>
        </w:rPr>
        <w:t>- Требования к уровню подготовки на различных этапах обучения.</w:t>
      </w:r>
    </w:p>
    <w:p w:rsidR="00552ED7" w:rsidRPr="00C055FD" w:rsidRDefault="00552ED7" w:rsidP="00552ED7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52ED7" w:rsidRPr="00004BDE" w:rsidRDefault="00552ED7" w:rsidP="00552ED7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содержание.</w:t>
      </w:r>
    </w:p>
    <w:p w:rsidR="00552ED7" w:rsidRPr="00004BDE" w:rsidRDefault="00552ED7" w:rsidP="00552ED7">
      <w:pPr>
        <w:pStyle w:val="a8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</w:t>
      </w:r>
      <w:r w:rsidR="00A4750C">
        <w:rPr>
          <w:rFonts w:ascii="Times New Roman" w:hAnsi="Times New Roman"/>
          <w:i/>
          <w:sz w:val="28"/>
          <w:szCs w:val="28"/>
        </w:rPr>
        <w:t>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C055FD" w:rsidRDefault="00552ED7" w:rsidP="00552ED7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552ED7" w:rsidRDefault="00552ED7" w:rsidP="000433D8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 w:cs="Times New Roman"/>
          <w:b/>
          <w:sz w:val="28"/>
          <w:szCs w:val="28"/>
        </w:rPr>
        <w:t>Спис</w:t>
      </w:r>
      <w:r w:rsidR="00902FFF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F8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552ED7" w:rsidRPr="00F874F5" w:rsidRDefault="00552ED7" w:rsidP="000433D8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552ED7" w:rsidRPr="00F874F5" w:rsidRDefault="00552ED7" w:rsidP="000433D8">
      <w:pPr>
        <w:pStyle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874F5">
        <w:rPr>
          <w:rFonts w:ascii="Times New Roman" w:hAnsi="Times New Roman" w:cs="Times New Roman"/>
          <w:i/>
          <w:sz w:val="28"/>
          <w:szCs w:val="28"/>
        </w:rPr>
        <w:t>- Список методической литературы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2ED7" w:rsidRPr="00F874F5" w:rsidRDefault="00552ED7" w:rsidP="000433D8">
      <w:pPr>
        <w:pStyle w:val="1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874F5">
        <w:rPr>
          <w:rFonts w:ascii="Times New Roman" w:hAnsi="Times New Roman" w:cs="Times New Roman"/>
          <w:i/>
          <w:sz w:val="28"/>
          <w:szCs w:val="28"/>
        </w:rPr>
        <w:t xml:space="preserve">- Список </w:t>
      </w:r>
      <w:r>
        <w:rPr>
          <w:rFonts w:ascii="Times New Roman" w:hAnsi="Times New Roman" w:cs="Times New Roman"/>
          <w:i/>
          <w:sz w:val="28"/>
          <w:szCs w:val="28"/>
        </w:rPr>
        <w:t>нотной литературы.</w:t>
      </w:r>
    </w:p>
    <w:p w:rsidR="00552ED7" w:rsidRDefault="00552ED7" w:rsidP="000433D8">
      <w:pPr>
        <w:pStyle w:val="a8"/>
        <w:jc w:val="both"/>
        <w:rPr>
          <w:rFonts w:ascii="Times New Roman" w:hAnsi="Times New Roman"/>
          <w:iCs/>
          <w:sz w:val="24"/>
          <w:szCs w:val="24"/>
          <w:lang w:eastAsia="zh-CN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DD344C" w:rsidRPr="002D381E" w:rsidRDefault="00DD344C" w:rsidP="00552ED7">
      <w:pPr>
        <w:ind w:right="-77"/>
        <w:rPr>
          <w:rFonts w:ascii="Times New Roman" w:hAnsi="Times New Roman"/>
          <w:lang w:val="ru-RU"/>
        </w:rPr>
      </w:pPr>
    </w:p>
    <w:p w:rsidR="004D37D0" w:rsidRPr="002D381E" w:rsidRDefault="004D37D0" w:rsidP="00552ED7">
      <w:pPr>
        <w:ind w:right="-77"/>
        <w:rPr>
          <w:rFonts w:ascii="Times New Roman" w:hAnsi="Times New Roman"/>
          <w:lang w:val="ru-RU"/>
        </w:rPr>
      </w:pPr>
    </w:p>
    <w:p w:rsidR="00C17E45" w:rsidRPr="0097052B" w:rsidRDefault="00C17E45" w:rsidP="00552ED7">
      <w:pPr>
        <w:ind w:right="-77"/>
        <w:rPr>
          <w:rFonts w:ascii="Times New Roman" w:hAnsi="Times New Roman"/>
          <w:lang w:val="ru-RU"/>
        </w:rPr>
      </w:pPr>
    </w:p>
    <w:p w:rsidR="00552ED7" w:rsidRPr="004D2D90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0A4E8D" w:rsidRPr="00317152" w:rsidRDefault="000A4E8D" w:rsidP="006613BF">
      <w:pPr>
        <w:ind w:right="-3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I</w:t>
      </w:r>
      <w:r w:rsidRPr="00941C06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. </w:t>
      </w:r>
      <w:r w:rsidRPr="00317152">
        <w:rPr>
          <w:rFonts w:ascii="Times New Roman" w:hAnsi="Times New Roman"/>
          <w:b/>
          <w:bCs/>
          <w:iCs/>
          <w:sz w:val="28"/>
          <w:szCs w:val="28"/>
          <w:lang w:val="ru-RU"/>
        </w:rPr>
        <w:t>Пояснительная записка</w:t>
      </w:r>
    </w:p>
    <w:p w:rsidR="000A4E8D" w:rsidRPr="00941C06" w:rsidRDefault="000A4E8D" w:rsidP="006613BF">
      <w:pPr>
        <w:ind w:right="-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1. Характеристика учебного предмета, его </w:t>
      </w:r>
      <w:r w:rsidR="00550B4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место и роль в </w:t>
      </w:r>
      <w:r w:rsidRPr="00144E7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образовательном процессе</w:t>
      </w:r>
    </w:p>
    <w:p w:rsidR="00696BD0" w:rsidRPr="00696BD0" w:rsidRDefault="00696BD0" w:rsidP="006613B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6BD0">
        <w:rPr>
          <w:rFonts w:ascii="Times New Roman" w:hAnsi="Times New Roman"/>
          <w:sz w:val="28"/>
          <w:szCs w:val="28"/>
          <w:lang w:val="ru-RU"/>
        </w:rPr>
        <w:t>Программа учебного предмета «</w:t>
      </w:r>
      <w:r w:rsidR="00C76E8F">
        <w:rPr>
          <w:rFonts w:ascii="Times New Roman" w:hAnsi="Times New Roman"/>
          <w:sz w:val="28"/>
          <w:szCs w:val="28"/>
          <w:lang w:val="ru-RU"/>
        </w:rPr>
        <w:t>Вокальный  а</w:t>
      </w:r>
      <w:r w:rsidRPr="00696BD0">
        <w:rPr>
          <w:rFonts w:ascii="Times New Roman" w:hAnsi="Times New Roman"/>
          <w:sz w:val="28"/>
          <w:szCs w:val="28"/>
          <w:lang w:val="ru-RU"/>
        </w:rPr>
        <w:t>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«</w:t>
      </w:r>
      <w:r w:rsidR="00E0511C">
        <w:rPr>
          <w:rFonts w:ascii="Times New Roman" w:hAnsi="Times New Roman"/>
          <w:sz w:val="28"/>
          <w:szCs w:val="28"/>
          <w:lang w:val="ru-RU"/>
        </w:rPr>
        <w:t>Вокальный ансамбль</w:t>
      </w:r>
      <w:r w:rsidRPr="00696BD0">
        <w:rPr>
          <w:rFonts w:ascii="Times New Roman" w:hAnsi="Times New Roman"/>
          <w:sz w:val="28"/>
          <w:szCs w:val="28"/>
          <w:lang w:val="ru-RU"/>
        </w:rPr>
        <w:t>» (Москва, 2012 г.), а также с учетом многолетнего педагогического опыта в области  музыкального   искусства.</w:t>
      </w:r>
    </w:p>
    <w:p w:rsidR="000A4E8D" w:rsidRPr="007A5231" w:rsidRDefault="000A4E8D" w:rsidP="00C17E45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231">
        <w:rPr>
          <w:rFonts w:ascii="Times New Roman" w:hAnsi="Times New Roman"/>
          <w:sz w:val="28"/>
          <w:szCs w:val="28"/>
          <w:lang w:val="ru-RU"/>
        </w:rPr>
        <w:t>Учебный предмет «Вокальный ансамбль» направлен</w:t>
      </w:r>
      <w:r>
        <w:rPr>
          <w:rFonts w:ascii="Times New Roman" w:hAnsi="Times New Roman"/>
          <w:sz w:val="28"/>
          <w:szCs w:val="28"/>
          <w:lang w:val="ru-RU"/>
        </w:rPr>
        <w:t xml:space="preserve"> на приобретение детьми знаний, </w:t>
      </w:r>
      <w:r w:rsidRPr="007A5231">
        <w:rPr>
          <w:rFonts w:ascii="Times New Roman" w:hAnsi="Times New Roman"/>
          <w:sz w:val="28"/>
          <w:szCs w:val="28"/>
          <w:lang w:val="ru-RU"/>
        </w:rPr>
        <w:t xml:space="preserve">умений и навыков в области </w:t>
      </w:r>
      <w:r>
        <w:rPr>
          <w:rFonts w:ascii="Times New Roman" w:hAnsi="Times New Roman"/>
          <w:sz w:val="28"/>
          <w:szCs w:val="28"/>
          <w:lang w:val="ru-RU"/>
        </w:rPr>
        <w:t>эстрадного</w:t>
      </w:r>
      <w:r w:rsidRPr="007A5231">
        <w:rPr>
          <w:rFonts w:ascii="Times New Roman" w:hAnsi="Times New Roman"/>
          <w:sz w:val="28"/>
          <w:szCs w:val="28"/>
          <w:lang w:val="ru-RU"/>
        </w:rPr>
        <w:t xml:space="preserve"> пени</w:t>
      </w:r>
      <w:r>
        <w:rPr>
          <w:rFonts w:ascii="Times New Roman" w:hAnsi="Times New Roman"/>
          <w:sz w:val="28"/>
          <w:szCs w:val="28"/>
          <w:lang w:val="ru-RU"/>
        </w:rPr>
        <w:t xml:space="preserve">я, на эстетическое воспитание и </w:t>
      </w:r>
      <w:r w:rsidRPr="007A5231">
        <w:rPr>
          <w:rFonts w:ascii="Times New Roman" w:hAnsi="Times New Roman"/>
          <w:sz w:val="28"/>
          <w:szCs w:val="28"/>
          <w:lang w:val="ru-RU"/>
        </w:rPr>
        <w:t>художественное образование, духовно-нр</w:t>
      </w:r>
      <w:r>
        <w:rPr>
          <w:rFonts w:ascii="Times New Roman" w:hAnsi="Times New Roman"/>
          <w:sz w:val="28"/>
          <w:szCs w:val="28"/>
          <w:lang w:val="ru-RU"/>
        </w:rPr>
        <w:t xml:space="preserve">авственное развитие ученика, на </w:t>
      </w:r>
      <w:r w:rsidRPr="007A5231">
        <w:rPr>
          <w:rFonts w:ascii="Times New Roman" w:hAnsi="Times New Roman"/>
          <w:sz w:val="28"/>
          <w:szCs w:val="28"/>
          <w:lang w:val="ru-RU"/>
        </w:rPr>
        <w:t>овладение детьми духовными и культурными ценностями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 народов мира и </w:t>
      </w:r>
      <w:r w:rsidRPr="007A5231">
        <w:rPr>
          <w:rFonts w:ascii="Times New Roman" w:hAnsi="Times New Roman"/>
          <w:sz w:val="28"/>
          <w:szCs w:val="28"/>
          <w:lang w:val="ru-RU"/>
        </w:rPr>
        <w:t>Российской Федерации.</w:t>
      </w:r>
    </w:p>
    <w:p w:rsidR="000A4E8D" w:rsidRPr="007A5231" w:rsidRDefault="000A4E8D" w:rsidP="006613BF">
      <w:pPr>
        <w:ind w:right="-3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A5231">
        <w:rPr>
          <w:rFonts w:ascii="Times New Roman" w:hAnsi="Times New Roman"/>
          <w:b/>
          <w:i/>
          <w:sz w:val="28"/>
          <w:szCs w:val="28"/>
          <w:lang w:val="ru-RU"/>
        </w:rPr>
        <w:t xml:space="preserve">2. Срок реализации учебного предмета </w:t>
      </w:r>
    </w:p>
    <w:p w:rsidR="000A4E8D" w:rsidRPr="00874CE6" w:rsidRDefault="00BB2506" w:rsidP="00BB2506">
      <w:pPr>
        <w:pStyle w:val="Style4"/>
        <w:widowControl/>
        <w:tabs>
          <w:tab w:val="left" w:pos="955"/>
        </w:tabs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         </w:t>
      </w:r>
      <w:r w:rsidR="000A4E8D" w:rsidRPr="000A4E8D">
        <w:rPr>
          <w:rStyle w:val="FontStyle16"/>
          <w:sz w:val="28"/>
          <w:szCs w:val="28"/>
          <w:lang w:val="ru-RU"/>
        </w:rPr>
        <w:t xml:space="preserve">Срок реализации учебного </w:t>
      </w:r>
      <w:r w:rsidR="000A4E8D" w:rsidRPr="000A4E8D">
        <w:rPr>
          <w:rFonts w:ascii="Times New Roman" w:hAnsi="Times New Roman"/>
          <w:sz w:val="28"/>
          <w:szCs w:val="28"/>
          <w:lang w:val="ru-RU"/>
        </w:rPr>
        <w:t>предмета «</w:t>
      </w:r>
      <w:r w:rsidR="00DD344C">
        <w:rPr>
          <w:rFonts w:ascii="Times New Roman" w:hAnsi="Times New Roman"/>
          <w:sz w:val="28"/>
          <w:szCs w:val="28"/>
          <w:lang w:val="ru-RU"/>
        </w:rPr>
        <w:t>Вокальный ансамбль</w:t>
      </w:r>
      <w:r w:rsidR="000A4E8D" w:rsidRPr="000A4E8D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2A23">
        <w:rPr>
          <w:rStyle w:val="FontStyle16"/>
          <w:sz w:val="28"/>
          <w:szCs w:val="28"/>
          <w:lang w:val="ru-RU"/>
        </w:rPr>
        <w:t xml:space="preserve"> </w:t>
      </w:r>
      <w:r>
        <w:rPr>
          <w:rStyle w:val="FontStyle16"/>
          <w:sz w:val="28"/>
          <w:szCs w:val="28"/>
          <w:lang w:val="ru-RU"/>
        </w:rPr>
        <w:t xml:space="preserve">составляет 5 лет. </w:t>
      </w:r>
      <w:r w:rsidR="00902FFF">
        <w:rPr>
          <w:rStyle w:val="FontStyle16"/>
          <w:sz w:val="28"/>
          <w:szCs w:val="28"/>
          <w:lang w:val="ru-RU"/>
        </w:rPr>
        <w:t>Программа р</w:t>
      </w:r>
      <w:r>
        <w:rPr>
          <w:rStyle w:val="FontStyle16"/>
          <w:sz w:val="28"/>
          <w:szCs w:val="28"/>
          <w:lang w:val="ru-RU"/>
        </w:rPr>
        <w:t>ассчитан</w:t>
      </w:r>
      <w:r w:rsidR="00902FFF">
        <w:rPr>
          <w:rStyle w:val="FontStyle16"/>
          <w:sz w:val="28"/>
          <w:szCs w:val="28"/>
          <w:lang w:val="ru-RU"/>
        </w:rPr>
        <w:t>а</w:t>
      </w:r>
      <w:r>
        <w:rPr>
          <w:rStyle w:val="FontStyle16"/>
          <w:sz w:val="28"/>
          <w:szCs w:val="28"/>
          <w:lang w:val="ru-RU"/>
        </w:rPr>
        <w:t xml:space="preserve"> на</w:t>
      </w:r>
      <w:r w:rsidR="00C02A23">
        <w:rPr>
          <w:rStyle w:val="FontStyle16"/>
          <w:sz w:val="28"/>
          <w:szCs w:val="28"/>
          <w:lang w:val="ru-RU"/>
        </w:rPr>
        <w:t xml:space="preserve"> детей</w:t>
      </w:r>
      <w:r w:rsidR="00C02A23" w:rsidRPr="00C02A23">
        <w:rPr>
          <w:rStyle w:val="FontStyle16"/>
          <w:sz w:val="28"/>
          <w:szCs w:val="28"/>
          <w:lang w:val="ru-RU"/>
        </w:rPr>
        <w:t xml:space="preserve"> </w:t>
      </w:r>
      <w:r>
        <w:rPr>
          <w:rStyle w:val="FontStyle16"/>
          <w:sz w:val="28"/>
          <w:szCs w:val="28"/>
          <w:lang w:val="ru-RU"/>
        </w:rPr>
        <w:t xml:space="preserve">в возрасте </w:t>
      </w:r>
      <w:r w:rsidR="00C02A23" w:rsidRPr="000A4E8D">
        <w:rPr>
          <w:rStyle w:val="FontStyle16"/>
          <w:sz w:val="28"/>
          <w:szCs w:val="28"/>
          <w:lang w:val="ru-RU"/>
        </w:rPr>
        <w:t xml:space="preserve"> </w:t>
      </w:r>
      <w:r w:rsidR="00EB1F22" w:rsidRPr="00EB1F22">
        <w:rPr>
          <w:rStyle w:val="FontStyle16"/>
          <w:sz w:val="28"/>
          <w:szCs w:val="28"/>
          <w:lang w:val="ru-RU"/>
        </w:rPr>
        <w:t>9 -</w:t>
      </w:r>
      <w:r w:rsidR="00C02A23">
        <w:rPr>
          <w:rStyle w:val="FontStyle16"/>
          <w:sz w:val="28"/>
          <w:szCs w:val="28"/>
          <w:lang w:val="ru-RU"/>
        </w:rPr>
        <w:t xml:space="preserve"> </w:t>
      </w:r>
      <w:r>
        <w:rPr>
          <w:rStyle w:val="FontStyle16"/>
          <w:sz w:val="28"/>
          <w:szCs w:val="28"/>
          <w:lang w:val="ru-RU"/>
        </w:rPr>
        <w:t>1</w:t>
      </w:r>
      <w:r w:rsidR="00EB1F22" w:rsidRPr="003056B3">
        <w:rPr>
          <w:rStyle w:val="FontStyle16"/>
          <w:sz w:val="28"/>
          <w:szCs w:val="28"/>
          <w:lang w:val="ru-RU"/>
        </w:rPr>
        <w:t>1</w:t>
      </w:r>
      <w:r w:rsidR="00C02A23">
        <w:rPr>
          <w:rStyle w:val="FontStyle16"/>
          <w:sz w:val="28"/>
          <w:szCs w:val="28"/>
          <w:lang w:val="ru-RU"/>
        </w:rPr>
        <w:t xml:space="preserve">  лет, успешно освоивших первый</w:t>
      </w:r>
      <w:r w:rsidR="0024533D">
        <w:rPr>
          <w:rStyle w:val="FontStyle16"/>
          <w:sz w:val="28"/>
          <w:szCs w:val="28"/>
          <w:lang w:val="ru-RU"/>
        </w:rPr>
        <w:t>, трехлетний</w:t>
      </w:r>
      <w:r w:rsidR="00C02A23">
        <w:rPr>
          <w:rStyle w:val="FontStyle16"/>
          <w:sz w:val="28"/>
          <w:szCs w:val="28"/>
          <w:lang w:val="ru-RU"/>
        </w:rPr>
        <w:t xml:space="preserve"> этап обучения</w:t>
      </w:r>
      <w:r w:rsidR="009E35AC">
        <w:rPr>
          <w:rStyle w:val="FontStyle16"/>
          <w:sz w:val="28"/>
          <w:szCs w:val="28"/>
          <w:lang w:val="ru-RU"/>
        </w:rPr>
        <w:t xml:space="preserve"> по</w:t>
      </w:r>
      <w:r w:rsidR="00C02A23">
        <w:rPr>
          <w:rStyle w:val="FontStyle16"/>
          <w:sz w:val="28"/>
          <w:szCs w:val="28"/>
          <w:lang w:val="ru-RU"/>
        </w:rPr>
        <w:t xml:space="preserve"> </w:t>
      </w:r>
      <w:r w:rsidR="00C02A23" w:rsidRPr="000A4E8D">
        <w:rPr>
          <w:rFonts w:ascii="Times New Roman" w:hAnsi="Times New Roman"/>
          <w:sz w:val="28"/>
          <w:szCs w:val="28"/>
          <w:lang w:val="ru-RU"/>
        </w:rPr>
        <w:t>предмет</w:t>
      </w:r>
      <w:r w:rsidR="009E35AC">
        <w:rPr>
          <w:rFonts w:ascii="Times New Roman" w:hAnsi="Times New Roman"/>
          <w:sz w:val="28"/>
          <w:szCs w:val="28"/>
          <w:lang w:val="ru-RU"/>
        </w:rPr>
        <w:t>у</w:t>
      </w:r>
      <w:r w:rsidR="00C02A23" w:rsidRPr="000A4E8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02A23">
        <w:rPr>
          <w:rFonts w:ascii="Times New Roman" w:hAnsi="Times New Roman"/>
          <w:sz w:val="28"/>
          <w:szCs w:val="28"/>
          <w:lang w:val="ru-RU"/>
        </w:rPr>
        <w:t>Вокальный ансамбль</w:t>
      </w:r>
      <w:r w:rsidR="00C02A23" w:rsidRPr="000A4E8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Style w:val="FontStyle16"/>
          <w:sz w:val="28"/>
          <w:szCs w:val="28"/>
          <w:lang w:val="ru-RU"/>
        </w:rPr>
        <w:t>.</w:t>
      </w:r>
    </w:p>
    <w:p w:rsid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7A5231">
        <w:rPr>
          <w:rFonts w:ascii="Times New Roman" w:hAnsi="Times New Roman"/>
          <w:b/>
          <w:i/>
          <w:sz w:val="28"/>
          <w:szCs w:val="28"/>
          <w:lang w:val="ru-RU"/>
        </w:rPr>
        <w:t>3. Объем учебного времени</w:t>
      </w:r>
      <w:r w:rsidRPr="007A523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предусмотренный учебным планом </w:t>
      </w:r>
      <w:r w:rsidRPr="007A5231">
        <w:rPr>
          <w:rFonts w:ascii="Times New Roman" w:hAnsi="Times New Roman"/>
          <w:sz w:val="28"/>
          <w:szCs w:val="28"/>
          <w:lang w:val="ru-RU"/>
        </w:rPr>
        <w:t>образовательного учреждения на реализацию учебного предмета «Вокальный ансамбль»:</w:t>
      </w:r>
    </w:p>
    <w:tbl>
      <w:tblPr>
        <w:tblpPr w:leftFromText="180" w:rightFromText="180" w:vertAnchor="text" w:horzAnchor="page" w:tblpX="2308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84"/>
      </w:tblGrid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Срок обучения/класс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874CE6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– 5 год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874CE6" w:rsidP="002E54D8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E54D8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  <w:r w:rsidR="002C1636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874CE6" w:rsidP="002E54D8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2E54D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на внеаудиторную</w:t>
            </w:r>
          </w:p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(самостоятельную) работу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874CE6" w:rsidP="002E54D8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E54D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C1636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</w:tr>
    </w:tbl>
    <w:p w:rsid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E8D" w:rsidRPr="00DD344C" w:rsidRDefault="000A4E8D" w:rsidP="006613BF">
      <w:pPr>
        <w:ind w:right="-39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DD344C" w:rsidRPr="00144E76" w:rsidRDefault="00DD344C" w:rsidP="006613BF">
      <w:pPr>
        <w:pStyle w:val="a5"/>
        <w:tabs>
          <w:tab w:val="left" w:pos="480"/>
        </w:tabs>
        <w:ind w:right="-39"/>
        <w:rPr>
          <w:sz w:val="28"/>
          <w:szCs w:val="28"/>
        </w:rPr>
      </w:pPr>
      <w:r w:rsidRPr="00DD344C">
        <w:rPr>
          <w:b/>
          <w:i/>
          <w:sz w:val="28"/>
          <w:szCs w:val="28"/>
        </w:rPr>
        <w:t>4. Форма проведения аудиторного занятия</w:t>
      </w:r>
      <w:r w:rsidRPr="00DD344C">
        <w:rPr>
          <w:sz w:val="28"/>
          <w:szCs w:val="28"/>
        </w:rPr>
        <w:t xml:space="preserve"> – мелкогрупповой урок.</w:t>
      </w:r>
      <w:r w:rsidRPr="00144E76">
        <w:rPr>
          <w:b/>
          <w:sz w:val="28"/>
          <w:szCs w:val="28"/>
        </w:rPr>
        <w:t xml:space="preserve">  </w:t>
      </w:r>
      <w:r w:rsidR="002C6646">
        <w:rPr>
          <w:sz w:val="28"/>
          <w:szCs w:val="28"/>
        </w:rPr>
        <w:t>Продолжительность урока –  40</w:t>
      </w:r>
      <w:r w:rsidRPr="00144E76">
        <w:rPr>
          <w:sz w:val="28"/>
          <w:szCs w:val="28"/>
        </w:rPr>
        <w:t xml:space="preserve">  минут.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E8D" w:rsidRPr="0097052B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Возраст обучающихся, принимающих участие в реализации программы от </w:t>
      </w:r>
      <w:r w:rsidR="00BB2506">
        <w:rPr>
          <w:rFonts w:ascii="Times New Roman" w:hAnsi="Times New Roman"/>
          <w:sz w:val="28"/>
          <w:szCs w:val="28"/>
          <w:lang w:val="ru-RU"/>
        </w:rPr>
        <w:t>десяти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до пятнадцати лет. Срок реализации программы  – </w:t>
      </w:r>
      <w:r w:rsidR="004A4033">
        <w:rPr>
          <w:rFonts w:ascii="Times New Roman" w:hAnsi="Times New Roman"/>
          <w:sz w:val="28"/>
          <w:szCs w:val="28"/>
          <w:lang w:val="ru-RU"/>
        </w:rPr>
        <w:t>5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033">
        <w:rPr>
          <w:rFonts w:ascii="Times New Roman" w:hAnsi="Times New Roman"/>
          <w:sz w:val="28"/>
          <w:szCs w:val="28"/>
          <w:lang w:val="ru-RU"/>
        </w:rPr>
        <w:t>лет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17E45" w:rsidRPr="0097052B" w:rsidRDefault="00C17E45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344C" w:rsidRPr="00DD344C" w:rsidRDefault="00DD344C" w:rsidP="006613BF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DD344C">
        <w:rPr>
          <w:rFonts w:ascii="Times New Roman" w:hAnsi="Times New Roman"/>
          <w:b/>
          <w:i/>
          <w:sz w:val="28"/>
          <w:szCs w:val="28"/>
        </w:rPr>
        <w:t xml:space="preserve">5.  </w:t>
      </w:r>
      <w:r w:rsidR="00C67B5B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2E54D8" w:rsidRDefault="000A4E8D" w:rsidP="006613BF">
      <w:pPr>
        <w:pStyle w:val="Style4"/>
        <w:tabs>
          <w:tab w:val="left" w:pos="480"/>
          <w:tab w:val="left" w:pos="955"/>
        </w:tabs>
        <w:spacing w:line="240" w:lineRule="auto"/>
        <w:ind w:right="-39" w:firstLine="0"/>
        <w:rPr>
          <w:rFonts w:ascii="Times New Roman" w:hAnsi="Times New Roman"/>
          <w:sz w:val="28"/>
          <w:szCs w:val="28"/>
          <w:lang w:val="ru-RU"/>
        </w:rPr>
      </w:pPr>
      <w:r w:rsidRPr="00DD344C"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 w:rsidR="00DD344C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A4E8D" w:rsidRPr="00C67B5B" w:rsidRDefault="002E54D8" w:rsidP="006613BF">
      <w:pPr>
        <w:pStyle w:val="Style4"/>
        <w:tabs>
          <w:tab w:val="left" w:pos="480"/>
          <w:tab w:val="left" w:pos="955"/>
        </w:tabs>
        <w:spacing w:line="240" w:lineRule="auto"/>
        <w:ind w:right="-39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приобщение </w:t>
      </w:r>
      <w:r w:rsidR="00786779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к вокальному искусству, развитие их творческих способностей и  приобретение начальных профессиональных навыков.</w:t>
      </w:r>
    </w:p>
    <w:p w:rsidR="000A4E8D" w:rsidRPr="00DD344C" w:rsidRDefault="000A4E8D" w:rsidP="006613BF">
      <w:pPr>
        <w:pStyle w:val="a5"/>
        <w:tabs>
          <w:tab w:val="left" w:pos="480"/>
        </w:tabs>
        <w:ind w:right="-39"/>
        <w:rPr>
          <w:i/>
          <w:sz w:val="28"/>
          <w:szCs w:val="28"/>
        </w:rPr>
      </w:pPr>
      <w:r w:rsidRPr="00DD344C">
        <w:rPr>
          <w:b/>
          <w:i/>
          <w:sz w:val="28"/>
          <w:szCs w:val="28"/>
        </w:rPr>
        <w:t>Задачи</w:t>
      </w:r>
      <w:r w:rsidRPr="00DD344C">
        <w:rPr>
          <w:i/>
          <w:sz w:val="28"/>
          <w:szCs w:val="28"/>
        </w:rPr>
        <w:t>:</w:t>
      </w:r>
    </w:p>
    <w:p w:rsidR="000A4E8D" w:rsidRPr="00144E76" w:rsidRDefault="000A4E8D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</w:t>
      </w:r>
      <w:r w:rsidR="004A12EB">
        <w:rPr>
          <w:rFonts w:ascii="Times New Roman" w:hAnsi="Times New Roman"/>
          <w:szCs w:val="28"/>
          <w:lang w:val="ru-RU"/>
        </w:rPr>
        <w:t>сформировать и развить</w:t>
      </w:r>
      <w:r w:rsidRPr="00144E76">
        <w:rPr>
          <w:rFonts w:ascii="Times New Roman" w:hAnsi="Times New Roman"/>
          <w:szCs w:val="28"/>
          <w:lang w:val="ru-RU"/>
        </w:rPr>
        <w:t xml:space="preserve"> умения грамотного исполнения музыкальных произведений различных жанров и стилей</w:t>
      </w:r>
      <w:r w:rsidR="00D03388">
        <w:rPr>
          <w:rFonts w:ascii="Times New Roman" w:hAnsi="Times New Roman"/>
          <w:szCs w:val="28"/>
          <w:lang w:val="ru-RU"/>
        </w:rPr>
        <w:t xml:space="preserve"> в составе вокального ансамбля</w:t>
      </w:r>
      <w:r w:rsidRPr="00D03388">
        <w:rPr>
          <w:rFonts w:ascii="Times New Roman" w:hAnsi="Times New Roman"/>
          <w:szCs w:val="28"/>
          <w:lang w:val="ru-RU"/>
        </w:rPr>
        <w:t>;</w:t>
      </w:r>
    </w:p>
    <w:p w:rsidR="000A4E8D" w:rsidRPr="00144E76" w:rsidRDefault="004A12E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- развить навыки</w:t>
      </w:r>
      <w:r w:rsidR="000A4E8D" w:rsidRPr="00144E76">
        <w:rPr>
          <w:rFonts w:ascii="Times New Roman" w:hAnsi="Times New Roman"/>
          <w:szCs w:val="28"/>
          <w:lang w:val="ru-RU"/>
        </w:rPr>
        <w:t xml:space="preserve">  восприятия  и использования элементов музыкального языка;</w:t>
      </w:r>
    </w:p>
    <w:p w:rsidR="000A4E8D" w:rsidRPr="00144E76" w:rsidRDefault="00C67B5B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A4E8D" w:rsidRPr="00144E76">
        <w:rPr>
          <w:sz w:val="28"/>
          <w:szCs w:val="28"/>
          <w:lang w:val="ru-RU"/>
        </w:rPr>
        <w:t xml:space="preserve"> </w:t>
      </w:r>
      <w:r w:rsidR="004A12EB">
        <w:rPr>
          <w:rFonts w:ascii="Times New Roman" w:hAnsi="Times New Roman"/>
          <w:sz w:val="28"/>
          <w:szCs w:val="28"/>
          <w:lang w:val="ru-RU"/>
        </w:rPr>
        <w:t>освоить художественно-исполнительские возможности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певческого голоса;</w:t>
      </w:r>
    </w:p>
    <w:p w:rsidR="000A4E8D" w:rsidRPr="00144E76" w:rsidRDefault="004A12E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расширить знания</w:t>
      </w:r>
      <w:r w:rsidR="000A4E8D" w:rsidRPr="00144E76">
        <w:rPr>
          <w:rFonts w:ascii="Times New Roman" w:hAnsi="Times New Roman"/>
          <w:szCs w:val="28"/>
          <w:lang w:val="ru-RU"/>
        </w:rPr>
        <w:t xml:space="preserve"> вокальной терминологии;</w:t>
      </w:r>
    </w:p>
    <w:p w:rsidR="000A4E8D" w:rsidRPr="00144E76" w:rsidRDefault="004A12E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развить навыки</w:t>
      </w:r>
      <w:r w:rsidR="000A4E8D" w:rsidRPr="00144E76">
        <w:rPr>
          <w:rFonts w:ascii="Times New Roman" w:hAnsi="Times New Roman"/>
          <w:szCs w:val="28"/>
          <w:lang w:val="ru-RU"/>
        </w:rPr>
        <w:t xml:space="preserve"> пения с листа несложных музыкальных произведений;</w:t>
      </w:r>
    </w:p>
    <w:p w:rsidR="000A4E8D" w:rsidRPr="00144E76" w:rsidRDefault="004A12E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развить навыки</w:t>
      </w:r>
      <w:r w:rsidR="000A4E8D" w:rsidRPr="00144E76">
        <w:rPr>
          <w:rFonts w:ascii="Times New Roman" w:hAnsi="Times New Roman"/>
          <w:szCs w:val="28"/>
          <w:lang w:val="ru-RU"/>
        </w:rPr>
        <w:t xml:space="preserve"> слухового контроля в двух и</w:t>
      </w:r>
      <w:r>
        <w:rPr>
          <w:rFonts w:ascii="Times New Roman" w:hAnsi="Times New Roman"/>
          <w:szCs w:val="28"/>
          <w:lang w:val="ru-RU"/>
        </w:rPr>
        <w:t xml:space="preserve"> трехголосных партитурах, уметь</w:t>
      </w:r>
      <w:r w:rsidR="000A4E8D" w:rsidRPr="00144E76">
        <w:rPr>
          <w:rFonts w:ascii="Times New Roman" w:hAnsi="Times New Roman"/>
          <w:szCs w:val="28"/>
          <w:lang w:val="ru-RU"/>
        </w:rPr>
        <w:t xml:space="preserve"> управлять голосом в процессе</w:t>
      </w:r>
      <w:r w:rsidR="000A4E8D" w:rsidRPr="00144E76">
        <w:rPr>
          <w:rFonts w:ascii="Times New Roman" w:hAnsi="Times New Roman"/>
          <w:szCs w:val="28"/>
        </w:rPr>
        <w:t> </w:t>
      </w:r>
      <w:r w:rsidR="000A4E8D" w:rsidRPr="00144E76">
        <w:rPr>
          <w:rFonts w:ascii="Times New Roman" w:hAnsi="Times New Roman"/>
          <w:szCs w:val="28"/>
          <w:lang w:val="ru-RU"/>
        </w:rPr>
        <w:t>исполнения музыкального произведения;</w:t>
      </w:r>
    </w:p>
    <w:p w:rsidR="000A4E8D" w:rsidRPr="00144E76" w:rsidRDefault="00145686" w:rsidP="006613BF">
      <w:pPr>
        <w:ind w:right="-3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приобрести навыки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по использованию музыкально-исполнительских средств выразительности, выполнению </w:t>
      </w:r>
      <w:r w:rsidR="000A4E8D" w:rsidRPr="00144E76">
        <w:rPr>
          <w:rFonts w:ascii="Times New Roman" w:hAnsi="Times New Roman"/>
          <w:sz w:val="28"/>
          <w:szCs w:val="28"/>
        </w:rPr>
        <w:t> 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>анализа исполняемых произведений, использованию художественно оправданных технических приемов;</w:t>
      </w:r>
      <w:r w:rsidR="000A4E8D" w:rsidRPr="00144E76">
        <w:rPr>
          <w:sz w:val="28"/>
          <w:szCs w:val="28"/>
          <w:lang w:val="ru-RU"/>
        </w:rPr>
        <w:t xml:space="preserve"> 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45686">
        <w:rPr>
          <w:rFonts w:ascii="Times New Roman" w:hAnsi="Times New Roman"/>
          <w:sz w:val="28"/>
          <w:szCs w:val="28"/>
          <w:lang w:val="ru-RU"/>
        </w:rPr>
        <w:t>сформировать музыкальный слух, вокально-певческое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145686">
        <w:rPr>
          <w:rFonts w:ascii="Times New Roman" w:hAnsi="Times New Roman"/>
          <w:sz w:val="28"/>
          <w:szCs w:val="28"/>
          <w:lang w:val="ru-RU"/>
        </w:rPr>
        <w:t>ыхание</w:t>
      </w:r>
      <w:r w:rsidRPr="00144E76">
        <w:rPr>
          <w:rFonts w:ascii="Times New Roman" w:hAnsi="Times New Roman"/>
          <w:sz w:val="28"/>
          <w:szCs w:val="28"/>
          <w:lang w:val="ru-RU"/>
        </w:rPr>
        <w:t>, чистоты певческой интонации;</w:t>
      </w:r>
    </w:p>
    <w:p w:rsidR="000A4E8D" w:rsidRPr="00144E76" w:rsidRDefault="00C67B5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</w:t>
      </w:r>
      <w:r w:rsidR="00145686">
        <w:rPr>
          <w:rFonts w:ascii="Times New Roman" w:hAnsi="Times New Roman"/>
          <w:szCs w:val="28"/>
          <w:lang w:val="ru-RU"/>
        </w:rPr>
        <w:t>развить музыкальную память</w:t>
      </w:r>
      <w:r w:rsidR="000A4E8D" w:rsidRPr="00144E76">
        <w:rPr>
          <w:rFonts w:ascii="Times New Roman" w:hAnsi="Times New Roman"/>
          <w:szCs w:val="28"/>
          <w:lang w:val="ru-RU"/>
        </w:rPr>
        <w:t>, гибкого мелодического, ладогармонического, тембрового слуха;</w:t>
      </w:r>
    </w:p>
    <w:p w:rsidR="000A4E8D" w:rsidRPr="00144E76" w:rsidRDefault="00C67B5B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45686">
        <w:rPr>
          <w:rFonts w:ascii="Times New Roman" w:hAnsi="Times New Roman"/>
          <w:sz w:val="28"/>
          <w:szCs w:val="28"/>
          <w:lang w:val="ru-RU"/>
        </w:rPr>
        <w:t xml:space="preserve"> развить навыки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публичных выступлений. </w:t>
      </w:r>
    </w:p>
    <w:p w:rsidR="000A4E8D" w:rsidRPr="0097052B" w:rsidRDefault="000A4E8D" w:rsidP="006613BF">
      <w:pPr>
        <w:widowControl w:val="0"/>
        <w:autoSpaceDE w:val="0"/>
        <w:ind w:right="-3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Программа предполагает индивидуальный подход к </w:t>
      </w:r>
      <w:r w:rsidR="0014568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144E7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144E7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9512D" w:rsidRPr="0097052B" w:rsidRDefault="0059512D" w:rsidP="006613BF">
      <w:pPr>
        <w:pStyle w:val="Body1"/>
        <w:rPr>
          <w:rFonts w:ascii="Times New Roman" w:hAnsi="Times New Roman"/>
          <w:b/>
          <w:color w:val="auto"/>
          <w:sz w:val="28"/>
          <w:szCs w:val="28"/>
          <w:lang w:val="ru-RU" w:eastAsia="en-US" w:bidi="en-US"/>
        </w:rPr>
      </w:pPr>
    </w:p>
    <w:p w:rsidR="00DD344C" w:rsidRDefault="00DD344C" w:rsidP="006613BF">
      <w:pPr>
        <w:pStyle w:val="Body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6.  Обоснование структуры учебного предмета </w:t>
      </w:r>
    </w:p>
    <w:p w:rsidR="00DD344C" w:rsidRPr="0097052B" w:rsidRDefault="0097052B" w:rsidP="0097052B">
      <w:pPr>
        <w:pStyle w:val="Body1"/>
        <w:ind w:left="360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424DA3">
        <w:rPr>
          <w:rStyle w:val="af2"/>
          <w:rFonts w:ascii="Times New Roman" w:eastAsia="Arial Unicode MS" w:hAnsi="Times New Roman"/>
          <w:i w:val="0"/>
          <w:sz w:val="28"/>
          <w:szCs w:val="28"/>
          <w:lang w:val="ru-RU"/>
        </w:rPr>
        <w:t>Программа содержит следующие разделы, отражающие основные характеристики учебного процесса: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r w:rsidR="00786779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DD344C" w:rsidRPr="0097052B" w:rsidRDefault="00DD344C" w:rsidP="006613BF">
      <w:pPr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DD344C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59512D" w:rsidRPr="0097052B" w:rsidRDefault="0059512D" w:rsidP="006613BF">
      <w:pPr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D344C" w:rsidRDefault="00DD344C" w:rsidP="006613BF">
      <w:pPr>
        <w:pStyle w:val="10"/>
        <w:tabs>
          <w:tab w:val="left" w:pos="993"/>
        </w:tabs>
        <w:spacing w:after="0"/>
        <w:ind w:left="0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7. Методы обучения</w:t>
      </w:r>
    </w:p>
    <w:p w:rsidR="00DD344C" w:rsidRDefault="00DD344C" w:rsidP="006613BF">
      <w:pPr>
        <w:pStyle w:val="Body1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D344C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словесный (объяснение, разбор, анализ музыкального материала);</w:t>
      </w:r>
    </w:p>
    <w:p w:rsidR="00DD344C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наглядный (показ, демонстрация отдельных частей и всего произведения); </w:t>
      </w:r>
    </w:p>
    <w:p w:rsidR="00DD344C" w:rsidRPr="00C67B5B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практический (воспроизводящие и творческие упражнения, деление целого</w:t>
      </w:r>
      <w:r w:rsidR="00C67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7B5B">
        <w:rPr>
          <w:rFonts w:ascii="Times New Roman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целого, репетиционные занятия);</w:t>
      </w:r>
    </w:p>
    <w:p w:rsidR="00DD344C" w:rsidRPr="00C44FC8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прослушивание записей выдающихся вокальных  коллективов  и  посещение </w:t>
      </w:r>
      <w:r w:rsidRPr="00C44FC8">
        <w:rPr>
          <w:rFonts w:ascii="Times New Roman" w:hAnsi="Times New Roman"/>
          <w:sz w:val="28"/>
          <w:szCs w:val="28"/>
          <w:lang w:val="ru-RU"/>
        </w:rPr>
        <w:t xml:space="preserve">концертов для повышения общего уровня развития </w:t>
      </w:r>
      <w:r w:rsidR="00786779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44FC8">
        <w:rPr>
          <w:rFonts w:ascii="Times New Roman" w:hAnsi="Times New Roman"/>
          <w:sz w:val="28"/>
          <w:szCs w:val="28"/>
          <w:lang w:val="ru-RU"/>
        </w:rPr>
        <w:t>;</w:t>
      </w:r>
    </w:p>
    <w:p w:rsidR="00DD344C" w:rsidRPr="00C44FC8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применение    индивидуального    подхода   к   каждому  ученику с учетом </w:t>
      </w:r>
      <w:r w:rsidRPr="00C44FC8">
        <w:rPr>
          <w:rFonts w:ascii="Times New Roman" w:hAnsi="Times New Roman"/>
          <w:sz w:val="28"/>
          <w:szCs w:val="28"/>
          <w:lang w:val="ru-RU"/>
        </w:rPr>
        <w:t>возрастных особенностей, работоспособности и уровня подготовки.</w:t>
      </w:r>
    </w:p>
    <w:p w:rsidR="00C17E45" w:rsidRPr="0097052B" w:rsidRDefault="00DD344C" w:rsidP="0084509B">
      <w:pPr>
        <w:pStyle w:val="Body1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с вокалистами в рамках общеразвивающей  программы являются наиболее продуктивными при реализации поставленных целей и задач учебного предмета и основаны на проверенных методиках. </w:t>
      </w:r>
    </w:p>
    <w:p w:rsidR="0093720F" w:rsidRDefault="0093720F" w:rsidP="006613BF">
      <w:pPr>
        <w:pStyle w:val="Body1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DD344C" w:rsidRPr="005A4F52" w:rsidRDefault="00DD344C" w:rsidP="006613BF">
      <w:pPr>
        <w:pStyle w:val="Body1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8. Описание материально-технических условий реализации учебного предмета </w:t>
      </w:r>
    </w:p>
    <w:p w:rsidR="004820BC" w:rsidRPr="004820BC" w:rsidRDefault="004820BC" w:rsidP="004820BC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20BC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Детской школы искусств  соответствует  санитарным и противопожарным нормам, нормам охраны труда. </w:t>
      </w:r>
    </w:p>
    <w:p w:rsidR="004820BC" w:rsidRPr="004820BC" w:rsidRDefault="004820BC" w:rsidP="004820BC">
      <w:pPr>
        <w:widowControl w:val="0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820BC">
        <w:rPr>
          <w:rFonts w:ascii="Times New Roman" w:hAnsi="Times New Roman"/>
          <w:sz w:val="28"/>
          <w:szCs w:val="28"/>
          <w:lang w:val="ru-RU"/>
        </w:rPr>
        <w:t>Материально-техническое обеспечение включает в себя:</w:t>
      </w:r>
    </w:p>
    <w:p w:rsidR="004820BC" w:rsidRPr="00134EA8" w:rsidRDefault="004820BC" w:rsidP="004820BC">
      <w:pPr>
        <w:pStyle w:val="10"/>
        <w:widowControl w:val="0"/>
        <w:numPr>
          <w:ilvl w:val="0"/>
          <w:numId w:val="22"/>
        </w:numPr>
        <w:tabs>
          <w:tab w:val="left" w:pos="0"/>
          <w:tab w:val="left" w:pos="426"/>
          <w:tab w:val="left" w:pos="54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34EA8">
        <w:rPr>
          <w:rFonts w:ascii="Times New Roman" w:hAnsi="Times New Roman"/>
          <w:sz w:val="28"/>
          <w:szCs w:val="28"/>
        </w:rPr>
        <w:t xml:space="preserve">кабинет </w:t>
      </w:r>
      <w:r w:rsidR="00134EA8" w:rsidRPr="00134EA8">
        <w:rPr>
          <w:rFonts w:ascii="Times New Roman" w:hAnsi="Times New Roman"/>
          <w:sz w:val="28"/>
          <w:szCs w:val="28"/>
        </w:rPr>
        <w:t>вокала</w:t>
      </w:r>
      <w:r w:rsidRPr="00134EA8">
        <w:rPr>
          <w:rFonts w:ascii="Times New Roman" w:hAnsi="Times New Roman"/>
          <w:sz w:val="28"/>
          <w:szCs w:val="28"/>
        </w:rPr>
        <w:t xml:space="preserve">: корпус </w:t>
      </w:r>
      <w:r w:rsidR="0084509B">
        <w:rPr>
          <w:rFonts w:ascii="Times New Roman" w:hAnsi="Times New Roman"/>
          <w:sz w:val="28"/>
          <w:szCs w:val="28"/>
        </w:rPr>
        <w:t>№</w:t>
      </w:r>
      <w:r w:rsidR="00134EA8" w:rsidRPr="00134EA8">
        <w:rPr>
          <w:rFonts w:ascii="Times New Roman" w:hAnsi="Times New Roman"/>
          <w:sz w:val="28"/>
          <w:szCs w:val="28"/>
        </w:rPr>
        <w:t>2</w:t>
      </w:r>
      <w:r w:rsidRPr="00134EA8">
        <w:rPr>
          <w:rFonts w:ascii="Times New Roman" w:hAnsi="Times New Roman"/>
          <w:sz w:val="28"/>
          <w:szCs w:val="28"/>
        </w:rPr>
        <w:t xml:space="preserve"> № </w:t>
      </w:r>
      <w:r w:rsidR="00134EA8" w:rsidRPr="00134EA8">
        <w:rPr>
          <w:rFonts w:ascii="Times New Roman" w:hAnsi="Times New Roman"/>
          <w:sz w:val="28"/>
          <w:szCs w:val="28"/>
        </w:rPr>
        <w:t>202</w:t>
      </w:r>
      <w:r w:rsidRPr="00134EA8">
        <w:rPr>
          <w:rFonts w:ascii="Times New Roman" w:hAnsi="Times New Roman"/>
          <w:sz w:val="28"/>
          <w:szCs w:val="28"/>
        </w:rPr>
        <w:t xml:space="preserve"> (3</w:t>
      </w:r>
      <w:r w:rsidR="00134EA8" w:rsidRPr="00134EA8">
        <w:rPr>
          <w:rFonts w:ascii="Times New Roman" w:hAnsi="Times New Roman"/>
          <w:sz w:val="28"/>
          <w:szCs w:val="28"/>
        </w:rPr>
        <w:t>8</w:t>
      </w:r>
      <w:r w:rsidRPr="00134EA8">
        <w:rPr>
          <w:rFonts w:ascii="Times New Roman" w:hAnsi="Times New Roman"/>
          <w:sz w:val="28"/>
          <w:szCs w:val="28"/>
        </w:rPr>
        <w:t>,</w:t>
      </w:r>
      <w:r w:rsidR="00134EA8" w:rsidRPr="00134EA8">
        <w:rPr>
          <w:rFonts w:ascii="Times New Roman" w:hAnsi="Times New Roman"/>
          <w:sz w:val="28"/>
          <w:szCs w:val="28"/>
        </w:rPr>
        <w:t>7</w:t>
      </w:r>
      <w:r w:rsidRPr="00134EA8">
        <w:rPr>
          <w:rFonts w:ascii="Times New Roman" w:hAnsi="Times New Roman"/>
          <w:sz w:val="28"/>
          <w:szCs w:val="28"/>
        </w:rPr>
        <w:t xml:space="preserve"> м</w:t>
      </w:r>
      <w:r w:rsidRPr="00134EA8">
        <w:rPr>
          <w:rFonts w:ascii="Times New Roman" w:hAnsi="Times New Roman"/>
          <w:sz w:val="28"/>
          <w:szCs w:val="28"/>
          <w:vertAlign w:val="superscript"/>
        </w:rPr>
        <w:t>2</w:t>
      </w:r>
      <w:r w:rsidRPr="00134EA8">
        <w:rPr>
          <w:rFonts w:ascii="Times New Roman" w:hAnsi="Times New Roman"/>
          <w:sz w:val="28"/>
          <w:szCs w:val="28"/>
        </w:rPr>
        <w:t>)</w:t>
      </w:r>
      <w:r w:rsidR="00134EA8">
        <w:rPr>
          <w:rFonts w:ascii="Times New Roman" w:hAnsi="Times New Roman"/>
          <w:sz w:val="28"/>
          <w:szCs w:val="28"/>
        </w:rPr>
        <w:t>;</w:t>
      </w:r>
      <w:r w:rsidRPr="00134EA8">
        <w:rPr>
          <w:rFonts w:ascii="Times New Roman" w:hAnsi="Times New Roman"/>
          <w:sz w:val="28"/>
          <w:szCs w:val="28"/>
        </w:rPr>
        <w:t xml:space="preserve"> </w:t>
      </w:r>
    </w:p>
    <w:p w:rsidR="004820BC" w:rsidRPr="004820BC" w:rsidRDefault="004820BC" w:rsidP="004820BC">
      <w:pPr>
        <w:pStyle w:val="2"/>
        <w:widowControl w:val="0"/>
        <w:numPr>
          <w:ilvl w:val="0"/>
          <w:numId w:val="22"/>
        </w:numPr>
        <w:tabs>
          <w:tab w:val="left" w:pos="0"/>
          <w:tab w:val="left" w:pos="426"/>
          <w:tab w:val="left" w:pos="540"/>
        </w:tabs>
        <w:ind w:left="0" w:firstLine="0"/>
        <w:jc w:val="both"/>
        <w:rPr>
          <w:sz w:val="28"/>
          <w:szCs w:val="28"/>
        </w:rPr>
      </w:pPr>
      <w:r w:rsidRPr="00134EA8">
        <w:rPr>
          <w:sz w:val="28"/>
          <w:szCs w:val="28"/>
        </w:rPr>
        <w:t>наличие музыкального инструмента (синтезатора), ноутбука и аудиоаппаратуры  в кабинет</w:t>
      </w:r>
      <w:r w:rsidR="00134EA8">
        <w:rPr>
          <w:sz w:val="28"/>
          <w:szCs w:val="28"/>
        </w:rPr>
        <w:t>е</w:t>
      </w:r>
      <w:r w:rsidRPr="00134EA8">
        <w:rPr>
          <w:sz w:val="28"/>
          <w:szCs w:val="28"/>
        </w:rPr>
        <w:t xml:space="preserve">  </w:t>
      </w:r>
      <w:r w:rsidR="00134EA8">
        <w:rPr>
          <w:sz w:val="28"/>
          <w:szCs w:val="28"/>
        </w:rPr>
        <w:t>вокала</w:t>
      </w:r>
      <w:r w:rsidRPr="00134EA8">
        <w:rPr>
          <w:sz w:val="28"/>
          <w:szCs w:val="28"/>
        </w:rPr>
        <w:t>;</w:t>
      </w:r>
    </w:p>
    <w:p w:rsidR="004820BC" w:rsidRPr="004820BC" w:rsidRDefault="004820BC" w:rsidP="004820BC">
      <w:pPr>
        <w:pStyle w:val="2"/>
        <w:widowControl w:val="0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4820BC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4820BC" w:rsidRPr="004820BC" w:rsidRDefault="004820BC" w:rsidP="004820BC">
      <w:pPr>
        <w:pStyle w:val="2"/>
        <w:widowControl w:val="0"/>
        <w:numPr>
          <w:ilvl w:val="0"/>
          <w:numId w:val="22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4820BC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4820BC" w:rsidRPr="004820BC" w:rsidRDefault="004820BC" w:rsidP="004820BC">
      <w:pPr>
        <w:pStyle w:val="2"/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820BC">
        <w:rPr>
          <w:sz w:val="28"/>
          <w:szCs w:val="28"/>
        </w:rPr>
        <w:t xml:space="preserve">зрительный зал корпус </w:t>
      </w:r>
      <w:r w:rsidR="0084509B">
        <w:rPr>
          <w:sz w:val="28"/>
          <w:szCs w:val="28"/>
        </w:rPr>
        <w:t>№</w:t>
      </w:r>
      <w:r w:rsidR="00DD5CA4" w:rsidRPr="009A5019">
        <w:rPr>
          <w:sz w:val="28"/>
          <w:szCs w:val="28"/>
        </w:rPr>
        <w:t>2</w:t>
      </w:r>
      <w:r w:rsidRPr="004820BC">
        <w:rPr>
          <w:sz w:val="28"/>
          <w:szCs w:val="28"/>
        </w:rPr>
        <w:t xml:space="preserve"> ауд. № 201 (305,5 м</w:t>
      </w:r>
      <w:r w:rsidRPr="004820BC">
        <w:rPr>
          <w:sz w:val="28"/>
          <w:szCs w:val="28"/>
          <w:vertAlign w:val="superscript"/>
        </w:rPr>
        <w:t>2</w:t>
      </w:r>
      <w:r w:rsidRPr="004820BC">
        <w:rPr>
          <w:sz w:val="28"/>
          <w:szCs w:val="28"/>
        </w:rPr>
        <w:t>).</w:t>
      </w:r>
    </w:p>
    <w:p w:rsidR="008540ED" w:rsidRPr="008540ED" w:rsidRDefault="008540ED" w:rsidP="008540ED">
      <w:pPr>
        <w:widowControl w:val="0"/>
        <w:suppressAutoHyphens/>
        <w:ind w:firstLine="567"/>
        <w:jc w:val="both"/>
        <w:rPr>
          <w:rFonts w:ascii="Times New Roman" w:eastAsia="SimSun" w:hAnsi="Times New Roman" w:cs="Calibri"/>
          <w:sz w:val="28"/>
          <w:szCs w:val="28"/>
          <w:lang w:val="ru-RU" w:eastAsia="hi-IN" w:bidi="hi-IN"/>
        </w:rPr>
      </w:pPr>
      <w:r w:rsidRPr="008540ED">
        <w:rPr>
          <w:rFonts w:ascii="Times New Roman" w:eastAsia="SimSun" w:hAnsi="Times New Roman" w:cs="Calibri"/>
          <w:sz w:val="28"/>
          <w:szCs w:val="28"/>
          <w:lang w:val="ru-RU" w:eastAsia="hi-IN" w:bidi="hi-IN"/>
        </w:rPr>
        <w:t>В МАУДО ДШИ 3 концертных зала с концертными роялями,</w:t>
      </w:r>
      <w:r w:rsidRPr="008540ED">
        <w:rPr>
          <w:rFonts w:eastAsia="SimSun" w:cs="Calibri"/>
          <w:sz w:val="28"/>
          <w:szCs w:val="28"/>
          <w:lang w:val="ru-RU" w:eastAsia="hi-IN" w:bidi="hi-IN"/>
        </w:rPr>
        <w:t xml:space="preserve"> </w:t>
      </w:r>
      <w:proofErr w:type="spellStart"/>
      <w:r w:rsidRPr="008540ED">
        <w:rPr>
          <w:rFonts w:ascii="Times New Roman" w:eastAsia="SimSun" w:hAnsi="Times New Roman" w:cs="Calibri"/>
          <w:sz w:val="28"/>
          <w:szCs w:val="28"/>
          <w:lang w:val="ru-RU" w:eastAsia="hi-IN" w:bidi="hi-IN"/>
        </w:rPr>
        <w:t>звукотехническим</w:t>
      </w:r>
      <w:proofErr w:type="spellEnd"/>
      <w:r w:rsidRPr="008540ED">
        <w:rPr>
          <w:rFonts w:ascii="Times New Roman" w:eastAsia="SimSun" w:hAnsi="Times New Roman" w:cs="Calibri"/>
          <w:sz w:val="28"/>
          <w:szCs w:val="28"/>
          <w:lang w:val="ru-RU" w:eastAsia="hi-IN" w:bidi="hi-IN"/>
        </w:rPr>
        <w:t xml:space="preserve"> и световым оборудованием:</w:t>
      </w:r>
    </w:p>
    <w:p w:rsidR="008540ED" w:rsidRPr="008540ED" w:rsidRDefault="008540ED" w:rsidP="008540ED">
      <w:pPr>
        <w:widowControl w:val="0"/>
        <w:suppressAutoHyphens/>
        <w:jc w:val="both"/>
        <w:rPr>
          <w:rFonts w:ascii="Times New Roman" w:eastAsia="SimSun" w:hAnsi="Times New Roman" w:cs="Calibri"/>
          <w:sz w:val="28"/>
          <w:szCs w:val="28"/>
          <w:lang w:val="ru-RU" w:eastAsia="hi-IN" w:bidi="hi-IN"/>
        </w:rPr>
      </w:pPr>
      <w:r w:rsidRPr="008540ED">
        <w:rPr>
          <w:rFonts w:ascii="Times New Roman" w:eastAsia="SimSun" w:hAnsi="Times New Roman" w:cs="Calibri"/>
          <w:sz w:val="28"/>
          <w:szCs w:val="28"/>
          <w:lang w:val="ru-RU" w:eastAsia="hi-IN" w:bidi="hi-IN"/>
        </w:rPr>
        <w:t>- корпус № 1 –  2 концертных зала  (Большой зал на 380 посадочных мест, Малый зал на 50 посадочных мест);</w:t>
      </w:r>
    </w:p>
    <w:p w:rsidR="008540ED" w:rsidRPr="008540ED" w:rsidRDefault="008540ED" w:rsidP="008540ED">
      <w:pPr>
        <w:widowControl w:val="0"/>
        <w:suppressAutoHyphens/>
        <w:jc w:val="both"/>
        <w:rPr>
          <w:rFonts w:ascii="Times New Roman" w:eastAsia="SimSun" w:hAnsi="Times New Roman" w:cs="Calibri"/>
          <w:sz w:val="28"/>
          <w:szCs w:val="28"/>
          <w:lang w:val="ru-RU" w:eastAsia="hi-IN" w:bidi="hi-IN"/>
        </w:rPr>
      </w:pPr>
      <w:r w:rsidRPr="008540ED">
        <w:rPr>
          <w:rFonts w:ascii="Times New Roman" w:eastAsia="SimSun" w:hAnsi="Times New Roman" w:cs="Calibri"/>
          <w:sz w:val="28"/>
          <w:szCs w:val="28"/>
          <w:lang w:val="ru-RU" w:eastAsia="hi-IN" w:bidi="hi-IN"/>
        </w:rPr>
        <w:t>- корпус № 2 –  1 концертный зал  (Зрительный зал на 200 посадочных мест).</w:t>
      </w:r>
    </w:p>
    <w:p w:rsidR="008540ED" w:rsidRPr="008540ED" w:rsidRDefault="008540ED" w:rsidP="008540ED">
      <w:pPr>
        <w:widowControl w:val="0"/>
        <w:suppressAutoHyphens/>
        <w:rPr>
          <w:rFonts w:ascii="Times New Roman" w:eastAsia="SimSun" w:hAnsi="Times New Roman" w:cs="Calibri"/>
          <w:sz w:val="28"/>
          <w:szCs w:val="28"/>
          <w:lang w:val="ru-RU" w:eastAsia="hi-IN" w:bidi="hi-IN"/>
        </w:rPr>
      </w:pPr>
    </w:p>
    <w:p w:rsidR="008540ED" w:rsidRPr="008540ED" w:rsidRDefault="008540ED" w:rsidP="008540ED">
      <w:pPr>
        <w:widowControl w:val="0"/>
        <w:suppressAutoHyphens/>
        <w:jc w:val="center"/>
        <w:rPr>
          <w:rFonts w:ascii="Times New Roman" w:eastAsia="SimSun" w:hAnsi="Times New Roman" w:cs="Calibri"/>
          <w:b/>
          <w:sz w:val="28"/>
          <w:szCs w:val="28"/>
          <w:lang w:val="ru-RU" w:eastAsia="hi-IN" w:bidi="hi-IN"/>
        </w:rPr>
      </w:pPr>
      <w:r w:rsidRPr="008540ED">
        <w:rPr>
          <w:rFonts w:ascii="Times New Roman" w:eastAsia="SimSun" w:hAnsi="Times New Roman" w:cs="Calibri"/>
          <w:b/>
          <w:sz w:val="28"/>
          <w:szCs w:val="28"/>
          <w:lang w:val="ru-RU" w:eastAsia="hi-IN" w:bidi="hi-IN"/>
        </w:rPr>
        <w:t>Концертные залы</w:t>
      </w:r>
    </w:p>
    <w:p w:rsidR="008540ED" w:rsidRPr="008540ED" w:rsidRDefault="008540ED" w:rsidP="008540ED">
      <w:pPr>
        <w:widowControl w:val="0"/>
        <w:suppressAutoHyphens/>
        <w:jc w:val="right"/>
        <w:rPr>
          <w:rFonts w:ascii="Times New Roman" w:eastAsia="SimSun" w:hAnsi="Times New Roman" w:cs="Calibri"/>
          <w:b/>
          <w:sz w:val="28"/>
          <w:szCs w:val="28"/>
          <w:lang w:val="ru-RU" w:eastAsia="hi-IN" w:bidi="hi-IN"/>
        </w:rPr>
      </w:pPr>
      <w:r w:rsidRPr="008540ED">
        <w:rPr>
          <w:rFonts w:ascii="Times New Roman" w:eastAsia="SimSun" w:hAnsi="Times New Roman" w:cs="Calibri"/>
          <w:b/>
          <w:sz w:val="28"/>
          <w:szCs w:val="28"/>
          <w:lang w:val="ru-RU" w:eastAsia="hi-IN" w:bidi="hi-IN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8540ED" w:rsidRPr="008540ED" w:rsidTr="008540ED">
        <w:trPr>
          <w:trHeight w:val="6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Наименование оборудования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Место расположения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Кол-во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Концертный рояль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5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Ноутбук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Студийный микрофон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4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Радиосистема с головной гарнитурой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4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Микрофонная система</w:t>
            </w:r>
          </w:p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lastRenderedPageBreak/>
              <w:t>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lastRenderedPageBreak/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lastRenderedPageBreak/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lastRenderedPageBreak/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lastRenderedPageBreak/>
              <w:t>Микшерный пульт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proofErr w:type="spellStart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Звукотехнический</w:t>
            </w:r>
            <w:proofErr w:type="spellEnd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 комплекс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rPr>
          <w:trHeight w:val="6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Акустическая  система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Активная 2-полосная акустическая система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Акустическая система 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Акустическая система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Активный 18</w:t>
            </w:r>
            <w:r w:rsidRPr="008540ED">
              <w:rPr>
                <w:rFonts w:ascii="Cambria" w:eastAsia="SimSun" w:hAnsi="Cambria" w:cs="Calibri"/>
                <w:sz w:val="28"/>
                <w:szCs w:val="28"/>
                <w:vertAlign w:val="superscript"/>
                <w:lang w:val="ru-RU" w:eastAsia="hi-IN" w:bidi="hi-IN"/>
              </w:rPr>
              <w:t>’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 сабвуфер, усилительный модуль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Аналоговый кассетный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Проигрыватель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Эквалайзер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Блок питания </w:t>
            </w:r>
          </w:p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6-канальный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Компрессор-</w:t>
            </w:r>
            <w:proofErr w:type="spellStart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лимитер</w:t>
            </w:r>
            <w:proofErr w:type="spellEnd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 экспандер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Контролер Активных Акустических систем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proofErr w:type="spellStart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Кроссовер</w:t>
            </w:r>
            <w:proofErr w:type="spellEnd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 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(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стерео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Подавитель акустической обратной связи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Процессор эффектов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Радиомикрофон </w:t>
            </w:r>
            <w:proofErr w:type="spellStart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одноантенный</w:t>
            </w:r>
            <w:proofErr w:type="spellEnd"/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 (пара)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1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 xml:space="preserve">Радиосистема 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SHURE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3 </w:t>
            </w: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Радиосистема 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6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Усилитель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Световое оборудование (комплект)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2 шт.</w:t>
            </w:r>
          </w:p>
        </w:tc>
      </w:tr>
      <w:tr w:rsidR="008540ED" w:rsidRPr="008540ED" w:rsidTr="008540ED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Подставки для хора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1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Большой зал</w:t>
            </w:r>
          </w:p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ED" w:rsidRPr="008540ED" w:rsidRDefault="008540ED" w:rsidP="008540ED">
            <w:pPr>
              <w:widowControl w:val="0"/>
              <w:suppressAutoHyphens/>
              <w:jc w:val="center"/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</w:pPr>
            <w:r w:rsidRPr="008540ED">
              <w:rPr>
                <w:rFonts w:ascii="Times New Roman" w:eastAsia="SimSun" w:hAnsi="Times New Roman" w:cs="Calibri"/>
                <w:sz w:val="28"/>
                <w:szCs w:val="28"/>
                <w:lang w:val="ru-RU" w:eastAsia="hi-IN" w:bidi="hi-IN"/>
              </w:rPr>
              <w:t>комплект</w:t>
            </w:r>
          </w:p>
        </w:tc>
      </w:tr>
    </w:tbl>
    <w:p w:rsidR="008540ED" w:rsidRPr="008540ED" w:rsidRDefault="008540ED" w:rsidP="008540ED">
      <w:pPr>
        <w:widowControl w:val="0"/>
        <w:suppressAutoHyphens/>
        <w:ind w:firstLine="851"/>
        <w:rPr>
          <w:rFonts w:ascii="Times New Roman" w:eastAsia="Calibri" w:hAnsi="Times New Roman" w:cs="Calibri"/>
          <w:sz w:val="28"/>
          <w:szCs w:val="28"/>
          <w:lang w:val="ru-RU" w:eastAsia="hi-IN" w:bidi="hi-IN"/>
        </w:rPr>
      </w:pPr>
    </w:p>
    <w:p w:rsidR="008540ED" w:rsidRPr="008540ED" w:rsidRDefault="008540ED" w:rsidP="008540ED">
      <w:pPr>
        <w:widowControl w:val="0"/>
        <w:suppressAutoHyphens/>
        <w:ind w:firstLine="851"/>
        <w:jc w:val="both"/>
        <w:rPr>
          <w:rFonts w:ascii="Times New Roman" w:eastAsia="Calibri" w:hAnsi="Times New Roman" w:cs="Calibri"/>
          <w:sz w:val="28"/>
          <w:szCs w:val="28"/>
          <w:lang w:val="ru-RU" w:eastAsia="hi-IN" w:bidi="hi-IN"/>
        </w:rPr>
      </w:pPr>
      <w:r w:rsidRPr="008540ED">
        <w:rPr>
          <w:rFonts w:ascii="Times New Roman" w:hAnsi="Times New Roman"/>
          <w:sz w:val="28"/>
          <w:szCs w:val="28"/>
          <w:lang w:val="ru-RU" w:eastAsia="hi-IN" w:bidi="hi-IN"/>
        </w:rPr>
        <w:t>Реализация дополнительной общеразвивающей программы в области музыкального искусс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тва «Вокальный ансамбль</w:t>
      </w:r>
      <w:r w:rsidRPr="008540ED">
        <w:rPr>
          <w:rFonts w:ascii="Times New Roman" w:hAnsi="Times New Roman"/>
          <w:sz w:val="28"/>
          <w:szCs w:val="28"/>
          <w:lang w:val="ru-RU" w:eastAsia="hi-IN" w:bidi="hi-IN"/>
        </w:rPr>
        <w:t xml:space="preserve">» </w:t>
      </w:r>
      <w:r w:rsidRPr="008540ED">
        <w:rPr>
          <w:rFonts w:ascii="Times New Roman" w:eastAsia="Calibri" w:hAnsi="Times New Roman" w:cs="Calibri"/>
          <w:sz w:val="28"/>
          <w:szCs w:val="28"/>
          <w:lang w:val="ru-RU" w:eastAsia="hi-IN" w:bidi="hi-IN"/>
        </w:rPr>
        <w:t xml:space="preserve"> обеспечивается доступом каждого обучающегося  к  библиотечному фонду. Библиотечный фонд </w:t>
      </w:r>
      <w:r w:rsidRPr="008540ED">
        <w:rPr>
          <w:rFonts w:ascii="Times New Roman" w:eastAsia="Calibri" w:hAnsi="Times New Roman" w:cs="Calibri"/>
          <w:sz w:val="28"/>
          <w:szCs w:val="28"/>
          <w:lang w:val="ru-RU" w:eastAsia="hi-IN" w:bidi="hi-IN"/>
        </w:rPr>
        <w:lastRenderedPageBreak/>
        <w:t>Учреждения 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Учреждения  за последние 5 лет.</w:t>
      </w:r>
    </w:p>
    <w:p w:rsidR="008540ED" w:rsidRPr="008540ED" w:rsidRDefault="008540ED" w:rsidP="008540ED">
      <w:pPr>
        <w:widowControl w:val="0"/>
        <w:suppressAutoHyphens/>
        <w:ind w:firstLine="851"/>
        <w:jc w:val="both"/>
        <w:rPr>
          <w:rFonts w:ascii="Times New Roman" w:hAnsi="Times New Roman" w:cs="Calibri"/>
          <w:sz w:val="28"/>
          <w:szCs w:val="28"/>
          <w:lang w:val="ru-RU" w:eastAsia="hi-IN" w:bidi="hi-IN"/>
        </w:rPr>
      </w:pPr>
      <w:r w:rsidRPr="008540ED">
        <w:rPr>
          <w:rFonts w:ascii="Times New Roman" w:eastAsia="Calibri" w:hAnsi="Times New Roman" w:cs="Calibri"/>
          <w:sz w:val="28"/>
          <w:szCs w:val="28"/>
          <w:lang w:val="ru-RU" w:eastAsia="hi-IN" w:bidi="hi-IN"/>
        </w:rPr>
        <w:t xml:space="preserve">В Учреждении </w:t>
      </w:r>
      <w:r w:rsidRPr="008540ED">
        <w:rPr>
          <w:rFonts w:ascii="Times New Roman" w:hAnsi="Times New Roman" w:cs="Calibri"/>
          <w:sz w:val="28"/>
          <w:szCs w:val="28"/>
          <w:lang w:val="ru-RU" w:eastAsia="hi-IN" w:bidi="hi-IN"/>
        </w:rPr>
        <w:t xml:space="preserve"> соблюдаются своевременные  сроки  текущего  и  капитального  ремонта  учебных помещений, создаются условия для содержания, своевременного обслуживания и ремонта музыкальных инструментов. </w:t>
      </w:r>
      <w:r w:rsidRPr="008540ED">
        <w:rPr>
          <w:rFonts w:ascii="Times New Roman" w:eastAsia="Calibri" w:hAnsi="Times New Roman" w:cs="Calibri"/>
          <w:sz w:val="28"/>
          <w:szCs w:val="28"/>
          <w:lang w:val="ru-RU" w:eastAsia="hi-IN" w:bidi="hi-IN"/>
        </w:rPr>
        <w:t>Учреждение</w:t>
      </w:r>
      <w:r w:rsidRPr="008540ED">
        <w:rPr>
          <w:rFonts w:ascii="Times New Roman" w:hAnsi="Times New Roman" w:cs="Calibri"/>
          <w:sz w:val="28"/>
          <w:szCs w:val="28"/>
          <w:lang w:val="ru-RU" w:eastAsia="hi-IN" w:bidi="hi-IN"/>
        </w:rPr>
        <w:t xml:space="preserve"> обеспечивает выступления учебных хоровых коллективов сценическими костюмами. </w:t>
      </w:r>
    </w:p>
    <w:p w:rsidR="00E4644B" w:rsidRPr="008540ED" w:rsidRDefault="00E4644B" w:rsidP="008540ED">
      <w:pPr>
        <w:widowControl w:val="0"/>
        <w:suppressAutoHyphens/>
        <w:rPr>
          <w:rFonts w:ascii="Times New Roman" w:hAnsi="Times New Roman"/>
          <w:sz w:val="28"/>
          <w:szCs w:val="28"/>
          <w:lang w:val="ru-RU" w:eastAsia="hi-IN" w:bidi="hi-IN"/>
        </w:rPr>
      </w:pPr>
    </w:p>
    <w:p w:rsidR="000A4E8D" w:rsidRDefault="00DD344C" w:rsidP="0084509B">
      <w:pPr>
        <w:pStyle w:val="a5"/>
        <w:tabs>
          <w:tab w:val="left" w:pos="480"/>
        </w:tabs>
        <w:ind w:right="-39"/>
        <w:jc w:val="center"/>
        <w:rPr>
          <w:sz w:val="28"/>
          <w:szCs w:val="28"/>
        </w:rPr>
      </w:pPr>
      <w:r w:rsidRPr="00305D15">
        <w:rPr>
          <w:b/>
          <w:sz w:val="28"/>
          <w:szCs w:val="28"/>
        </w:rPr>
        <w:t>II</w:t>
      </w:r>
      <w:r w:rsidRPr="00552ED7">
        <w:rPr>
          <w:b/>
          <w:sz w:val="28"/>
          <w:szCs w:val="28"/>
        </w:rPr>
        <w:t>.</w:t>
      </w:r>
      <w:r w:rsidRPr="00552ED7">
        <w:rPr>
          <w:b/>
          <w:sz w:val="28"/>
          <w:szCs w:val="28"/>
        </w:rPr>
        <w:tab/>
        <w:t>Содержание учебного предмета</w:t>
      </w:r>
    </w:p>
    <w:p w:rsidR="004A4033" w:rsidRPr="00A533E5" w:rsidRDefault="001A336B" w:rsidP="000433D8">
      <w:pPr>
        <w:pStyle w:val="a5"/>
        <w:numPr>
          <w:ilvl w:val="0"/>
          <w:numId w:val="15"/>
        </w:numPr>
        <w:tabs>
          <w:tab w:val="left" w:pos="480"/>
        </w:tabs>
        <w:ind w:right="-39"/>
        <w:jc w:val="center"/>
        <w:rPr>
          <w:b/>
          <w:sz w:val="28"/>
          <w:szCs w:val="28"/>
        </w:rPr>
      </w:pPr>
      <w:r w:rsidRPr="00A533E5">
        <w:rPr>
          <w:b/>
          <w:i/>
          <w:sz w:val="28"/>
          <w:szCs w:val="28"/>
        </w:rPr>
        <w:t>Учебно-тематический план</w:t>
      </w:r>
    </w:p>
    <w:p w:rsidR="004A4033" w:rsidRPr="000433D8" w:rsidRDefault="004A4033" w:rsidP="006613BF">
      <w:pPr>
        <w:pStyle w:val="a5"/>
        <w:tabs>
          <w:tab w:val="left" w:pos="480"/>
        </w:tabs>
        <w:ind w:right="-39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6"/>
        <w:gridCol w:w="989"/>
        <w:gridCol w:w="988"/>
        <w:gridCol w:w="992"/>
        <w:gridCol w:w="850"/>
        <w:gridCol w:w="846"/>
      </w:tblGrid>
      <w:tr w:rsidR="001A336B" w:rsidRPr="00AE6932" w:rsidTr="00BB2506">
        <w:trPr>
          <w:trHeight w:val="570"/>
        </w:trPr>
        <w:tc>
          <w:tcPr>
            <w:tcW w:w="4677" w:type="dxa"/>
            <w:vMerge w:val="restart"/>
          </w:tcPr>
          <w:p w:rsidR="001A336B" w:rsidRPr="001A336B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учебной работы, учебной нагрузки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годам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</w:tr>
      <w:tr w:rsidR="001A336B" w:rsidRPr="00AE6932" w:rsidTr="00BB2506">
        <w:trPr>
          <w:trHeight w:val="390"/>
        </w:trPr>
        <w:tc>
          <w:tcPr>
            <w:tcW w:w="4677" w:type="dxa"/>
            <w:vMerge/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A336B" w:rsidRPr="00454D5C" w:rsidTr="00BB2506">
        <w:tc>
          <w:tcPr>
            <w:tcW w:w="4677" w:type="dxa"/>
          </w:tcPr>
          <w:p w:rsidR="001A336B" w:rsidRPr="00C962D4" w:rsidRDefault="001A336B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993" w:type="dxa"/>
          </w:tcPr>
          <w:p w:rsidR="001A336B" w:rsidRPr="00D84038" w:rsidRDefault="001A336B" w:rsidP="00D84038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</w:t>
            </w:r>
            <w:r w:rsidR="00D8403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1A336B" w:rsidRPr="00454D5C" w:rsidTr="00BB2506">
        <w:tc>
          <w:tcPr>
            <w:tcW w:w="4677" w:type="dxa"/>
          </w:tcPr>
          <w:p w:rsidR="001A336B" w:rsidRPr="00C962D4" w:rsidRDefault="001A336B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Недельная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нагрузка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993" w:type="dxa"/>
          </w:tcPr>
          <w:p w:rsidR="001A336B" w:rsidRPr="001A336B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336B" w:rsidRPr="001A336B" w:rsidRDefault="001A336B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A336B" w:rsidRPr="001A336B" w:rsidRDefault="001A336B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336B" w:rsidRPr="001A336B" w:rsidRDefault="001A336B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1A336B" w:rsidRPr="001A336B" w:rsidRDefault="001A336B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2C1636" w:rsidRPr="00454D5C" w:rsidTr="00BB2506">
        <w:tc>
          <w:tcPr>
            <w:tcW w:w="4677" w:type="dxa"/>
          </w:tcPr>
          <w:p w:rsidR="002C1636" w:rsidRPr="001A336B" w:rsidRDefault="002C1636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2C1636" w:rsidRPr="001A336B" w:rsidRDefault="002C1636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(на весь период обучения, в часах)</w:t>
            </w:r>
          </w:p>
        </w:tc>
        <w:tc>
          <w:tcPr>
            <w:tcW w:w="993" w:type="dxa"/>
          </w:tcPr>
          <w:p w:rsidR="002C1636" w:rsidRPr="001A336B" w:rsidRDefault="00D84038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1636" w:rsidRPr="001A336B" w:rsidRDefault="002C1636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1636" w:rsidRPr="007620E3" w:rsidRDefault="002C1636" w:rsidP="006613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1636" w:rsidRDefault="002C1636" w:rsidP="006613BF">
            <w:r w:rsidRPr="00D27876">
              <w:rPr>
                <w:rFonts w:ascii="Times New Roman" w:hAnsi="Times New Roman"/>
                <w:sz w:val="28"/>
                <w:szCs w:val="28"/>
                <w:lang w:val="ru-RU"/>
              </w:rPr>
              <w:t>136,5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1636" w:rsidRDefault="002C1636" w:rsidP="006613BF">
            <w:r w:rsidRPr="00D27876">
              <w:rPr>
                <w:rFonts w:ascii="Times New Roman" w:hAnsi="Times New Roman"/>
                <w:sz w:val="28"/>
                <w:szCs w:val="28"/>
                <w:lang w:val="ru-RU"/>
              </w:rPr>
              <w:t>136,5</w:t>
            </w:r>
          </w:p>
        </w:tc>
      </w:tr>
      <w:tr w:rsidR="00E91E0E" w:rsidRPr="00766B66" w:rsidTr="00BB2506">
        <w:tc>
          <w:tcPr>
            <w:tcW w:w="4677" w:type="dxa"/>
          </w:tcPr>
          <w:p w:rsidR="00E91E0E" w:rsidRPr="00E91E0E" w:rsidRDefault="00E91E0E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 w:rsidRPr="00E91E0E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аудиторные</w:t>
            </w: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993" w:type="dxa"/>
          </w:tcPr>
          <w:p w:rsidR="00E91E0E" w:rsidRPr="001A336B" w:rsidRDefault="00D84038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1E0E" w:rsidRPr="001A336B" w:rsidRDefault="00E91E0E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1E0E" w:rsidRPr="001A336B" w:rsidRDefault="00E91E0E" w:rsidP="006613BF">
            <w:pPr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1E0E" w:rsidRPr="001A336B" w:rsidRDefault="00E91E0E" w:rsidP="006613BF">
            <w:pPr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105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91E0E" w:rsidRPr="001A336B" w:rsidRDefault="00E91E0E" w:rsidP="006613BF">
            <w:pPr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105</w:t>
            </w:r>
          </w:p>
        </w:tc>
      </w:tr>
      <w:tr w:rsidR="00F607E9" w:rsidRPr="00766B66" w:rsidTr="00BB2506">
        <w:tc>
          <w:tcPr>
            <w:tcW w:w="4677" w:type="dxa"/>
          </w:tcPr>
          <w:p w:rsidR="00F607E9" w:rsidRPr="00E91E0E" w:rsidRDefault="00F607E9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 w:rsidRPr="00E91E0E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самостоятельную</w:t>
            </w: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работу</w:t>
            </w:r>
          </w:p>
        </w:tc>
        <w:tc>
          <w:tcPr>
            <w:tcW w:w="993" w:type="dxa"/>
          </w:tcPr>
          <w:p w:rsidR="00F607E9" w:rsidRPr="001A336B" w:rsidRDefault="00F607E9" w:rsidP="00D84038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D8403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9" w:rsidRPr="001A336B" w:rsidRDefault="00F607E9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9" w:rsidRPr="007620E3" w:rsidRDefault="00F607E9" w:rsidP="006613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0E3"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E9" w:rsidRPr="007620E3" w:rsidRDefault="00F607E9" w:rsidP="006613BF">
            <w:pPr>
              <w:rPr>
                <w:rFonts w:ascii="Times New Roman" w:hAnsi="Times New Roman"/>
                <w:sz w:val="28"/>
                <w:szCs w:val="28"/>
              </w:rPr>
            </w:pPr>
            <w:r w:rsidRPr="007620E3"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7E9" w:rsidRPr="007620E3" w:rsidRDefault="00F607E9" w:rsidP="006613BF">
            <w:pPr>
              <w:rPr>
                <w:rFonts w:ascii="Times New Roman" w:hAnsi="Times New Roman"/>
                <w:sz w:val="28"/>
                <w:szCs w:val="28"/>
              </w:rPr>
            </w:pPr>
            <w:r w:rsidRPr="007620E3"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1A336B" w:rsidRPr="00454D5C" w:rsidTr="00BB2506">
        <w:tc>
          <w:tcPr>
            <w:tcW w:w="4677" w:type="dxa"/>
          </w:tcPr>
          <w:p w:rsidR="001A336B" w:rsidRPr="00C962D4" w:rsidRDefault="001A336B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43" w:type="dxa"/>
            <w:gridSpan w:val="5"/>
          </w:tcPr>
          <w:p w:rsidR="001A336B" w:rsidRPr="00B87716" w:rsidRDefault="00B87716" w:rsidP="00D84038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D8403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91</w:t>
            </w:r>
            <w:r w:rsidR="002C1636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,5</w:t>
            </w:r>
          </w:p>
        </w:tc>
      </w:tr>
    </w:tbl>
    <w:p w:rsidR="0093720F" w:rsidRDefault="0093720F" w:rsidP="006613BF">
      <w:pPr>
        <w:pStyle w:val="Body1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87716" w:rsidRDefault="00B87716" w:rsidP="006613BF">
      <w:pPr>
        <w:pStyle w:val="Body1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  предмету  образовательной          программы    распределяется    по     годам  обучения с учетом общего объема аудиторного времени, предусмотренного учебным планом учреждения.</w:t>
      </w:r>
    </w:p>
    <w:p w:rsidR="000A4E8D" w:rsidRPr="00B87716" w:rsidRDefault="00B87716" w:rsidP="006613BF">
      <w:pPr>
        <w:pStyle w:val="Body1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786779">
        <w:rPr>
          <w:rFonts w:ascii="Times New Roman" w:hAnsi="Times New Roman"/>
          <w:color w:val="auto"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:rsidR="00B87716" w:rsidRPr="00B87716" w:rsidRDefault="000A4E8D" w:rsidP="006613BF">
      <w:pPr>
        <w:autoSpaceDE w:val="0"/>
        <w:ind w:right="-40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8771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Самостоятельная работа </w:t>
      </w:r>
      <w:r w:rsidR="00E50348">
        <w:rPr>
          <w:rFonts w:ascii="Times New Roman" w:hAnsi="Times New Roman"/>
          <w:bCs/>
          <w:i/>
          <w:iCs/>
          <w:sz w:val="28"/>
          <w:szCs w:val="28"/>
          <w:lang w:val="ru-RU"/>
        </w:rPr>
        <w:t>обучающегося</w:t>
      </w:r>
      <w:r w:rsidRPr="00B8771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включает в себя следующие виды внеаудиторной деятельности:</w:t>
      </w:r>
    </w:p>
    <w:p w:rsidR="00B8771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  посещение концертов;</w:t>
      </w:r>
    </w:p>
    <w:p w:rsidR="00B8771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участие </w:t>
      </w:r>
      <w:r w:rsidR="00786779">
        <w:rPr>
          <w:rFonts w:ascii="Times New Roman" w:hAnsi="Times New Roman"/>
          <w:bCs/>
          <w:iCs/>
          <w:sz w:val="28"/>
          <w:szCs w:val="28"/>
          <w:lang w:val="ru-RU"/>
        </w:rPr>
        <w:t>обучающихся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 творческих мероприятиях и культурно-просветительской деятельности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B8771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>самостоятельного р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азбора музыкальных произведений;</w:t>
      </w:r>
    </w:p>
    <w:p w:rsidR="000A4E8D" w:rsidRPr="00144E7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 выучивания репертуара наизусть 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других творческих видов работ.</w:t>
      </w:r>
    </w:p>
    <w:p w:rsidR="00B87716" w:rsidRPr="00E50348" w:rsidRDefault="000A4E8D" w:rsidP="00E50348">
      <w:pPr>
        <w:pStyle w:val="a5"/>
        <w:ind w:right="-40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 xml:space="preserve">Консультации проводятся с целью подготовки  </w:t>
      </w:r>
      <w:r w:rsidR="00786779">
        <w:rPr>
          <w:bCs/>
          <w:iCs/>
          <w:sz w:val="28"/>
          <w:szCs w:val="28"/>
        </w:rPr>
        <w:t>обучающихся</w:t>
      </w:r>
      <w:r w:rsidRPr="00C20068">
        <w:rPr>
          <w:bCs/>
          <w:iCs/>
          <w:sz w:val="28"/>
          <w:szCs w:val="28"/>
        </w:rPr>
        <w:t xml:space="preserve"> к</w:t>
      </w:r>
      <w:r w:rsidRPr="00C20068">
        <w:rPr>
          <w:bCs/>
          <w:i/>
          <w:iCs/>
          <w:sz w:val="28"/>
          <w:szCs w:val="28"/>
        </w:rPr>
        <w:t xml:space="preserve"> </w:t>
      </w:r>
      <w:r w:rsidR="00C20068">
        <w:rPr>
          <w:bCs/>
          <w:iCs/>
          <w:sz w:val="28"/>
          <w:szCs w:val="28"/>
        </w:rPr>
        <w:t xml:space="preserve">открытым </w:t>
      </w:r>
      <w:r w:rsidRPr="00144E76">
        <w:rPr>
          <w:bCs/>
          <w:iCs/>
          <w:sz w:val="28"/>
          <w:szCs w:val="28"/>
        </w:rPr>
        <w:t xml:space="preserve">урокам, </w:t>
      </w:r>
      <w:r w:rsidR="00C20068">
        <w:rPr>
          <w:bCs/>
          <w:iCs/>
          <w:sz w:val="28"/>
          <w:szCs w:val="28"/>
        </w:rPr>
        <w:t>конкурсам</w:t>
      </w:r>
      <w:r w:rsidRPr="00144E76">
        <w:rPr>
          <w:bCs/>
          <w:iCs/>
          <w:sz w:val="28"/>
          <w:szCs w:val="28"/>
        </w:rPr>
        <w:t xml:space="preserve">, </w:t>
      </w:r>
      <w:r w:rsidR="00C20068">
        <w:rPr>
          <w:bCs/>
          <w:iCs/>
          <w:sz w:val="28"/>
          <w:szCs w:val="28"/>
        </w:rPr>
        <w:t xml:space="preserve">фестивалям, концертам </w:t>
      </w:r>
      <w:r w:rsidRPr="00144E76">
        <w:rPr>
          <w:bCs/>
          <w:iCs/>
          <w:sz w:val="28"/>
          <w:szCs w:val="28"/>
        </w:rPr>
        <w:t xml:space="preserve"> и другим мероприятиям. Консультации могут проводиться рассредоточено или в счёт резерва </w:t>
      </w:r>
      <w:r w:rsidRPr="00144E76">
        <w:rPr>
          <w:bCs/>
          <w:iCs/>
          <w:sz w:val="28"/>
          <w:szCs w:val="28"/>
        </w:rPr>
        <w:lastRenderedPageBreak/>
        <w:t xml:space="preserve">учебного времени. В случае, если консультации проводятся рассредоточено, резерв учебного времени используется на самостоятельную работу </w:t>
      </w:r>
      <w:r w:rsidR="00E50348">
        <w:rPr>
          <w:bCs/>
          <w:iCs/>
          <w:sz w:val="28"/>
          <w:szCs w:val="28"/>
        </w:rPr>
        <w:t>обучающегося</w:t>
      </w:r>
      <w:r w:rsidRPr="00144E76">
        <w:rPr>
          <w:bCs/>
          <w:iCs/>
          <w:sz w:val="28"/>
          <w:szCs w:val="28"/>
        </w:rPr>
        <w:t xml:space="preserve">. </w:t>
      </w:r>
    </w:p>
    <w:p w:rsidR="00B87716" w:rsidRPr="0059512D" w:rsidRDefault="00B87716" w:rsidP="00F44243">
      <w:pPr>
        <w:pStyle w:val="a5"/>
        <w:numPr>
          <w:ilvl w:val="0"/>
          <w:numId w:val="15"/>
        </w:numPr>
        <w:ind w:right="-40"/>
        <w:jc w:val="center"/>
        <w:rPr>
          <w:b/>
          <w:bCs/>
          <w:i/>
          <w:iCs/>
          <w:sz w:val="28"/>
          <w:szCs w:val="28"/>
        </w:rPr>
      </w:pPr>
      <w:r w:rsidRPr="00A533E5">
        <w:rPr>
          <w:b/>
          <w:bCs/>
          <w:i/>
          <w:iCs/>
          <w:sz w:val="28"/>
          <w:szCs w:val="28"/>
        </w:rPr>
        <w:t>Годовые требования</w:t>
      </w:r>
    </w:p>
    <w:p w:rsidR="00B87716" w:rsidRPr="00144E76" w:rsidRDefault="0059512D" w:rsidP="00F44243">
      <w:pPr>
        <w:ind w:right="-40"/>
        <w:jc w:val="center"/>
        <w:rPr>
          <w:rFonts w:ascii="Times New Roman" w:hAnsi="Times New Roman"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="00B87716" w:rsidRPr="00144E76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обучения</w:t>
      </w:r>
    </w:p>
    <w:p w:rsidR="00B87716" w:rsidRPr="00144E76" w:rsidRDefault="00645A35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84509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лубленное изучение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 xml:space="preserve"> вокально-технически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 xml:space="preserve"> особенност</w:t>
      </w:r>
      <w:r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>ансамблевого исполнительства. Формирование правильного певческого синхронного дыхания, воспитание вокального слуха и контроль над ним, правильное певческое формирование гласных в сочетании с согласными звуками.</w:t>
      </w:r>
    </w:p>
    <w:p w:rsidR="00B87716" w:rsidRPr="00144E76" w:rsidRDefault="00B87716" w:rsidP="006C1A13">
      <w:pPr>
        <w:ind w:right="-39" w:firstLine="70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Слуховое осознание чистой интонации ансамблевого пения. Работа над артикуляцией и дикцией.</w:t>
      </w:r>
    </w:p>
    <w:p w:rsidR="00B87716" w:rsidRPr="00BE0387" w:rsidRDefault="00B87716" w:rsidP="00817AF6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В течение года </w:t>
      </w:r>
      <w:r w:rsidR="0093720F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обучающиеся</w:t>
      </w:r>
      <w:r w:rsidRPr="00144E76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должны </w:t>
      </w:r>
      <w:r w:rsidRPr="00BE0387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освоить и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разучить </w:t>
      </w:r>
      <w:r w:rsidRPr="00144E76">
        <w:rPr>
          <w:rFonts w:ascii="Times New Roman" w:hAnsi="Times New Roman"/>
          <w:sz w:val="28"/>
          <w:szCs w:val="28"/>
          <w:lang w:val="ru-RU"/>
        </w:rPr>
        <w:t>6-7 произведений различного характера и содержания.</w:t>
      </w:r>
      <w:r w:rsidR="00817AF6" w:rsidRPr="00817A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AF6">
        <w:rPr>
          <w:rFonts w:ascii="Times New Roman" w:hAnsi="Times New Roman"/>
          <w:sz w:val="28"/>
          <w:szCs w:val="28"/>
          <w:lang w:val="ru-RU"/>
        </w:rPr>
        <w:t xml:space="preserve">Частичное использование элементов </w:t>
      </w:r>
      <w:r w:rsidR="00817AF6" w:rsidRPr="00144E76">
        <w:rPr>
          <w:rFonts w:ascii="Times New Roman" w:hAnsi="Times New Roman"/>
          <w:sz w:val="28"/>
          <w:szCs w:val="28"/>
          <w:lang w:val="ru-RU"/>
        </w:rPr>
        <w:t xml:space="preserve"> двухголосного</w:t>
      </w:r>
      <w:r w:rsidR="00817A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AF6" w:rsidRPr="00144E76">
        <w:rPr>
          <w:rFonts w:ascii="Times New Roman" w:hAnsi="Times New Roman"/>
          <w:sz w:val="28"/>
          <w:szCs w:val="28"/>
          <w:lang w:val="ru-RU"/>
        </w:rPr>
        <w:t xml:space="preserve"> пения.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7716" w:rsidRPr="00144E76" w:rsidRDefault="0059512D" w:rsidP="00F44243">
      <w:pPr>
        <w:ind w:right="-39"/>
        <w:jc w:val="center"/>
        <w:rPr>
          <w:rFonts w:ascii="Times New Roman" w:hAnsi="Times New Roman"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 xml:space="preserve">2 </w:t>
      </w:r>
      <w:r w:rsidR="00B87716" w:rsidRPr="00144E76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 обучения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Укрепление навыков и разностороннее воспитание музыкально-певческих особенностей ансамблевого исполнения. Работы над основополагающими моментами ансамблевого пения: чистое интонирование, дыхание с опорой, четкая дикция, ясная артикуляция, тембровое единство. Обучение умению соблюдать в процессе исполнения певческую установку, правильное звукообразование.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Работа над подвижностью и гибкостью голоса каждого из участников ансамбля.      Эмоциональное исполнение, понимание смысловых акцентов текста, кульминационных точек в содержании песни.   Дальнейшее развитие  гармонического  и мелодического слуха, яркости и эмоциональности исполнения. 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="0093720F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обучающиеся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должны 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="00EA62EB" w:rsidRPr="00EA62EB">
        <w:rPr>
          <w:rFonts w:ascii="Times New Roman" w:eastAsia="Times New Roman CYR" w:hAnsi="Times New Roman"/>
          <w:bCs/>
          <w:sz w:val="28"/>
          <w:szCs w:val="28"/>
          <w:lang w:val="ru-RU"/>
        </w:rPr>
        <w:t>разучить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6-7  произведений различного характера и содержания. </w:t>
      </w:r>
      <w:r>
        <w:rPr>
          <w:rFonts w:ascii="Times New Roman" w:hAnsi="Times New Roman"/>
          <w:sz w:val="28"/>
          <w:szCs w:val="28"/>
          <w:lang w:val="ru-RU"/>
        </w:rPr>
        <w:t xml:space="preserve">Частичное использование элементов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двухголосного</w:t>
      </w:r>
      <w:r w:rsidR="00817AF6">
        <w:rPr>
          <w:rFonts w:ascii="Times New Roman" w:hAnsi="Times New Roman"/>
          <w:sz w:val="28"/>
          <w:szCs w:val="28"/>
          <w:lang w:val="ru-RU"/>
        </w:rPr>
        <w:t xml:space="preserve"> и трехголосного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пения.</w:t>
      </w:r>
    </w:p>
    <w:p w:rsidR="00817AF6" w:rsidRDefault="00817AF6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</w:p>
    <w:p w:rsidR="00B87716" w:rsidRPr="00A533E5" w:rsidRDefault="0059512D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 xml:space="preserve">3 </w:t>
      </w:r>
      <w:r w:rsidR="00B87716" w:rsidRPr="00A533E5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обучения</w:t>
      </w:r>
      <w:r w:rsidR="00817AF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Продолжается работа над организацией дыхания, связанного с ощущением опоры, правильной артикуляцией и четкой дикцией. Выравнивание звучности гласных по вертикали исполнения вокальных партий. Обучение пластичности ведения звука, внесение в исполнение элементы художественного творчества, чувствование движение мелодии, динамику ее развития в многоголосном звучании.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="0093720F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обучающиеся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должны </w:t>
      </w:r>
      <w:r w:rsidRPr="00BE0387">
        <w:rPr>
          <w:rFonts w:ascii="Times New Roman" w:eastAsia="Times New Roman CYR" w:hAnsi="Times New Roman"/>
          <w:bCs/>
          <w:sz w:val="28"/>
          <w:szCs w:val="28"/>
          <w:lang w:val="ru-RU"/>
        </w:rPr>
        <w:t xml:space="preserve">освоить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6-7  произведений различного характера и содержания. Обязательно исполнение </w:t>
      </w:r>
      <w:r>
        <w:rPr>
          <w:rFonts w:ascii="Times New Roman" w:hAnsi="Times New Roman"/>
          <w:sz w:val="28"/>
          <w:szCs w:val="28"/>
          <w:lang w:val="ru-RU"/>
        </w:rPr>
        <w:t>произведений на два</w:t>
      </w:r>
      <w:r w:rsidR="00817AF6">
        <w:rPr>
          <w:rFonts w:ascii="Times New Roman" w:hAnsi="Times New Roman"/>
          <w:sz w:val="28"/>
          <w:szCs w:val="28"/>
          <w:lang w:val="ru-RU"/>
        </w:rPr>
        <w:t xml:space="preserve"> и три</w:t>
      </w:r>
      <w:r>
        <w:rPr>
          <w:rFonts w:ascii="Times New Roman" w:hAnsi="Times New Roman"/>
          <w:sz w:val="28"/>
          <w:szCs w:val="28"/>
          <w:lang w:val="ru-RU"/>
        </w:rPr>
        <w:t xml:space="preserve"> голоса.</w:t>
      </w:r>
    </w:p>
    <w:p w:rsidR="00A95932" w:rsidRDefault="00A95932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95932" w:rsidRDefault="00A95932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87716" w:rsidRPr="00A533E5" w:rsidRDefault="0059512D" w:rsidP="00F44243">
      <w:pPr>
        <w:ind w:right="-3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4</w:t>
      </w:r>
      <w:r w:rsidR="00B87716" w:rsidRPr="00A533E5">
        <w:rPr>
          <w:rFonts w:ascii="Times New Roman" w:hAnsi="Times New Roman"/>
          <w:b/>
          <w:i/>
          <w:sz w:val="28"/>
          <w:szCs w:val="28"/>
          <w:lang w:val="ru-RU"/>
        </w:rPr>
        <w:t xml:space="preserve">  год обучения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Продолжается работа над развитием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вокально-технических навыков. Овладение подвижностью голоса, различными динамическими оттенками. Приобретение навыка работы с вокальной радиотехнической аппаратурой. Введение в работу упражнений со специфическими приемами: вибрато, </w:t>
      </w:r>
      <w:proofErr w:type="spellStart"/>
      <w:r w:rsidRPr="00144E76">
        <w:rPr>
          <w:rFonts w:ascii="Times New Roman" w:hAnsi="Times New Roman"/>
          <w:sz w:val="28"/>
          <w:szCs w:val="28"/>
          <w:lang w:val="ru-RU"/>
        </w:rPr>
        <w:t>фруллато</w:t>
      </w:r>
      <w:proofErr w:type="spellEnd"/>
      <w:r w:rsidRPr="00144E76">
        <w:rPr>
          <w:rFonts w:ascii="Times New Roman" w:hAnsi="Times New Roman"/>
          <w:sz w:val="28"/>
          <w:szCs w:val="28"/>
          <w:lang w:val="ru-RU"/>
        </w:rPr>
        <w:t>, исполнение в энергичной манере с акц</w:t>
      </w:r>
      <w:r w:rsidR="00BE0387">
        <w:rPr>
          <w:rFonts w:ascii="Times New Roman" w:hAnsi="Times New Roman"/>
          <w:sz w:val="28"/>
          <w:szCs w:val="28"/>
          <w:lang w:val="ru-RU"/>
        </w:rPr>
        <w:t xml:space="preserve">ентировкой каждой доли.     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Активизируется работа над выявлением стилистических особенностей произведения.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Освоение и передача художественного и музыкального образа, понимание идеи произведения и смысла каждого слова, потребность в выражении глубины переживания. </w:t>
      </w:r>
    </w:p>
    <w:p w:rsidR="00B8771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="0093720F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обучающиеся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должны </w:t>
      </w:r>
      <w:r w:rsidRPr="00BE0387">
        <w:rPr>
          <w:rFonts w:ascii="Times New Roman" w:eastAsia="Times New Roman CYR" w:hAnsi="Times New Roman"/>
          <w:bCs/>
          <w:sz w:val="28"/>
          <w:szCs w:val="28"/>
          <w:lang w:val="ru-RU"/>
        </w:rPr>
        <w:t>освоить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>7-8  произведений различного характера и содержания. Обязательно ис</w:t>
      </w:r>
      <w:r>
        <w:rPr>
          <w:rFonts w:ascii="Times New Roman" w:hAnsi="Times New Roman"/>
          <w:sz w:val="28"/>
          <w:szCs w:val="28"/>
          <w:lang w:val="ru-RU"/>
        </w:rPr>
        <w:t xml:space="preserve">полнение несколько произведений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с элементами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трёхголосия</w:t>
      </w:r>
      <w:proofErr w:type="spellEnd"/>
      <w:r w:rsidR="00195628">
        <w:rPr>
          <w:rFonts w:ascii="Times New Roman" w:hAnsi="Times New Roman"/>
          <w:sz w:val="28"/>
          <w:szCs w:val="28"/>
          <w:lang w:val="ru-RU"/>
        </w:rPr>
        <w:t xml:space="preserve">, частичное использование </w:t>
      </w:r>
      <w:proofErr w:type="spellStart"/>
      <w:r w:rsidR="00195628">
        <w:rPr>
          <w:rFonts w:ascii="Times New Roman" w:hAnsi="Times New Roman"/>
          <w:sz w:val="28"/>
          <w:szCs w:val="28"/>
          <w:lang w:val="ru-RU"/>
        </w:rPr>
        <w:t>четырехголосия</w:t>
      </w:r>
      <w:proofErr w:type="spellEnd"/>
      <w:r w:rsidR="00195628">
        <w:rPr>
          <w:rFonts w:ascii="Times New Roman" w:hAnsi="Times New Roman"/>
          <w:sz w:val="28"/>
          <w:szCs w:val="28"/>
          <w:lang w:val="ru-RU"/>
        </w:rPr>
        <w:t>.</w:t>
      </w:r>
    </w:p>
    <w:p w:rsidR="00D84038" w:rsidRPr="00BE0387" w:rsidRDefault="00D84038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716" w:rsidRPr="00A533E5" w:rsidRDefault="0059512D" w:rsidP="00F44243">
      <w:pPr>
        <w:ind w:right="-3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>5</w:t>
      </w:r>
      <w:r w:rsidR="00B87716" w:rsidRPr="00A533E5">
        <w:rPr>
          <w:rFonts w:ascii="Times New Roman" w:hAnsi="Times New Roman"/>
          <w:b/>
          <w:i/>
          <w:sz w:val="28"/>
          <w:szCs w:val="28"/>
          <w:lang w:val="ru-RU"/>
        </w:rPr>
        <w:t xml:space="preserve">  год обучения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Закрепление полученных ран</w:t>
      </w:r>
      <w:r>
        <w:rPr>
          <w:rFonts w:ascii="Times New Roman" w:hAnsi="Times New Roman"/>
          <w:sz w:val="28"/>
          <w:szCs w:val="28"/>
          <w:lang w:val="ru-RU"/>
        </w:rPr>
        <w:t>ее вокально-технических навыков:</w:t>
      </w:r>
      <w:r w:rsidRPr="002965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A13">
        <w:rPr>
          <w:rFonts w:ascii="Times New Roman" w:hAnsi="Times New Roman"/>
          <w:sz w:val="28"/>
          <w:szCs w:val="28"/>
          <w:lang w:val="ru-RU"/>
        </w:rPr>
        <w:t>о</w:t>
      </w:r>
      <w:r w:rsidRPr="00144E76">
        <w:rPr>
          <w:rFonts w:ascii="Times New Roman" w:hAnsi="Times New Roman"/>
          <w:sz w:val="28"/>
          <w:szCs w:val="28"/>
          <w:lang w:val="ru-RU"/>
        </w:rPr>
        <w:t>рганизаци</w:t>
      </w:r>
      <w:r w:rsidR="006C1A13">
        <w:rPr>
          <w:rFonts w:ascii="Times New Roman" w:hAnsi="Times New Roman"/>
          <w:sz w:val="28"/>
          <w:szCs w:val="28"/>
          <w:lang w:val="ru-RU"/>
        </w:rPr>
        <w:t>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дыхания, связанного с ощущением опоры, правильной артикуляци</w:t>
      </w:r>
      <w:r w:rsidR="006C1A13">
        <w:rPr>
          <w:rFonts w:ascii="Times New Roman" w:hAnsi="Times New Roman"/>
          <w:sz w:val="28"/>
          <w:szCs w:val="28"/>
          <w:lang w:val="ru-RU"/>
        </w:rPr>
        <w:t>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и четкой дикци</w:t>
      </w:r>
      <w:r w:rsidR="006C1A13">
        <w:rPr>
          <w:rFonts w:ascii="Times New Roman" w:hAnsi="Times New Roman"/>
          <w:sz w:val="28"/>
          <w:szCs w:val="28"/>
          <w:lang w:val="ru-RU"/>
        </w:rPr>
        <w:t>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>Выравнивание звучности гласных по вертикали исполнения вокальных партий.  Овладение подвижностью голоса, разли</w:t>
      </w:r>
      <w:r>
        <w:rPr>
          <w:rFonts w:ascii="Times New Roman" w:hAnsi="Times New Roman"/>
          <w:sz w:val="28"/>
          <w:szCs w:val="28"/>
          <w:lang w:val="ru-RU"/>
        </w:rPr>
        <w:t>чными динамическими оттенками.   Навык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работы с </w:t>
      </w:r>
      <w:r>
        <w:rPr>
          <w:rFonts w:ascii="Times New Roman" w:hAnsi="Times New Roman"/>
          <w:sz w:val="28"/>
          <w:szCs w:val="28"/>
          <w:lang w:val="ru-RU"/>
        </w:rPr>
        <w:t>микрофоном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Работа над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упражнений со специфическими приемами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Освоение и передача художественного и музыкального образа, понимание идеи произведения и смысла каждого слова, потребность в выражении глубины переживания. </w:t>
      </w:r>
    </w:p>
    <w:p w:rsidR="004117C6" w:rsidRPr="009A5019" w:rsidRDefault="00B87716" w:rsidP="009A5019">
      <w:pPr>
        <w:ind w:right="-39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="0093720F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обучающиеся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должны </w:t>
      </w:r>
      <w:r w:rsidRPr="00BE0387">
        <w:rPr>
          <w:rFonts w:ascii="Times New Roman" w:eastAsia="Times New Roman CYR" w:hAnsi="Times New Roman"/>
          <w:bCs/>
          <w:sz w:val="28"/>
          <w:szCs w:val="28"/>
          <w:lang w:val="ru-RU"/>
        </w:rPr>
        <w:t>освоить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>7-8  произведений различного характера и содерж</w:t>
      </w:r>
      <w:r>
        <w:rPr>
          <w:rFonts w:ascii="Times New Roman" w:hAnsi="Times New Roman"/>
          <w:sz w:val="28"/>
          <w:szCs w:val="28"/>
          <w:lang w:val="ru-RU"/>
        </w:rPr>
        <w:t>ания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. Многоголосная фактурность </w:t>
      </w:r>
      <w:r>
        <w:rPr>
          <w:rFonts w:ascii="Times New Roman" w:hAnsi="Times New Roman"/>
          <w:sz w:val="28"/>
          <w:szCs w:val="28"/>
          <w:lang w:val="ru-RU"/>
        </w:rPr>
        <w:t>представляет собой пение на три голо</w:t>
      </w:r>
      <w:r w:rsidR="00034AE4">
        <w:rPr>
          <w:rFonts w:ascii="Times New Roman" w:hAnsi="Times New Roman"/>
          <w:sz w:val="28"/>
          <w:szCs w:val="28"/>
          <w:lang w:val="ru-RU"/>
        </w:rPr>
        <w:t xml:space="preserve">са  с элементами </w:t>
      </w:r>
      <w:proofErr w:type="spellStart"/>
      <w:r w:rsidR="00034AE4">
        <w:rPr>
          <w:rFonts w:ascii="Times New Roman" w:hAnsi="Times New Roman"/>
          <w:sz w:val="28"/>
          <w:szCs w:val="28"/>
          <w:lang w:val="ru-RU"/>
        </w:rPr>
        <w:t>четырёхголосия</w:t>
      </w:r>
      <w:proofErr w:type="spellEnd"/>
      <w:r w:rsidR="00034AE4">
        <w:rPr>
          <w:rFonts w:ascii="Times New Roman" w:hAnsi="Times New Roman"/>
          <w:sz w:val="28"/>
          <w:szCs w:val="28"/>
          <w:lang w:val="ru-RU"/>
        </w:rPr>
        <w:t>.</w:t>
      </w:r>
    </w:p>
    <w:p w:rsidR="004117C6" w:rsidRDefault="004117C6" w:rsidP="006613BF">
      <w:pPr>
        <w:pStyle w:val="a5"/>
        <w:ind w:left="360" w:right="-39"/>
        <w:jc w:val="left"/>
        <w:rPr>
          <w:b/>
          <w:sz w:val="28"/>
          <w:szCs w:val="28"/>
        </w:rPr>
      </w:pPr>
    </w:p>
    <w:p w:rsidR="00A533E5" w:rsidRPr="00BE0387" w:rsidRDefault="00A533E5" w:rsidP="006613BF">
      <w:pPr>
        <w:pStyle w:val="a5"/>
        <w:ind w:left="360" w:right="-39"/>
        <w:jc w:val="center"/>
        <w:rPr>
          <w:b/>
          <w:sz w:val="28"/>
          <w:szCs w:val="28"/>
        </w:rPr>
      </w:pPr>
      <w:r w:rsidRPr="00305D15">
        <w:rPr>
          <w:b/>
          <w:sz w:val="28"/>
          <w:szCs w:val="28"/>
        </w:rPr>
        <w:t>III</w:t>
      </w:r>
      <w:r w:rsidRPr="00552ED7">
        <w:rPr>
          <w:b/>
          <w:sz w:val="28"/>
          <w:szCs w:val="28"/>
        </w:rPr>
        <w:t>.</w:t>
      </w:r>
      <w:r w:rsidRPr="00552ED7">
        <w:rPr>
          <w:b/>
          <w:sz w:val="28"/>
          <w:szCs w:val="28"/>
        </w:rPr>
        <w:tab/>
        <w:t xml:space="preserve">Требования к уровню подготовки </w:t>
      </w:r>
      <w:r w:rsidR="00786779">
        <w:rPr>
          <w:b/>
          <w:sz w:val="28"/>
          <w:szCs w:val="28"/>
        </w:rPr>
        <w:t>обучающихся</w:t>
      </w:r>
    </w:p>
    <w:p w:rsidR="00034AE4" w:rsidRPr="000A4E8D" w:rsidRDefault="00034AE4" w:rsidP="0062519F">
      <w:pPr>
        <w:ind w:right="-39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Результатом освоения программы учебного предмета «Вокальный ансамбль» является: 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наличие у </w:t>
      </w:r>
      <w:r w:rsidR="00E50348">
        <w:rPr>
          <w:rFonts w:ascii="Times New Roman" w:hAnsi="Times New Roman"/>
          <w:szCs w:val="28"/>
          <w:lang w:val="ru-RU"/>
        </w:rPr>
        <w:t>обучающегося</w:t>
      </w:r>
      <w:r w:rsidRPr="00144E76">
        <w:rPr>
          <w:rFonts w:ascii="Times New Roman" w:hAnsi="Times New Roman"/>
          <w:szCs w:val="28"/>
          <w:lang w:val="ru-RU"/>
        </w:rPr>
        <w:t xml:space="preserve"> интереса к вокальному искусству, коллективному музыкальному исполнительству;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умение разучивать и грамотно исполнять в составе вокального ансамбля и сольно музыкальные произведения  различных жанров и стилей;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знание вокальной терминологии;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умение передавать авторский замысел музыкального произведения;</w:t>
      </w:r>
    </w:p>
    <w:p w:rsidR="00034AE4" w:rsidRPr="00144E76" w:rsidRDefault="00034AE4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знание художественно-исполнительских возможностей певческого голоса;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умение петь с листа несложные музыкальные произведения;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lastRenderedPageBreak/>
        <w:t xml:space="preserve">- приобретение навыков слухового контроля в двух и трехголосных партитурах, умения управлять процессом </w:t>
      </w:r>
      <w:r w:rsidRPr="00144E76">
        <w:rPr>
          <w:rFonts w:ascii="Times New Roman" w:hAnsi="Times New Roman"/>
          <w:szCs w:val="28"/>
        </w:rPr>
        <w:t> </w:t>
      </w:r>
      <w:r w:rsidRPr="00144E76">
        <w:rPr>
          <w:rFonts w:ascii="Times New Roman" w:hAnsi="Times New Roman"/>
          <w:szCs w:val="28"/>
          <w:lang w:val="ru-RU"/>
        </w:rPr>
        <w:t>исполнения музыкального произведения;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 w:rsidRPr="00144E76">
        <w:rPr>
          <w:rFonts w:ascii="Times New Roman" w:hAnsi="Times New Roman"/>
          <w:szCs w:val="28"/>
        </w:rPr>
        <w:t> </w:t>
      </w:r>
      <w:r w:rsidRPr="00144E76">
        <w:rPr>
          <w:rFonts w:ascii="Times New Roman" w:hAnsi="Times New Roman"/>
          <w:szCs w:val="28"/>
          <w:lang w:val="ru-RU"/>
        </w:rPr>
        <w:t>анализа исполняемых произведений, использованию художественно оправданных технических приемов;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– наличие творческой </w:t>
      </w:r>
      <w:r w:rsidRPr="00144E76">
        <w:rPr>
          <w:rFonts w:ascii="Times New Roman" w:hAnsi="Times New Roman"/>
          <w:szCs w:val="28"/>
        </w:rPr>
        <w:t> </w:t>
      </w:r>
      <w:r w:rsidRPr="00144E76">
        <w:rPr>
          <w:rFonts w:ascii="Times New Roman" w:hAnsi="Times New Roman"/>
          <w:szCs w:val="28"/>
          <w:lang w:val="ru-RU"/>
        </w:rPr>
        <w:t xml:space="preserve">инициативы, сформированных представлений </w:t>
      </w:r>
      <w:r w:rsidRPr="00144E76">
        <w:rPr>
          <w:rFonts w:ascii="Times New Roman" w:hAnsi="Times New Roman"/>
          <w:szCs w:val="28"/>
        </w:rPr>
        <w:t> </w:t>
      </w:r>
      <w:r w:rsidRPr="00144E76">
        <w:rPr>
          <w:rFonts w:ascii="Times New Roman" w:hAnsi="Times New Roman"/>
          <w:szCs w:val="28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034AE4" w:rsidRPr="000A4E8D" w:rsidRDefault="00034AE4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– наличие навыков </w:t>
      </w:r>
      <w:proofErr w:type="spellStart"/>
      <w:r w:rsidRPr="000A4E8D">
        <w:rPr>
          <w:rFonts w:ascii="Times New Roman" w:hAnsi="Times New Roman"/>
          <w:sz w:val="28"/>
          <w:szCs w:val="28"/>
          <w:lang w:val="ru-RU"/>
        </w:rPr>
        <w:t>репетиционно</w:t>
      </w:r>
      <w:proofErr w:type="spellEnd"/>
      <w:r w:rsidRPr="000A4E8D">
        <w:rPr>
          <w:rFonts w:ascii="Times New Roman" w:hAnsi="Times New Roman"/>
          <w:sz w:val="28"/>
          <w:szCs w:val="28"/>
          <w:lang w:val="ru-RU"/>
        </w:rPr>
        <w:t xml:space="preserve"> - концертной работы в качестве участника ансамбля. </w:t>
      </w:r>
    </w:p>
    <w:p w:rsidR="00A533E5" w:rsidRPr="00A533E5" w:rsidRDefault="00A533E5" w:rsidP="006613BF">
      <w:pPr>
        <w:shd w:val="clear" w:color="auto" w:fill="FFFFFF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</w:pPr>
      <w:r w:rsidRPr="00A533E5">
        <w:rPr>
          <w:rFonts w:ascii="Times New Roman" w:hAnsi="Times New Roman"/>
          <w:b/>
          <w:i/>
          <w:iCs/>
          <w:spacing w:val="2"/>
          <w:sz w:val="28"/>
          <w:szCs w:val="28"/>
          <w:lang w:val="ru-RU"/>
        </w:rPr>
        <w:t>Основные показатели эффективности</w:t>
      </w:r>
      <w:r w:rsidRPr="00A533E5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A533E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реализации данной </w:t>
      </w:r>
      <w:r w:rsidRPr="00A533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программы:</w:t>
      </w:r>
    </w:p>
    <w:p w:rsidR="00A533E5" w:rsidRPr="00A533E5" w:rsidRDefault="00A533E5" w:rsidP="006613B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66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33E5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высокий уровень мотивации </w:t>
      </w:r>
      <w:r w:rsidR="00786779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обучающихся</w:t>
      </w:r>
      <w:r w:rsidRPr="00A533E5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к вокальному ис</w:t>
      </w:r>
      <w:r w:rsidRPr="00A533E5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>полнительству;</w:t>
      </w:r>
    </w:p>
    <w:p w:rsidR="00A533E5" w:rsidRDefault="00A533E5" w:rsidP="006613B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663"/>
        <w:jc w:val="both"/>
        <w:rPr>
          <w:rFonts w:ascii="Times New Roman" w:hAnsi="Times New Roman"/>
          <w:sz w:val="28"/>
          <w:szCs w:val="28"/>
          <w:lang w:val="ru-RU"/>
        </w:rPr>
      </w:pPr>
      <w:r w:rsidRPr="00A533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творческая самореализация </w:t>
      </w:r>
      <w:r w:rsidR="00786779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обучающихся</w:t>
      </w:r>
      <w:r w:rsidRPr="00A533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участие вокальных </w:t>
      </w:r>
      <w:r w:rsidRPr="00A533E5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коллективов и их солистов в смотрах-конкурсах, фестивалях, кон</w:t>
      </w:r>
      <w:r w:rsidRPr="00A533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цертно-массовых мероприятиях.</w:t>
      </w:r>
      <w:r>
        <w:rPr>
          <w:rFonts w:ascii="Times New Roman" w:hAnsi="Times New Roman"/>
          <w:sz w:val="28"/>
          <w:szCs w:val="28"/>
        </w:rPr>
        <w:t>  </w:t>
      </w:r>
    </w:p>
    <w:p w:rsidR="00BE0387" w:rsidRPr="00A533E5" w:rsidRDefault="00BE0387" w:rsidP="006613BF">
      <w:pPr>
        <w:widowControl w:val="0"/>
        <w:shd w:val="clear" w:color="auto" w:fill="FFFFFF"/>
        <w:autoSpaceDE w:val="0"/>
        <w:autoSpaceDN w:val="0"/>
        <w:adjustRightInd w:val="0"/>
        <w:ind w:left="66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33E5" w:rsidRPr="00A533E5" w:rsidRDefault="00A533E5" w:rsidP="00F44243">
      <w:pPr>
        <w:autoSpaceDE w:val="0"/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5FD">
        <w:rPr>
          <w:rFonts w:ascii="Times New Roman" w:hAnsi="Times New Roman"/>
          <w:b/>
          <w:sz w:val="28"/>
          <w:szCs w:val="28"/>
        </w:rPr>
        <w:t>IV</w:t>
      </w:r>
      <w:r w:rsidRPr="00A533E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533E5">
        <w:rPr>
          <w:rFonts w:ascii="Times New Roman" w:hAnsi="Times New Roman"/>
          <w:b/>
          <w:sz w:val="28"/>
          <w:szCs w:val="28"/>
          <w:lang w:val="ru-RU"/>
        </w:rPr>
        <w:tab/>
        <w:t>Формы и методы контроля, система оценок</w:t>
      </w:r>
    </w:p>
    <w:p w:rsidR="000A4E8D" w:rsidRPr="00A533E5" w:rsidRDefault="00A533E5" w:rsidP="00F44243">
      <w:pPr>
        <w:pStyle w:val="a5"/>
        <w:numPr>
          <w:ilvl w:val="0"/>
          <w:numId w:val="18"/>
        </w:numPr>
        <w:tabs>
          <w:tab w:val="left" w:pos="720"/>
        </w:tabs>
        <w:ind w:right="-39"/>
        <w:jc w:val="center"/>
        <w:rPr>
          <w:b/>
          <w:sz w:val="28"/>
          <w:szCs w:val="28"/>
        </w:rPr>
      </w:pPr>
      <w:r w:rsidRPr="00A533E5">
        <w:rPr>
          <w:b/>
          <w:i/>
          <w:sz w:val="28"/>
          <w:szCs w:val="28"/>
        </w:rPr>
        <w:t>Аттестация: цели, виды, форма, содержание</w:t>
      </w:r>
    </w:p>
    <w:p w:rsidR="00A533E5" w:rsidRPr="00144E76" w:rsidRDefault="00A533E5" w:rsidP="006613BF">
      <w:pPr>
        <w:pStyle w:val="a5"/>
        <w:tabs>
          <w:tab w:val="left" w:pos="720"/>
        </w:tabs>
        <w:ind w:left="435" w:right="-39"/>
        <w:rPr>
          <w:sz w:val="28"/>
          <w:szCs w:val="28"/>
        </w:rPr>
      </w:pPr>
    </w:p>
    <w:p w:rsidR="000A4E8D" w:rsidRPr="00144E76" w:rsidRDefault="00F44243" w:rsidP="006613BF">
      <w:pPr>
        <w:pStyle w:val="a5"/>
        <w:tabs>
          <w:tab w:val="left" w:pos="720"/>
        </w:tabs>
        <w:ind w:right="-39"/>
        <w:rPr>
          <w:bCs/>
          <w:iCs/>
          <w:sz w:val="28"/>
          <w:szCs w:val="28"/>
        </w:rPr>
      </w:pPr>
      <w:r w:rsidRPr="0097052B">
        <w:rPr>
          <w:sz w:val="28"/>
          <w:szCs w:val="28"/>
        </w:rPr>
        <w:tab/>
      </w:r>
      <w:r w:rsidR="000A4E8D" w:rsidRPr="00144E76"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533E5" w:rsidRDefault="000A4E8D" w:rsidP="006613BF">
      <w:pPr>
        <w:pStyle w:val="a5"/>
        <w:ind w:right="-39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 xml:space="preserve"> В </w:t>
      </w:r>
      <w:r w:rsidR="00FB10A5">
        <w:rPr>
          <w:bCs/>
          <w:iCs/>
          <w:sz w:val="28"/>
          <w:szCs w:val="28"/>
        </w:rPr>
        <w:t xml:space="preserve">ДШИ </w:t>
      </w:r>
      <w:r w:rsidRPr="00144E76">
        <w:rPr>
          <w:bCs/>
          <w:iCs/>
          <w:sz w:val="28"/>
          <w:szCs w:val="28"/>
        </w:rPr>
        <w:t xml:space="preserve"> действуют следующие виды контроля и учёта успеваемости: </w:t>
      </w:r>
    </w:p>
    <w:p w:rsidR="00A533E5" w:rsidRPr="00A533E5" w:rsidRDefault="00A533E5" w:rsidP="006613BF">
      <w:pPr>
        <w:pStyle w:val="a5"/>
        <w:ind w:right="-39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A533E5">
        <w:rPr>
          <w:bCs/>
          <w:i/>
          <w:iCs/>
          <w:sz w:val="28"/>
          <w:szCs w:val="28"/>
        </w:rPr>
        <w:t>текущий контроль;</w:t>
      </w:r>
    </w:p>
    <w:p w:rsidR="00A533E5" w:rsidRPr="00A533E5" w:rsidRDefault="00A533E5" w:rsidP="006613BF">
      <w:pPr>
        <w:pStyle w:val="a5"/>
        <w:ind w:right="-39"/>
        <w:rPr>
          <w:bCs/>
          <w:i/>
          <w:iCs/>
          <w:sz w:val="28"/>
          <w:szCs w:val="28"/>
        </w:rPr>
      </w:pPr>
      <w:r w:rsidRPr="00A533E5">
        <w:rPr>
          <w:bCs/>
          <w:i/>
          <w:iCs/>
          <w:sz w:val="28"/>
          <w:szCs w:val="28"/>
        </w:rPr>
        <w:t>-  промежуточная аттестация;</w:t>
      </w:r>
    </w:p>
    <w:p w:rsidR="000A4E8D" w:rsidRPr="00A533E5" w:rsidRDefault="00A533E5" w:rsidP="006613BF">
      <w:pPr>
        <w:pStyle w:val="a5"/>
        <w:ind w:right="-39"/>
        <w:rPr>
          <w:i/>
          <w:sz w:val="28"/>
          <w:szCs w:val="28"/>
        </w:rPr>
      </w:pPr>
      <w:r w:rsidRPr="00A533E5">
        <w:rPr>
          <w:bCs/>
          <w:i/>
          <w:iCs/>
          <w:sz w:val="28"/>
          <w:szCs w:val="28"/>
        </w:rPr>
        <w:t xml:space="preserve"> - </w:t>
      </w:r>
      <w:r w:rsidR="000A4E8D" w:rsidRPr="00A533E5">
        <w:rPr>
          <w:bCs/>
          <w:i/>
          <w:iCs/>
          <w:sz w:val="28"/>
          <w:szCs w:val="28"/>
        </w:rPr>
        <w:t xml:space="preserve"> итоговая аттестация. 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144E76">
        <w:rPr>
          <w:b/>
          <w:sz w:val="28"/>
          <w:szCs w:val="28"/>
        </w:rPr>
        <w:t xml:space="preserve">Текущий контроль </w:t>
      </w:r>
      <w:r w:rsidRPr="00144E76">
        <w:rPr>
          <w:sz w:val="28"/>
          <w:szCs w:val="28"/>
        </w:rPr>
        <w:t xml:space="preserve">знаний и умений осуществляется в рамках урока в целях оперативного контроля за успехами </w:t>
      </w:r>
      <w:r w:rsidR="00786779">
        <w:rPr>
          <w:sz w:val="28"/>
          <w:szCs w:val="28"/>
        </w:rPr>
        <w:t>обучающихся</w:t>
      </w:r>
      <w:r w:rsidRPr="00144E76">
        <w:rPr>
          <w:sz w:val="28"/>
          <w:szCs w:val="28"/>
        </w:rPr>
        <w:t>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sz w:val="28"/>
          <w:szCs w:val="28"/>
          <w:lang w:val="ru-RU"/>
        </w:rPr>
        <w:t>Промежуточная аттестация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является основной формой контроля учебной работы </w:t>
      </w:r>
      <w:r w:rsidR="00786779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по дополнительным </w:t>
      </w:r>
      <w:r w:rsidR="00796A70">
        <w:rPr>
          <w:rFonts w:ascii="Times New Roman" w:hAnsi="Times New Roman"/>
          <w:sz w:val="28"/>
          <w:szCs w:val="28"/>
          <w:lang w:val="ru-RU"/>
        </w:rPr>
        <w:t xml:space="preserve">общеразвивающим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программам в области искусств и проводится с целью определения: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качества реализации образовательного процесса;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качества теоретической и практической подготовки по учебному предмету;</w:t>
      </w:r>
    </w:p>
    <w:p w:rsidR="000A4E8D" w:rsidRPr="00144E76" w:rsidRDefault="00FB10A5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уровня знаний,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умений и навыков, сформированных у </w:t>
      </w:r>
      <w:r w:rsidR="00E50348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на определённом этапе обучения.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Основн</w:t>
      </w:r>
      <w:r w:rsidR="005972B3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144E76">
        <w:rPr>
          <w:rFonts w:ascii="Times New Roman" w:hAnsi="Times New Roman"/>
          <w:sz w:val="28"/>
          <w:szCs w:val="28"/>
          <w:lang w:val="ru-RU"/>
        </w:rPr>
        <w:t>форм</w:t>
      </w:r>
      <w:r w:rsidR="005972B3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промежуточной аттестации явля</w:t>
      </w:r>
      <w:r w:rsidR="005972B3">
        <w:rPr>
          <w:rFonts w:ascii="Times New Roman" w:hAnsi="Times New Roman"/>
          <w:sz w:val="28"/>
          <w:szCs w:val="28"/>
          <w:lang w:val="ru-RU"/>
        </w:rPr>
        <w:t>е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тся: контрольный урок. </w:t>
      </w:r>
    </w:p>
    <w:p w:rsidR="000A4E8D" w:rsidRPr="000A4E8D" w:rsidRDefault="000A4E8D" w:rsidP="00F44243">
      <w:pPr>
        <w:ind w:right="-39" w:firstLine="708"/>
        <w:jc w:val="both"/>
        <w:rPr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5D5C6D">
        <w:rPr>
          <w:rFonts w:ascii="Times New Roman" w:hAnsi="Times New Roman"/>
          <w:sz w:val="28"/>
          <w:szCs w:val="28"/>
          <w:lang w:val="ru-RU"/>
        </w:rPr>
        <w:t xml:space="preserve"> рекомендациями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C6D" w:rsidRPr="00696BD0">
        <w:rPr>
          <w:rFonts w:ascii="Times New Roman" w:hAnsi="Times New Roman"/>
          <w:sz w:val="28"/>
          <w:szCs w:val="28"/>
          <w:lang w:val="ru-RU"/>
        </w:rPr>
        <w:t xml:space="preserve">по организации образовательной и методической деятельности при реализации общеразвивающих программ в </w:t>
      </w:r>
      <w:r w:rsidR="005D5C6D" w:rsidRPr="00696BD0">
        <w:rPr>
          <w:rFonts w:ascii="Times New Roman" w:hAnsi="Times New Roman"/>
          <w:sz w:val="28"/>
          <w:szCs w:val="28"/>
          <w:lang w:val="ru-RU"/>
        </w:rPr>
        <w:lastRenderedPageBreak/>
        <w:t>области искусств</w:t>
      </w:r>
      <w:r w:rsidR="005D5C6D"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68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>промежуточная аттестация проходит в виде выступлений на контрольных уроках, концертах, исполнения концертных программ.</w:t>
      </w:r>
    </w:p>
    <w:p w:rsidR="000A4E8D" w:rsidRPr="00144E76" w:rsidRDefault="000A4E8D" w:rsidP="00F44243">
      <w:pPr>
        <w:pStyle w:val="a5"/>
        <w:ind w:right="-39"/>
        <w:rPr>
          <w:sz w:val="28"/>
          <w:szCs w:val="28"/>
        </w:rPr>
      </w:pPr>
      <w:r w:rsidRPr="00144E76">
        <w:rPr>
          <w:sz w:val="28"/>
          <w:szCs w:val="28"/>
        </w:rPr>
        <w:t xml:space="preserve">Контрольные прослушивания проводятся в соответствии с графиком проведения. Выступления </w:t>
      </w:r>
      <w:r w:rsidR="00786779">
        <w:rPr>
          <w:sz w:val="28"/>
          <w:szCs w:val="28"/>
        </w:rPr>
        <w:t>обучающихся</w:t>
      </w:r>
      <w:r w:rsidRPr="00144E76">
        <w:rPr>
          <w:sz w:val="28"/>
          <w:szCs w:val="28"/>
        </w:rPr>
        <w:t xml:space="preserve"> оцениваются характеристикой, в которой отражаются достигнутые успехи и имеющиеся недостатки</w:t>
      </w:r>
      <w:r w:rsidR="00C20068">
        <w:rPr>
          <w:sz w:val="28"/>
          <w:szCs w:val="28"/>
        </w:rPr>
        <w:t>.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391ADE">
        <w:rPr>
          <w:b/>
          <w:sz w:val="28"/>
          <w:szCs w:val="28"/>
        </w:rPr>
        <w:t>Итоговая аттестация</w:t>
      </w:r>
      <w:r w:rsidRPr="00144E76">
        <w:rPr>
          <w:sz w:val="28"/>
          <w:szCs w:val="28"/>
        </w:rPr>
        <w:t xml:space="preserve"> проводится в форме </w:t>
      </w:r>
      <w:r w:rsidR="00C20068">
        <w:rPr>
          <w:sz w:val="28"/>
          <w:szCs w:val="28"/>
        </w:rPr>
        <w:t>отчетного</w:t>
      </w:r>
      <w:r w:rsidRPr="00144E76">
        <w:rPr>
          <w:sz w:val="28"/>
          <w:szCs w:val="28"/>
        </w:rPr>
        <w:t xml:space="preserve"> концерта. </w:t>
      </w:r>
    </w:p>
    <w:p w:rsidR="000A4E8D" w:rsidRPr="00144E76" w:rsidRDefault="000A4E8D" w:rsidP="00BA789F">
      <w:pPr>
        <w:pStyle w:val="a5"/>
        <w:ind w:right="-40"/>
        <w:rPr>
          <w:sz w:val="28"/>
          <w:szCs w:val="28"/>
        </w:rPr>
      </w:pPr>
      <w:r w:rsidRPr="00144E76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навыки коллективного хорового исполнительского творчества;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исполнения авторских, народных хоровых и вокальных ансамблевых произведений   отечественной и зарубежной музыки;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знание профессиональной терминологии вокально-хорового репертуара;</w:t>
      </w:r>
    </w:p>
    <w:p w:rsidR="00034AE4" w:rsidRDefault="000A4E8D" w:rsidP="00BA789F">
      <w:pPr>
        <w:pStyle w:val="a5"/>
        <w:ind w:right="-40"/>
        <w:rPr>
          <w:iCs/>
          <w:sz w:val="28"/>
          <w:szCs w:val="28"/>
        </w:rPr>
      </w:pPr>
      <w:r w:rsidRPr="00144E76">
        <w:rPr>
          <w:iCs/>
          <w:sz w:val="28"/>
          <w:szCs w:val="28"/>
        </w:rPr>
        <w:t xml:space="preserve">По итогам </w:t>
      </w:r>
      <w:r w:rsidR="00C20068">
        <w:rPr>
          <w:iCs/>
          <w:sz w:val="28"/>
          <w:szCs w:val="28"/>
        </w:rPr>
        <w:t>отчетного</w:t>
      </w:r>
      <w:r w:rsidRPr="00144E76">
        <w:rPr>
          <w:iCs/>
          <w:sz w:val="28"/>
          <w:szCs w:val="28"/>
        </w:rPr>
        <w:t xml:space="preserve"> концерта выставляется оценка «отлично», «хорошо», «удовлетворительно», «неудовлетворительно». Итоговая оценка по пред</w:t>
      </w:r>
      <w:r w:rsidR="00C20068">
        <w:rPr>
          <w:iCs/>
          <w:sz w:val="28"/>
          <w:szCs w:val="28"/>
        </w:rPr>
        <w:t>м</w:t>
      </w:r>
      <w:r w:rsidRPr="00144E76">
        <w:rPr>
          <w:iCs/>
          <w:sz w:val="28"/>
          <w:szCs w:val="28"/>
        </w:rPr>
        <w:t>ету заносится в свидетельство об окончании школы.</w:t>
      </w:r>
    </w:p>
    <w:p w:rsidR="000D33D0" w:rsidRPr="00034AE4" w:rsidRDefault="000D33D0" w:rsidP="00BA789F">
      <w:pPr>
        <w:pStyle w:val="a5"/>
        <w:ind w:right="-40"/>
        <w:rPr>
          <w:iCs/>
          <w:sz w:val="28"/>
          <w:szCs w:val="28"/>
        </w:rPr>
      </w:pPr>
      <w:r>
        <w:rPr>
          <w:iCs/>
          <w:sz w:val="28"/>
          <w:szCs w:val="28"/>
        </w:rPr>
        <w:t>Для итоговой аттестации  по предмету «Вокальный ансамбль» создан фонд оценочных средств.</w:t>
      </w:r>
    </w:p>
    <w:p w:rsidR="000A4E8D" w:rsidRPr="00144E76" w:rsidRDefault="000A4E8D" w:rsidP="00BA789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0A4E8D" w:rsidRPr="00144E76" w:rsidRDefault="000A4E8D" w:rsidP="006613BF">
      <w:pPr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sz w:val="28"/>
          <w:szCs w:val="28"/>
          <w:lang w:val="ru-RU"/>
        </w:rPr>
        <w:t>График промежуточной и итоговой аттестации</w:t>
      </w:r>
      <w:r w:rsidRPr="00144E7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E8D" w:rsidRPr="00144E76" w:rsidRDefault="000A4E8D" w:rsidP="006613BF">
      <w:pPr>
        <w:pStyle w:val="a5"/>
        <w:tabs>
          <w:tab w:val="right" w:pos="480"/>
        </w:tabs>
        <w:ind w:right="-39"/>
        <w:jc w:val="center"/>
        <w:rPr>
          <w:b/>
          <w:bCs/>
          <w:i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219"/>
        <w:gridCol w:w="1650"/>
        <w:gridCol w:w="4135"/>
      </w:tblGrid>
      <w:tr w:rsidR="000A4E8D" w:rsidRPr="00144E76" w:rsidTr="000433D8">
        <w:tc>
          <w:tcPr>
            <w:tcW w:w="1885" w:type="dxa"/>
          </w:tcPr>
          <w:p w:rsidR="000A4E8D" w:rsidRPr="00C20068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Год обучения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контрольного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прослушивания</w:t>
            </w:r>
            <w:proofErr w:type="spellEnd"/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Месяц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4135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Программные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требования</w:t>
            </w:r>
            <w:proofErr w:type="spellEnd"/>
          </w:p>
        </w:tc>
      </w:tr>
      <w:tr w:rsidR="000A4E8D" w:rsidRPr="00144E76" w:rsidTr="000433D8">
        <w:trPr>
          <w:trHeight w:val="549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1 год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95628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628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 различного характера</w:t>
            </w:r>
          </w:p>
        </w:tc>
      </w:tr>
      <w:tr w:rsidR="000A4E8D" w:rsidRPr="00144E76" w:rsidTr="000433D8">
        <w:trPr>
          <w:trHeight w:val="529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Отчётный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концерт</w:t>
            </w:r>
          </w:p>
        </w:tc>
        <w:tc>
          <w:tcPr>
            <w:tcW w:w="1650" w:type="dxa"/>
          </w:tcPr>
          <w:p w:rsidR="000A4E8D" w:rsidRPr="00C20068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95628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628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 различного характера</w:t>
            </w:r>
          </w:p>
        </w:tc>
      </w:tr>
      <w:tr w:rsidR="000A4E8D" w:rsidRPr="00144E76" w:rsidTr="000433D8">
        <w:trPr>
          <w:trHeight w:val="647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2 год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95628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r w:rsidRPr="00195628">
              <w:rPr>
                <w:bCs/>
                <w:iCs/>
                <w:sz w:val="28"/>
                <w:szCs w:val="28"/>
                <w:lang w:eastAsia="en-US" w:bidi="en-US"/>
              </w:rPr>
              <w:t>два</w:t>
            </w:r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разнохарактерных</w:t>
            </w:r>
            <w:proofErr w:type="spellEnd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произведения</w:t>
            </w:r>
            <w:proofErr w:type="spellEnd"/>
          </w:p>
        </w:tc>
      </w:tr>
      <w:tr w:rsidR="000A4E8D" w:rsidRPr="00144E76" w:rsidTr="000433D8">
        <w:trPr>
          <w:trHeight w:val="647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Отчётный</w:t>
            </w:r>
            <w:r w:rsidR="000A4E8D" w:rsidRPr="00144E76">
              <w:rPr>
                <w:bCs/>
                <w:iCs/>
                <w:sz w:val="28"/>
                <w:szCs w:val="28"/>
                <w:lang w:eastAsia="en-US" w:bidi="en-US"/>
              </w:rPr>
              <w:t xml:space="preserve"> концерт</w:t>
            </w:r>
          </w:p>
        </w:tc>
        <w:tc>
          <w:tcPr>
            <w:tcW w:w="1650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95628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95628">
              <w:rPr>
                <w:bCs/>
                <w:iCs/>
                <w:sz w:val="28"/>
                <w:szCs w:val="28"/>
                <w:lang w:eastAsia="en-US" w:bidi="en-US"/>
              </w:rPr>
              <w:t>два</w:t>
            </w:r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разнохарактерных</w:t>
            </w:r>
            <w:proofErr w:type="spellEnd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произведения</w:t>
            </w:r>
            <w:proofErr w:type="spellEnd"/>
          </w:p>
        </w:tc>
      </w:tr>
      <w:tr w:rsidR="000A4E8D" w:rsidRPr="00EC2752" w:rsidTr="000433D8">
        <w:trPr>
          <w:trHeight w:val="647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3 год</w:t>
            </w:r>
          </w:p>
        </w:tc>
        <w:tc>
          <w:tcPr>
            <w:tcW w:w="2219" w:type="dxa"/>
          </w:tcPr>
          <w:p w:rsidR="000A4E8D" w:rsidRPr="00C20068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44E76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произведения:</w:t>
            </w:r>
          </w:p>
          <w:p w:rsidR="000A4E8D" w:rsidRPr="00144E76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</w:tc>
      </w:tr>
      <w:tr w:rsidR="000A4E8D" w:rsidRPr="00144E76" w:rsidTr="000433D8">
        <w:trPr>
          <w:trHeight w:val="471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 xml:space="preserve">Отчётный </w:t>
            </w:r>
            <w:r w:rsidR="000A4E8D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="000A4E8D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концерт</w:t>
            </w:r>
            <w:proofErr w:type="spellEnd"/>
          </w:p>
        </w:tc>
        <w:tc>
          <w:tcPr>
            <w:tcW w:w="1650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44E76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Три произведения:</w:t>
            </w:r>
          </w:p>
          <w:p w:rsidR="000A4E8D" w:rsidRPr="00144E76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 xml:space="preserve">- </w:t>
            </w:r>
            <w:r w:rsidR="00794278">
              <w:rPr>
                <w:sz w:val="28"/>
                <w:szCs w:val="28"/>
                <w:lang w:eastAsia="en-US" w:bidi="en-US"/>
              </w:rPr>
              <w:t xml:space="preserve"> </w:t>
            </w:r>
            <w:r w:rsidR="007D7E1D">
              <w:rPr>
                <w:sz w:val="28"/>
                <w:szCs w:val="28"/>
                <w:lang w:eastAsia="en-US" w:bidi="en-US"/>
              </w:rPr>
              <w:t>по выбору</w:t>
            </w:r>
          </w:p>
        </w:tc>
      </w:tr>
      <w:tr w:rsidR="00C20068" w:rsidRPr="00EC2752" w:rsidTr="000433D8">
        <w:trPr>
          <w:trHeight w:val="471"/>
        </w:trPr>
        <w:tc>
          <w:tcPr>
            <w:tcW w:w="1885" w:type="dxa"/>
          </w:tcPr>
          <w:p w:rsidR="00C20068" w:rsidRPr="00144E76" w:rsidRDefault="0079427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4</w:t>
            </w:r>
            <w:r w:rsidR="00C20068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год</w:t>
            </w:r>
          </w:p>
        </w:tc>
        <w:tc>
          <w:tcPr>
            <w:tcW w:w="2219" w:type="dxa"/>
          </w:tcPr>
          <w:p w:rsidR="00C20068" w:rsidRPr="00794278" w:rsidRDefault="0079427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C20068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произведения:</w:t>
            </w:r>
          </w:p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C20068" w:rsidRPr="00144E76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</w:tc>
      </w:tr>
      <w:tr w:rsidR="00C20068" w:rsidRPr="00144E76" w:rsidTr="000433D8">
        <w:trPr>
          <w:trHeight w:val="471"/>
        </w:trPr>
        <w:tc>
          <w:tcPr>
            <w:tcW w:w="1885" w:type="dxa"/>
          </w:tcPr>
          <w:p w:rsidR="00C20068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794278" w:rsidRDefault="0079427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Отчётный</w:t>
            </w:r>
          </w:p>
          <w:p w:rsidR="00C20068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концерт</w:t>
            </w:r>
            <w:proofErr w:type="spellEnd"/>
          </w:p>
        </w:tc>
        <w:tc>
          <w:tcPr>
            <w:tcW w:w="1650" w:type="dxa"/>
          </w:tcPr>
          <w:p w:rsidR="00C20068" w:rsidRPr="00144E76" w:rsidRDefault="0079427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Три произведения:</w:t>
            </w:r>
          </w:p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C20068" w:rsidRPr="00794278" w:rsidRDefault="00C20068" w:rsidP="006613BF">
            <w:pPr>
              <w:pStyle w:val="a5"/>
              <w:ind w:right="-39"/>
              <w:jc w:val="center"/>
              <w:rPr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  <w:p w:rsidR="00C20068" w:rsidRPr="00144E76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- по выбору</w:t>
            </w:r>
          </w:p>
        </w:tc>
      </w:tr>
      <w:tr w:rsidR="00C20068" w:rsidRPr="00EC2752" w:rsidTr="000433D8">
        <w:trPr>
          <w:trHeight w:val="471"/>
        </w:trPr>
        <w:tc>
          <w:tcPr>
            <w:tcW w:w="1885" w:type="dxa"/>
          </w:tcPr>
          <w:p w:rsidR="00C20068" w:rsidRPr="00144E76" w:rsidRDefault="0079427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5</w:t>
            </w:r>
            <w:r w:rsidR="00C20068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год</w:t>
            </w:r>
          </w:p>
        </w:tc>
        <w:tc>
          <w:tcPr>
            <w:tcW w:w="2219" w:type="dxa"/>
          </w:tcPr>
          <w:p w:rsidR="00C20068" w:rsidRPr="00794278" w:rsidRDefault="00350F8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Зачёт</w:t>
            </w:r>
          </w:p>
        </w:tc>
        <w:tc>
          <w:tcPr>
            <w:tcW w:w="1650" w:type="dxa"/>
          </w:tcPr>
          <w:p w:rsidR="00C20068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произведения:</w:t>
            </w:r>
          </w:p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C20068" w:rsidRPr="00144E76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</w:tc>
      </w:tr>
      <w:tr w:rsidR="00C20068" w:rsidRPr="00144E76" w:rsidTr="000433D8">
        <w:trPr>
          <w:trHeight w:val="471"/>
        </w:trPr>
        <w:tc>
          <w:tcPr>
            <w:tcW w:w="1885" w:type="dxa"/>
          </w:tcPr>
          <w:p w:rsidR="00C20068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C20068" w:rsidRPr="00144E76" w:rsidRDefault="00794278" w:rsidP="00F44243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 xml:space="preserve">Отчетный </w:t>
            </w:r>
            <w:r w:rsidR="00C20068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="00C20068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концерт</w:t>
            </w:r>
            <w:proofErr w:type="spellEnd"/>
          </w:p>
        </w:tc>
        <w:tc>
          <w:tcPr>
            <w:tcW w:w="1650" w:type="dxa"/>
          </w:tcPr>
          <w:p w:rsidR="00C20068" w:rsidRPr="00144E76" w:rsidRDefault="00794278" w:rsidP="00B070A3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Три произведения:</w:t>
            </w:r>
          </w:p>
          <w:p w:rsidR="00C20068" w:rsidRPr="00144E76" w:rsidRDefault="00C20068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- зарубежного композитора</w:t>
            </w:r>
          </w:p>
          <w:p w:rsidR="00C20068" w:rsidRPr="00794278" w:rsidRDefault="00C20068" w:rsidP="006613BF">
            <w:pPr>
              <w:pStyle w:val="a5"/>
              <w:ind w:right="-39"/>
              <w:jc w:val="center"/>
              <w:rPr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  <w:p w:rsidR="00C20068" w:rsidRPr="00144E76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- по выбору</w:t>
            </w:r>
          </w:p>
        </w:tc>
      </w:tr>
    </w:tbl>
    <w:p w:rsidR="000A4E8D" w:rsidRDefault="000A4E8D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A533E5" w:rsidRPr="00144E76" w:rsidRDefault="00A533E5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0A4E8D" w:rsidRPr="00A533E5" w:rsidRDefault="000A4E8D" w:rsidP="006613BF">
      <w:pPr>
        <w:pStyle w:val="a5"/>
        <w:numPr>
          <w:ilvl w:val="0"/>
          <w:numId w:val="18"/>
        </w:numPr>
        <w:tabs>
          <w:tab w:val="right" w:pos="480"/>
        </w:tabs>
        <w:ind w:right="-39"/>
        <w:jc w:val="center"/>
        <w:rPr>
          <w:b/>
          <w:i/>
          <w:sz w:val="28"/>
          <w:szCs w:val="28"/>
        </w:rPr>
      </w:pPr>
      <w:r w:rsidRPr="00A533E5">
        <w:rPr>
          <w:b/>
          <w:i/>
          <w:sz w:val="28"/>
          <w:szCs w:val="28"/>
        </w:rPr>
        <w:t>Критерии оценок текущего контроля успеваемости</w:t>
      </w:r>
      <w:r w:rsidR="00DB3E2E">
        <w:rPr>
          <w:b/>
          <w:i/>
          <w:sz w:val="28"/>
          <w:szCs w:val="28"/>
        </w:rPr>
        <w:t xml:space="preserve"> и </w:t>
      </w:r>
      <w:r w:rsidRPr="00A533E5">
        <w:rPr>
          <w:b/>
          <w:i/>
          <w:sz w:val="28"/>
          <w:szCs w:val="28"/>
        </w:rPr>
        <w:t xml:space="preserve">промежуточной и аттестации  </w:t>
      </w:r>
      <w:r w:rsidR="00786779">
        <w:rPr>
          <w:b/>
          <w:i/>
          <w:sz w:val="28"/>
          <w:szCs w:val="28"/>
        </w:rPr>
        <w:t>обучающихся</w:t>
      </w:r>
    </w:p>
    <w:p w:rsidR="000A4E8D" w:rsidRPr="00144E76" w:rsidRDefault="000A4E8D" w:rsidP="006613BF">
      <w:pPr>
        <w:pStyle w:val="a5"/>
        <w:tabs>
          <w:tab w:val="right" w:pos="480"/>
        </w:tabs>
        <w:ind w:right="-39"/>
        <w:jc w:val="center"/>
        <w:rPr>
          <w:b/>
          <w:bCs/>
          <w:i/>
          <w:iCs/>
          <w:sz w:val="28"/>
          <w:szCs w:val="28"/>
        </w:rPr>
      </w:pPr>
    </w:p>
    <w:p w:rsidR="000A4E8D" w:rsidRPr="000A4E8D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«5» («отлично»):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Pr="000A4E8D">
        <w:rPr>
          <w:rFonts w:ascii="Times New Roman" w:hAnsi="Times New Roman"/>
          <w:sz w:val="28"/>
          <w:szCs w:val="28"/>
          <w:lang w:val="ru-RU"/>
        </w:rPr>
        <w:t>артистичное поведение на сцене;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увлечённость исполнением;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слуховой контроль собственного исполнения;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корректировка игры при необходимой ситуации;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свободное владение специфическими технологическими видами исполнения;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убедительное понимание чувства формы;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выразительность интонирования;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единство темпа;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ясность ритмической пульсации;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яркое динамическое разнообразие.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«4» («хорошо»)</w:t>
      </w:r>
      <w:r w:rsidRPr="000A4E8D">
        <w:rPr>
          <w:rFonts w:ascii="Times New Roman" w:hAnsi="Times New Roman"/>
          <w:sz w:val="28"/>
          <w:szCs w:val="28"/>
          <w:lang w:val="ru-RU"/>
        </w:rPr>
        <w:t>: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незначительная нестабильность психологического поведения на сцене;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недостаточный слуховой контроль собственного исполнения;  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стабильность воспроизведения нотного текста;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выразительность интонирования;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попытка передачи динамического разнообразия; 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единство темпа.</w:t>
      </w:r>
    </w:p>
    <w:p w:rsidR="000A4E8D" w:rsidRPr="000A4E8D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«3» («удовлетворительно»):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неустойчивое психологическое состояние на сцене;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формальное прочтение авторского нотного текста без образного осмысления музыки;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lastRenderedPageBreak/>
        <w:t>-  слабый слуховой контроль собственного исполнения;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ограниченное понимание динамических, аппликатурных, технологических задач;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темпо</w:t>
      </w:r>
      <w:r w:rsidR="00A47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-</w:t>
      </w:r>
      <w:r w:rsidR="00A47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ритмическая неорганизованность;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слабое реагирование на изменения фактуры, артикуляционных штрихов;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однообразие и монотонность звучания.</w:t>
      </w:r>
    </w:p>
    <w:p w:rsidR="000A4E8D" w:rsidRPr="000A4E8D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.</w:t>
      </w: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«2» («неудовлетворительно»):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частые «срывы» и остановки при исполнении;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отсутствие слухового контроля собственного исполнения;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ошибки в воспроизведении нотного текста;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низкое качество звукоизвлечения и звуковедения;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отсутствие выразительного интонирования;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метро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-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ритмическая неустойчивость.</w:t>
      </w:r>
    </w:p>
    <w:p w:rsidR="000A4E8D" w:rsidRPr="00144E76" w:rsidRDefault="000A4E8D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034AE4" w:rsidRDefault="00034AE4" w:rsidP="006613BF">
      <w:pPr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5FD">
        <w:rPr>
          <w:rFonts w:ascii="Times New Roman" w:hAnsi="Times New Roman"/>
          <w:b/>
          <w:sz w:val="28"/>
          <w:szCs w:val="28"/>
        </w:rPr>
        <w:t>V</w:t>
      </w:r>
      <w:r w:rsidRPr="00034AE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34AE4">
        <w:rPr>
          <w:rFonts w:ascii="Times New Roman" w:hAnsi="Times New Roman"/>
          <w:b/>
          <w:sz w:val="28"/>
          <w:szCs w:val="28"/>
          <w:lang w:val="ru-RU"/>
        </w:rPr>
        <w:tab/>
        <w:t>Методическое обеспечение учебного процесса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>Учебны</w:t>
      </w:r>
      <w:r w:rsidR="00B331BA">
        <w:rPr>
          <w:bCs/>
          <w:iCs/>
          <w:sz w:val="28"/>
          <w:szCs w:val="28"/>
        </w:rPr>
        <w:t xml:space="preserve">й предмет «Вокальный ансамбль» </w:t>
      </w:r>
      <w:r w:rsidRPr="00144E76">
        <w:rPr>
          <w:bCs/>
          <w:iCs/>
          <w:sz w:val="28"/>
          <w:szCs w:val="28"/>
        </w:rPr>
        <w:t xml:space="preserve">ставит перед собой цель - приобщение </w:t>
      </w:r>
      <w:r w:rsidR="00786779">
        <w:rPr>
          <w:bCs/>
          <w:iCs/>
          <w:sz w:val="28"/>
          <w:szCs w:val="28"/>
        </w:rPr>
        <w:t>обучающихся</w:t>
      </w:r>
      <w:r w:rsidRPr="00144E76">
        <w:rPr>
          <w:bCs/>
          <w:iCs/>
          <w:sz w:val="28"/>
          <w:szCs w:val="28"/>
        </w:rPr>
        <w:t xml:space="preserve"> к сокровищам национальной и моровой музыкальной культуры, их музыкально-эстетическое воспитание и развитие. 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В ансамбле закрепляются навыки певческой установки. Особое внимание уделяется правильному равномерному дыханию, которое является основой интонационной чистоты звучания, продолжительности и динамики звука. Ровность, единая манера формирования гласных, четкое и определенное звучание согласных играют важную роль в активном формировании звука, смысловой нагрузки слова.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Пение в вокальном ансамбле дисциплинирует его участников, воспитывает в них чувство ответственности и трудолюбия. Участники коллектива должны осознавать сложность пения в ансамбле, когда от каждого зависит точность и чистота исполнения, единство тембра, освоение единой манеры, умение слышать свой голос и голоса других участников, не выделяться из общего звучания в процессе исполнения. Результатом создания качественного ансамблевого звучания должно стать умение певца подчинить свою индивидуальность задачам коллектива.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Вокальная работа в ансамбле имеет свои особенности, которые включают в себя: чистое интонирование, слитность звучания голосов, ансамбль, строй, единую манеру звукообразования и звуковедения, организацию певческого дыхания и вокальной позиции звука, четкую дикцию и другое.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Эстетическим критерием оценки художественного исполнения в ансамбле является разнообразие и тонкость нюансировки, принцип динамического контраста, единый эмоциональный настрой. </w:t>
      </w:r>
    </w:p>
    <w:p w:rsidR="000A4E8D" w:rsidRPr="00144E76" w:rsidRDefault="000A4E8D" w:rsidP="00F44243">
      <w:pPr>
        <w:ind w:right="-39"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Как показывает практика, у каждого преподавателя в процессе педагогической деятельности формируются свои методы работы, однако важно, чтобы результатом обучения было развитие умений и навыков </w:t>
      </w:r>
      <w:r w:rsidR="0078677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обучающихся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, повышение их музыкальной культуры и образованности, 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накопление музыкальных впечатлений, формирование таких качеств, как творческая активность, фантазия, воображение, впечатлительность.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Особенностью работы в классе вокального ансамбля является необходимость применения принципа индивидуального подхода к каждому участнику коллектива.  Это обусловливается многообразием природных индивидуальных различий. Отсюда наблюдающееся в практике разнообразие приемов и методов обучения в зависимости от тех или иных задач по воспитанию и развитию </w:t>
      </w:r>
      <w:r w:rsidR="00E503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обучающегося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и его голоса. </w:t>
      </w:r>
      <w:r w:rsidRPr="00144E76">
        <w:rPr>
          <w:rFonts w:ascii="Times New Roman" w:hAnsi="Times New Roman"/>
          <w:sz w:val="28"/>
          <w:szCs w:val="28"/>
          <w:lang w:val="ru-RU"/>
        </w:rPr>
        <w:t>Работа в ансамбле предполагает планомерное усложнение репертуара, которое заключается в разнообразии гармонической и ритмической ткани, расширении и углублении стилистики и содержания произведений.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rFonts w:eastAsia="Times New Roman CYR"/>
          <w:sz w:val="28"/>
          <w:szCs w:val="28"/>
        </w:rPr>
        <w:t>Одним из современных направлений музыкальной педагогики является развивающее обучение. Работая в этом направлении, преподаватель должен выбрать главной целью своей деятельности</w:t>
      </w:r>
      <w:r w:rsidRPr="00144E76">
        <w:rPr>
          <w:rFonts w:ascii="Times New Roman CYR" w:eastAsia="Times New Roman CYR" w:hAnsi="Times New Roman CYR" w:cs="Times New Roman CYR"/>
          <w:sz w:val="28"/>
          <w:szCs w:val="28"/>
        </w:rPr>
        <w:t xml:space="preserve"> - развитие музыкального мышления </w:t>
      </w:r>
      <w:r w:rsidR="00E50348">
        <w:rPr>
          <w:rFonts w:ascii="Times New Roman CYR" w:eastAsia="Times New Roman CYR" w:hAnsi="Times New Roman CYR" w:cs="Times New Roman CYR"/>
          <w:sz w:val="28"/>
          <w:szCs w:val="28"/>
        </w:rPr>
        <w:t>обучающегося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</w:rPr>
        <w:t xml:space="preserve">. В начальный период обучения необходимо учить </w:t>
      </w:r>
      <w:r w:rsidR="00E50348">
        <w:rPr>
          <w:rFonts w:ascii="Times New Roman CYR" w:eastAsia="Times New Roman CYR" w:hAnsi="Times New Roman CYR" w:cs="Times New Roman CYR"/>
          <w:sz w:val="28"/>
          <w:szCs w:val="28"/>
        </w:rPr>
        <w:t>обучающегося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</w:rPr>
        <w:t xml:space="preserve"> чувствовать и понимать краски и смысл отдельного звука, интонации, фразы, мелодического оборота темы, отдельной части музыкального произведения и т.д., а затем, со временем </w:t>
      </w:r>
      <w:r w:rsidRPr="00144E76">
        <w:rPr>
          <w:bCs/>
          <w:iCs/>
          <w:sz w:val="28"/>
          <w:szCs w:val="28"/>
        </w:rPr>
        <w:t>– учить передавать средствами музыкальной выразительности  различные настроения, характеры, мысли, чувства.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>Необходимо осуществлять постоянную, тесную связь с родителями, информировать о состоянии обучения их ребенка, что положительно скажется на учебном процессе. В беседах с родителями важно подчёркивать необходимость системной подготовки к занятиям музыкой, поддержки стремления ребёнка к прекрасному, к духовности и культуре.</w:t>
      </w:r>
    </w:p>
    <w:p w:rsidR="000A4E8D" w:rsidRPr="00144E76" w:rsidRDefault="000A4E8D" w:rsidP="006613BF">
      <w:pPr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Очень важна работа по воспитанию сценического самочувствия </w:t>
      </w:r>
      <w:r w:rsidR="0078677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обучающихся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. Дело педагога – развить у коллектива вокального ансамбля увлеченный коллектив единомышленников, для которых  пение в ансамбле является важной духовной потребностью. Ясность исполнительского замысла, отточенность текста и выразительных средств, глубокая сосредоточенность – залог успешного концертного выступления.   </w:t>
      </w:r>
    </w:p>
    <w:p w:rsidR="000A4E8D" w:rsidRPr="000A4E8D" w:rsidRDefault="000A4E8D" w:rsidP="00F44243">
      <w:pPr>
        <w:ind w:right="-39" w:firstLine="708"/>
        <w:jc w:val="both"/>
        <w:rPr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При формировании вокального ансамбля преподаватель должен руководствоваться следующими принципами: уравновешенность вокальных партий, слияние голосов по  тембрам, диапазон каждого участника ансамбля, владение четкой дикцией, гибким эмоциональным восприятием музыки. Подготовка </w:t>
      </w:r>
      <w:r w:rsidR="00786779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для ансамблевого исполнительства должна осуществляться с учетом индивидуальных особенностей личности: психофизиологических, эмоциональных, интеллектуальных.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144E76">
        <w:rPr>
          <w:sz w:val="28"/>
          <w:szCs w:val="28"/>
        </w:rPr>
        <w:t xml:space="preserve">Учитывая физиологические и возрастные особенности развития мальчиков, методы вокального воспитания и формирования их голоса имеют свою специфику. На певческие возможности мальчиков оказывает большое влияние их физическое развитие. У ребят младшего возраста физиологические возможности более ограничены, что сказывается на дикции, </w:t>
      </w:r>
      <w:r w:rsidRPr="00144E76">
        <w:rPr>
          <w:sz w:val="28"/>
          <w:szCs w:val="28"/>
        </w:rPr>
        <w:lastRenderedPageBreak/>
        <w:t xml:space="preserve">длительности дыхания и т.д. После 10 лет происходят значительные изменения гортани, заканчивается формирование голосовой мышцы, укрепляется система дыхания – всё это позволяет активизировать вокальную работу в ансамбле. Вместе с тем, именно с этого времени начинается постепенный переход детского голоса во взрослый. Этот период (мутация) - переломный, наиболее сложный и проблемный в развитии  мальчиков. Занятия в этот период, кроме особых случаев, можно не прекращать. Однако ограничения и особая осторожность совершенно необходимы. </w:t>
      </w:r>
    </w:p>
    <w:p w:rsidR="000A4E8D" w:rsidRPr="0097052B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</w:p>
    <w:p w:rsidR="00034AE4" w:rsidRPr="00034AE4" w:rsidRDefault="00034AE4" w:rsidP="006613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 w:cs="Times New Roman"/>
          <w:b/>
          <w:sz w:val="28"/>
          <w:szCs w:val="28"/>
        </w:rPr>
        <w:t>Спис</w:t>
      </w:r>
      <w:r w:rsidR="00084D58">
        <w:rPr>
          <w:rFonts w:ascii="Times New Roman" w:hAnsi="Times New Roman" w:cs="Times New Roman"/>
          <w:b/>
          <w:sz w:val="28"/>
          <w:szCs w:val="28"/>
        </w:rPr>
        <w:t>ок</w:t>
      </w:r>
      <w:r w:rsidRPr="00F874F5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700BB4" w:rsidRPr="00263D04" w:rsidRDefault="00700BB4" w:rsidP="006613BF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D04">
        <w:rPr>
          <w:rFonts w:ascii="Times New Roman" w:hAnsi="Times New Roman" w:cs="Times New Roman"/>
          <w:i/>
          <w:sz w:val="28"/>
          <w:szCs w:val="28"/>
        </w:rPr>
        <w:t>Список методической литературы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Алиев,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Ю.Б. Настольная книга школьного учителя-музыканта [Текст]: учеб. для вузов / Ю.Б. Алиев. -  М.,2000.- 140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Архипова, И.К. Когда пение судьба [Текст] / И.К. Архипова // Правда. - 1978. -  25 декабря.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Аспелунд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Д.Д. Развитие певца и его голоса [Текст]: учеб. для вузов / Д.Д.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Аспелунд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-  М., 1952.- 157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Бершадская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Т.С. Основные композиционные закономерности многоголосия русской народной (крестьянской) песни [Текст] / Т.С.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Бершадская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.  -  Л.: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Музгиз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 1961.-156с.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Вайкль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Б. О пении и прочем умении [Текст] / Б.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Вайкль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 - М.:</w:t>
      </w:r>
      <w:r w:rsidRPr="00EB48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Pr="00700BB4">
          <w:rPr>
            <w:rStyle w:val="ae"/>
            <w:rFonts w:ascii="Times New Roman" w:eastAsia="Arial Unicode MS" w:hAnsi="Times New Roman"/>
            <w:sz w:val="28"/>
            <w:szCs w:val="28"/>
            <w:shd w:val="clear" w:color="auto" w:fill="FFFFFF"/>
            <w:lang w:val="ru-RU"/>
          </w:rPr>
          <w:t>Аграф</w:t>
        </w:r>
      </w:hyperlink>
      <w:r w:rsidRPr="00700BB4">
        <w:rPr>
          <w:rFonts w:ascii="Times New Roman" w:hAnsi="Times New Roman"/>
          <w:sz w:val="28"/>
          <w:szCs w:val="28"/>
          <w:lang w:val="ru-RU" w:eastAsia="ru-RU"/>
        </w:rPr>
        <w:t>, 2000. – 224 с.</w:t>
      </w:r>
    </w:p>
    <w:p w:rsidR="00700BB4" w:rsidRPr="00700BB4" w:rsidRDefault="00700BB4" w:rsidP="006613BF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Венгрус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22805">
        <w:rPr>
          <w:rFonts w:ascii="Times New Roman" w:hAnsi="Times New Roman"/>
          <w:sz w:val="28"/>
          <w:szCs w:val="28"/>
          <w:lang w:eastAsia="ru-RU"/>
        </w:rPr>
        <w:t> JI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22805">
        <w:rPr>
          <w:rFonts w:ascii="Times New Roman" w:hAnsi="Times New Roman"/>
          <w:sz w:val="28"/>
          <w:szCs w:val="28"/>
          <w:lang w:eastAsia="ru-RU"/>
        </w:rPr>
        <w:t>A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Пение и "фундамент музыкальности"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[Текст]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монография / Л. А.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Венгрус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-  М-во образования Рос. Федерации,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Новгор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гос. ун-т им. Ярослава Мудрого. - Великий Новгород: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НовГУ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2000. - 204 с.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Вербов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А.М. Техника постановки голоса [Текст] / А.М.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Вербов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-  2-е изд. М.,1961. – 17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8.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Гладков,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Б.В.,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полетности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сценического голоса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[Текст]: Б.В. Гладков, М.П. Пронина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// Теория и практика сценической речи. Вып.2. СПб., 1992.1. С.70-81.</w:t>
      </w:r>
      <w:r w:rsidRPr="00700BB4">
        <w:rPr>
          <w:rFonts w:ascii="Verdana" w:hAnsi="Verdana"/>
          <w:color w:val="000000"/>
          <w:sz w:val="18"/>
          <w:szCs w:val="18"/>
          <w:lang w:val="ru-RU"/>
        </w:rPr>
        <w:br/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9.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Глинка,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М. И. Упражнения для усовершенствования голоса [Текст] / М.И. Глинка -  полн. собр.соч. - М.: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Госмузиздат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., 1963. 113с., с.59 - 62.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shd w:val="clear" w:color="auto" w:fill="F7F7F7"/>
          <w:lang w:val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10.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Голубев,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П.В. Советы молодым педагогам-вокалистам [Текст] / П.В. Голубев. -  М., 1956. - </w:t>
      </w:r>
      <w:r w:rsidRPr="00700BB4">
        <w:rPr>
          <w:rFonts w:ascii="Times New Roman" w:hAnsi="Times New Roman"/>
          <w:sz w:val="28"/>
          <w:szCs w:val="28"/>
          <w:shd w:val="clear" w:color="auto" w:fill="F7F7F7"/>
          <w:lang w:val="ru-RU"/>
        </w:rPr>
        <w:t>180 с.</w:t>
      </w:r>
    </w:p>
    <w:p w:rsidR="00700BB4" w:rsidRPr="00700BB4" w:rsidRDefault="00700BB4" w:rsidP="006613BF">
      <w:pPr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</w:pPr>
      <w:r w:rsidRPr="00700BB4">
        <w:rPr>
          <w:rStyle w:val="hl"/>
          <w:rFonts w:ascii="Times New Roman" w:hAnsi="Times New Roman"/>
          <w:sz w:val="28"/>
          <w:szCs w:val="28"/>
          <w:lang w:val="ru-RU"/>
        </w:rPr>
        <w:t>11. Датский,</w:t>
      </w:r>
      <w:r w:rsidRPr="00102377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А.А. Воспитание основ вокального исполнительства на начальном этапе обучения </w:t>
      </w:r>
      <w:r w:rsidRPr="00700BB4">
        <w:rPr>
          <w:rFonts w:ascii="Times New Roman" w:hAnsi="Times New Roman"/>
          <w:sz w:val="28"/>
          <w:szCs w:val="28"/>
          <w:lang w:val="ru-RU"/>
        </w:rPr>
        <w:t>[Текст]/ А.А. Датский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// Профессиональная направленность музыкального образования в</w:t>
      </w:r>
      <w:r w:rsidRPr="00102377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700BB4">
        <w:rPr>
          <w:rStyle w:val="hl"/>
          <w:rFonts w:ascii="Times New Roman" w:hAnsi="Times New Roman"/>
          <w:sz w:val="28"/>
          <w:szCs w:val="28"/>
          <w:lang w:val="ru-RU"/>
        </w:rPr>
        <w:t>педвузе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.- </w:t>
      </w:r>
      <w:proofErr w:type="spellStart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Вып</w:t>
      </w:r>
      <w:proofErr w:type="spellEnd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1.- Саратов, 1978. С.50 - 54.</w:t>
      </w:r>
      <w:r w:rsidRPr="00700BB4">
        <w:rPr>
          <w:rFonts w:ascii="Verdana" w:hAnsi="Verdana"/>
          <w:color w:val="000000"/>
          <w:sz w:val="18"/>
          <w:szCs w:val="18"/>
          <w:lang w:val="ru-RU"/>
        </w:rPr>
        <w:br/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12.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Дмитриев,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Л.Б. Голосообразование у певцов </w:t>
      </w:r>
      <w:r w:rsidR="008D75E6" w:rsidRPr="008D75E6">
        <w:rPr>
          <w:rFonts w:ascii="Times New Roman" w:hAnsi="Times New Roman"/>
          <w:sz w:val="28"/>
          <w:szCs w:val="28"/>
          <w:lang w:val="ru-RU"/>
        </w:rPr>
        <w:t>–</w:t>
      </w:r>
      <w:r w:rsidR="008D75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Большой зал (505,2 м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/ Л.Б. Дмитриев. - 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М.: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Музгиз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, 1962. - 55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13.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Дмитриев,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Л.Б. Основы вокальной методики [Текст]: вокальное пособие  / Л.Б. Дмитриев. -  М., -  1996. – 674 с.</w:t>
      </w:r>
    </w:p>
    <w:p w:rsidR="00700BB4" w:rsidRPr="00700BB4" w:rsidRDefault="00700BB4" w:rsidP="006613BF">
      <w:pPr>
        <w:shd w:val="clear" w:color="auto" w:fill="FFFFFF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14. Емельянов, В.В. </w:t>
      </w:r>
      <w:proofErr w:type="spellStart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>Фонопедический</w:t>
      </w:r>
      <w:proofErr w:type="spellEnd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метод развития голоса</w:t>
      </w:r>
      <w:r w:rsidRPr="00372CD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: уровни обучения, последовательность введения упражнений [Текст]</w:t>
      </w:r>
      <w:r w:rsidR="00084D58" w:rsidRPr="00084D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: методическое пособие / В.В. Емельянов. – Самара, 1997. – 30 с.</w:t>
      </w:r>
    </w:p>
    <w:p w:rsidR="00700BB4" w:rsidRPr="00700BB4" w:rsidRDefault="00700BB4" w:rsidP="006613BF">
      <w:pPr>
        <w:shd w:val="clear" w:color="auto" w:fill="FFFFFF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15. </w:t>
      </w:r>
      <w:proofErr w:type="spellStart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>Клипп</w:t>
      </w:r>
      <w:proofErr w:type="spellEnd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, О.Я. Постановка голоса эстрадного певца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[Текст]</w:t>
      </w:r>
      <w:r w:rsidR="00084D58" w:rsidRPr="00084D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: учебно-методическое пособие / О.Я.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Клипп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– М. : МПГУ, 2003. – 18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16.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Стулова,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Г.П. Развитие детского голоса в процессе обучения детей пению [Текст]: учеб. пособие / Г.П. Стулова. – Москва: Изд-во «Прометей»  МПГУ им. В.И. Ленина, 1992. -  270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17.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Теплов,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Б.М. Психология музыкальных способностей [Текст]:  монография / Б.М. Теплов. -  Москва: Изд-во Академии  педагогических наук, 1947. – 335 с.</w:t>
      </w:r>
    </w:p>
    <w:p w:rsidR="00700BB4" w:rsidRPr="00700BB4" w:rsidRDefault="00700BB4" w:rsidP="006613BF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00BB4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18.  Хрестоматия для начального обучения сольному пению</w:t>
      </w:r>
      <w:r w:rsidRPr="0069179B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XVI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XIX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вв. Произведения русских и зарубежных композиторов [Ноты] / Сост. Т.Д. </w:t>
      </w:r>
      <w:proofErr w:type="spellStart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Смелкова</w:t>
      </w:r>
      <w:proofErr w:type="spellEnd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– М. : Музыкальный Клондайк , 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2008. –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77 с.</w:t>
      </w:r>
    </w:p>
    <w:p w:rsidR="00700BB4" w:rsidRPr="00263D04" w:rsidRDefault="00700BB4" w:rsidP="006613BF">
      <w:pPr>
        <w:pStyle w:val="Body1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63D04">
        <w:rPr>
          <w:rFonts w:ascii="Times New Roman" w:hAnsi="Times New Roman"/>
          <w:i/>
          <w:sz w:val="28"/>
          <w:szCs w:val="28"/>
          <w:lang w:val="ru-RU"/>
        </w:rPr>
        <w:t>Список нотной литературы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766B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766B9">
        <w:rPr>
          <w:rFonts w:ascii="Times New Roman" w:hAnsi="Times New Roman"/>
          <w:sz w:val="28"/>
          <w:szCs w:val="28"/>
        </w:rPr>
        <w:t>Бандина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r w:rsidRPr="003766B9">
        <w:rPr>
          <w:rFonts w:ascii="Times New Roman" w:hAnsi="Times New Roman"/>
          <w:sz w:val="28"/>
          <w:szCs w:val="28"/>
        </w:rPr>
        <w:t xml:space="preserve">«Школа хорового пения» [Ноты]: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1:</w:t>
      </w:r>
      <w:r w:rsidRPr="00376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/>
          <w:sz w:val="28"/>
          <w:szCs w:val="28"/>
        </w:rPr>
        <w:t>Бандина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r w:rsidRPr="003766B9">
        <w:rPr>
          <w:rFonts w:ascii="Times New Roman" w:hAnsi="Times New Roman"/>
          <w:sz w:val="28"/>
          <w:szCs w:val="28"/>
        </w:rPr>
        <w:t xml:space="preserve">Попов, </w:t>
      </w:r>
      <w:r>
        <w:rPr>
          <w:rFonts w:ascii="Times New Roman" w:hAnsi="Times New Roman"/>
          <w:sz w:val="28"/>
          <w:szCs w:val="28"/>
        </w:rPr>
        <w:t xml:space="preserve">Л. </w:t>
      </w:r>
      <w:r w:rsidRPr="003766B9">
        <w:rPr>
          <w:rFonts w:ascii="Times New Roman" w:hAnsi="Times New Roman"/>
          <w:sz w:val="28"/>
          <w:szCs w:val="28"/>
        </w:rPr>
        <w:t>Тихеева</w:t>
      </w:r>
      <w:r>
        <w:rPr>
          <w:rFonts w:ascii="Times New Roman" w:hAnsi="Times New Roman"/>
          <w:sz w:val="28"/>
          <w:szCs w:val="28"/>
        </w:rPr>
        <w:t>. -</w:t>
      </w:r>
      <w:r w:rsidRPr="003766B9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 Музыка</w:t>
      </w:r>
      <w:r w:rsidRPr="00376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6B9">
        <w:rPr>
          <w:rFonts w:ascii="Times New Roman" w:hAnsi="Times New Roman"/>
          <w:sz w:val="28"/>
          <w:szCs w:val="28"/>
        </w:rPr>
        <w:t>1966</w:t>
      </w:r>
      <w:r>
        <w:rPr>
          <w:rFonts w:ascii="Times New Roman" w:hAnsi="Times New Roman"/>
          <w:sz w:val="28"/>
          <w:szCs w:val="28"/>
        </w:rPr>
        <w:t xml:space="preserve">. – 207 с. 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 w:rsidRPr="00BB3B6F">
        <w:rPr>
          <w:rFonts w:ascii="Times New Roman" w:hAnsi="Times New Roman"/>
          <w:bCs/>
          <w:sz w:val="28"/>
          <w:szCs w:val="28"/>
          <w:shd w:val="clear" w:color="auto" w:fill="FFFFFF"/>
        </w:rPr>
        <w:t>Двенадцать русских песен</w:t>
      </w:r>
      <w:r w:rsidRPr="00BB3B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3B6F">
        <w:rPr>
          <w:rFonts w:ascii="Times New Roman" w:hAnsi="Times New Roman"/>
          <w:sz w:val="28"/>
          <w:szCs w:val="28"/>
          <w:shd w:val="clear" w:color="auto" w:fill="FFFFFF"/>
        </w:rPr>
        <w:t xml:space="preserve">[Ноты] : для хора без сопровождения / в </w:t>
      </w:r>
      <w:proofErr w:type="spellStart"/>
      <w:r w:rsidRPr="00BB3B6F">
        <w:rPr>
          <w:rFonts w:ascii="Times New Roman" w:hAnsi="Times New Roman"/>
          <w:sz w:val="28"/>
          <w:szCs w:val="28"/>
          <w:shd w:val="clear" w:color="auto" w:fill="FFFFFF"/>
        </w:rPr>
        <w:t>обраб</w:t>
      </w:r>
      <w:proofErr w:type="spellEnd"/>
      <w:r w:rsidRPr="00BB3B6F">
        <w:rPr>
          <w:rFonts w:ascii="Times New Roman" w:hAnsi="Times New Roman"/>
          <w:sz w:val="28"/>
          <w:szCs w:val="28"/>
          <w:shd w:val="clear" w:color="auto" w:fill="FFFFFF"/>
        </w:rPr>
        <w:t>. А. Ларина. - Москва : Музыка, 2008. - 80 с.</w:t>
      </w:r>
      <w:r w:rsidRPr="00BB3B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00BB4" w:rsidRPr="00C735D8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День песни [Ноты] : песни для голоса в сопровождении фортепиано (гитарой) / сост. В. Я. Ла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>зарев. - Москва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: Советский композитор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proofErr w:type="spellStart"/>
      <w:r w:rsidRPr="00C735D8">
        <w:rPr>
          <w:rFonts w:ascii="Times New Roman" w:hAnsi="Times New Roman"/>
          <w:bCs/>
          <w:sz w:val="28"/>
          <w:szCs w:val="28"/>
          <w:shd w:val="clear" w:color="auto" w:fill="FFFFFF"/>
        </w:rPr>
        <w:t>Вып</w:t>
      </w:r>
      <w:proofErr w:type="spellEnd"/>
      <w:r w:rsidRPr="00C735D8">
        <w:rPr>
          <w:rFonts w:ascii="Times New Roman" w:hAnsi="Times New Roman"/>
          <w:bCs/>
          <w:sz w:val="28"/>
          <w:szCs w:val="28"/>
          <w:shd w:val="clear" w:color="auto" w:fill="FFFFFF"/>
        </w:rPr>
        <w:t>. 4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. - 1985. - 119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766B9">
        <w:rPr>
          <w:rFonts w:ascii="Times New Roman" w:hAnsi="Times New Roman"/>
          <w:sz w:val="28"/>
          <w:szCs w:val="28"/>
        </w:rPr>
        <w:t>2. Детские и юношеские хоры. Композиторы - классики детям. П</w:t>
      </w:r>
      <w:r>
        <w:rPr>
          <w:rFonts w:ascii="Times New Roman" w:hAnsi="Times New Roman"/>
          <w:sz w:val="28"/>
          <w:szCs w:val="28"/>
        </w:rPr>
        <w:t>ение в сопровождении фортепиано</w:t>
      </w:r>
      <w:r w:rsidRPr="00DD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[Ноты]</w:t>
      </w:r>
      <w:r w:rsidR="00843D2F">
        <w:rPr>
          <w:rFonts w:ascii="Times New Roman" w:hAnsi="Times New Roman"/>
          <w:sz w:val="28"/>
          <w:szCs w:val="28"/>
        </w:rPr>
        <w:t xml:space="preserve"> </w:t>
      </w:r>
      <w:r w:rsidRPr="00DD703D">
        <w:rPr>
          <w:rFonts w:ascii="Times New Roman" w:hAnsi="Times New Roman"/>
          <w:sz w:val="28"/>
          <w:szCs w:val="28"/>
        </w:rPr>
        <w:t>/</w:t>
      </w:r>
      <w:r w:rsidR="00843D2F">
        <w:rPr>
          <w:rFonts w:ascii="Times New Roman" w:hAnsi="Times New Roman"/>
          <w:sz w:val="28"/>
          <w:szCs w:val="28"/>
        </w:rPr>
        <w:t xml:space="preserve"> </w:t>
      </w:r>
      <w:r w:rsidRPr="003766B9">
        <w:rPr>
          <w:rFonts w:ascii="Times New Roman" w:hAnsi="Times New Roman"/>
          <w:sz w:val="28"/>
          <w:szCs w:val="28"/>
        </w:rPr>
        <w:t xml:space="preserve">сост. </w:t>
      </w:r>
      <w:r w:rsidRPr="007D4B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.М.</w:t>
      </w:r>
      <w:r w:rsidRPr="003766B9">
        <w:rPr>
          <w:rFonts w:ascii="Times New Roman" w:hAnsi="Times New Roman"/>
          <w:sz w:val="28"/>
          <w:szCs w:val="28"/>
        </w:rPr>
        <w:t>Гродзенская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7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М.</w:t>
      </w:r>
      <w:r w:rsidRPr="00DD703D">
        <w:rPr>
          <w:rFonts w:ascii="Times New Roman" w:hAnsi="Times New Roman"/>
          <w:color w:val="auto"/>
          <w:sz w:val="28"/>
          <w:szCs w:val="28"/>
        </w:rPr>
        <w:t>: Музыка,</w:t>
      </w:r>
      <w:r w:rsidRPr="003766B9">
        <w:rPr>
          <w:rFonts w:ascii="Times New Roman" w:hAnsi="Times New Roman"/>
          <w:sz w:val="28"/>
          <w:szCs w:val="28"/>
        </w:rPr>
        <w:t>1979.</w:t>
      </w:r>
      <w:r w:rsidRPr="007D4BBF">
        <w:rPr>
          <w:rFonts w:ascii="Times New Roman" w:hAnsi="Times New Roman"/>
          <w:sz w:val="28"/>
          <w:szCs w:val="28"/>
        </w:rPr>
        <w:t xml:space="preserve"> – 38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sz w:val="20"/>
          <w:szCs w:val="20"/>
          <w:shd w:val="clear" w:color="auto" w:fill="FFFFFF"/>
        </w:rPr>
        <w:t> </w:t>
      </w:r>
      <w:r w:rsidRPr="009F3B9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Весна идет. Песни,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романсы,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 стихи Ф. Тютчева, А. Толстого, А. </w:t>
      </w:r>
      <w:proofErr w:type="spellStart"/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Майкова</w:t>
      </w:r>
      <w:proofErr w:type="spellEnd"/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А.</w:t>
      </w:r>
      <w:r w:rsidR="00516DE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Фета [Ноты]</w:t>
      </w:r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: для </w:t>
      </w:r>
      <w:proofErr w:type="spellStart"/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шк</w:t>
      </w:r>
      <w:proofErr w:type="spellEnd"/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возраста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- М. : Музыка, 1976. - 74 с.</w:t>
      </w:r>
    </w:p>
    <w:p w:rsidR="00700BB4" w:rsidRPr="00463020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463020">
        <w:rPr>
          <w:rFonts w:ascii="Times New Roman" w:hAnsi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10" w:history="1">
        <w:proofErr w:type="spellStart"/>
        <w:r w:rsidRPr="00463020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  <w:shd w:val="clear" w:color="auto" w:fill="FFFFFF"/>
          </w:rPr>
          <w:t>Зацарный</w:t>
        </w:r>
        <w:proofErr w:type="spellEnd"/>
        <w:r w:rsidRPr="00463020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  <w:shd w:val="clear" w:color="auto" w:fill="FFFFFF"/>
          </w:rPr>
          <w:t>, Ю.А.</w:t>
        </w:r>
      </w:hyperlink>
      <w:r w:rsidRPr="00463020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"Мой край задумчивый и нежный" [Ноты] : вокальные сочинения : избранное : [для голоса, хора] / Ю. А.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Зацарный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 ; на стихи С. А. Есенина ;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Моск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. гос. ун-т культуры и искусств,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Моск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. гос. музей С. А. Есенина. - Москва : [б. и.], 2012. - 56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5. </w:t>
      </w:r>
      <w:r w:rsidRPr="008C22CD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Зеленый шум</w:t>
      </w:r>
      <w:r w:rsidRPr="008C22CD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Pr="008C22CD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C22CD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песни и романсы на стихи Н. А. Некрасова для среднег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и старшего школьного возраста / 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Москва : </w:t>
      </w:r>
      <w:proofErr w:type="spellStart"/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Музгиз</w:t>
      </w:r>
      <w:proofErr w:type="spellEnd"/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1963. - 64 с.</w:t>
      </w:r>
    </w:p>
    <w:p w:rsidR="00700BB4" w:rsidRPr="00F10AEB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6. </w:t>
      </w:r>
      <w:r w:rsidRPr="00F10AEB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Избранные песни для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детей</w:t>
      </w:r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 песни и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F10AEB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для детей [Ноты] : в сопровождении фортепиано / сост. Г. Е. </w:t>
      </w:r>
      <w:proofErr w:type="spellStart"/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Левкодимов</w:t>
      </w:r>
      <w:proofErr w:type="spellEnd"/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- М. : Советский композитор, 1990. - 88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Pr="00E32D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Кораблик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[Ноты] : песни и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сопровождении фортепиано. - Москва : Сов. композитор, 1985. - 64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8. 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Мальчишки. Песни и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A651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из репертуара хоровой капеллы мальчиков г. Горького / Л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Сивукин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и В. Попов. – Москва 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 Сов. композитор, 1976. - 71 с.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700BB4" w:rsidRPr="00BA5B46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9. 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 w:rsidRPr="00BA5B46">
        <w:rPr>
          <w:rFonts w:ascii="Times New Roman" w:hAnsi="Times New Roman"/>
          <w:bCs/>
          <w:sz w:val="28"/>
          <w:szCs w:val="28"/>
          <w:shd w:val="clear" w:color="auto" w:fill="FFFFFF"/>
        </w:rPr>
        <w:t>Песни и хоры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: без сопровождения и в сопровождении баяна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Ноты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 xml:space="preserve">  / сост. В. И. Клюев. - Москва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: Советский композитор, 1987. - 56 с.</w:t>
      </w:r>
    </w:p>
    <w:p w:rsidR="00700BB4" w:rsidRPr="0056197B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10</w:t>
      </w:r>
      <w:r w:rsidRPr="001B7EA7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16DE1">
        <w:rPr>
          <w:rFonts w:ascii="Times New Roman" w:hAnsi="Times New Roman"/>
          <w:color w:val="auto"/>
          <w:sz w:val="28"/>
          <w:szCs w:val="28"/>
        </w:rPr>
        <w:t>Романтика [Ноты]</w:t>
      </w:r>
      <w:r w:rsidRPr="00DD703D">
        <w:rPr>
          <w:rFonts w:ascii="Times New Roman" w:hAnsi="Times New Roman"/>
          <w:color w:val="auto"/>
          <w:sz w:val="28"/>
          <w:szCs w:val="28"/>
        </w:rPr>
        <w:t xml:space="preserve">: вокальные ансамбли для юношества: пение в </w:t>
      </w:r>
      <w:proofErr w:type="spellStart"/>
      <w:r w:rsidRPr="00DD703D">
        <w:rPr>
          <w:rFonts w:ascii="Times New Roman" w:hAnsi="Times New Roman"/>
          <w:color w:val="auto"/>
          <w:sz w:val="28"/>
          <w:szCs w:val="28"/>
        </w:rPr>
        <w:lastRenderedPageBreak/>
        <w:t>сопровожд</w:t>
      </w:r>
      <w:proofErr w:type="spellEnd"/>
      <w:r w:rsidRPr="00DD703D">
        <w:rPr>
          <w:rFonts w:ascii="Times New Roman" w:hAnsi="Times New Roman"/>
          <w:color w:val="auto"/>
          <w:sz w:val="28"/>
          <w:szCs w:val="28"/>
        </w:rPr>
        <w:t>. фортепиано / сост.</w:t>
      </w:r>
      <w:r w:rsidRPr="00DD703D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hyperlink r:id="rId11" w:history="1">
        <w:r w:rsidRPr="00DD703D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</w:rPr>
          <w:t xml:space="preserve">Я. И. </w:t>
        </w:r>
        <w:proofErr w:type="spellStart"/>
        <w:r w:rsidRPr="00DD703D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</w:rPr>
          <w:t>Дубравин</w:t>
        </w:r>
        <w:proofErr w:type="spellEnd"/>
      </w:hyperlink>
      <w:r w:rsidRPr="00DD703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DD703D">
        <w:rPr>
          <w:rFonts w:ascii="Times New Roman" w:hAnsi="Times New Roman"/>
          <w:color w:val="auto"/>
          <w:sz w:val="28"/>
          <w:szCs w:val="28"/>
        </w:rPr>
        <w:t xml:space="preserve"> 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703D">
        <w:rPr>
          <w:rFonts w:ascii="Times New Roman" w:hAnsi="Times New Roman"/>
          <w:color w:val="auto"/>
          <w:sz w:val="28"/>
          <w:szCs w:val="28"/>
        </w:rPr>
        <w:t>: Музыка, 1973. – 47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11.</w:t>
      </w:r>
      <w:r w:rsidRPr="001B7EA7">
        <w:rPr>
          <w:rFonts w:ascii="Times New Roman" w:hAnsi="Times New Roman"/>
          <w:bCs/>
          <w:sz w:val="28"/>
          <w:szCs w:val="28"/>
          <w:shd w:val="clear" w:color="auto" w:fill="FFFFFF"/>
        </w:rPr>
        <w:t>Улицы мира</w:t>
      </w:r>
      <w:r w:rsidRPr="001B7E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>[Ноты]</w:t>
      </w:r>
      <w:r w:rsidRPr="001B7EA7">
        <w:rPr>
          <w:rFonts w:ascii="Times New Roman" w:hAnsi="Times New Roman"/>
          <w:sz w:val="28"/>
          <w:szCs w:val="28"/>
          <w:shd w:val="clear" w:color="auto" w:fill="FFFFFF"/>
        </w:rPr>
        <w:t xml:space="preserve">: пение в сопровождении фортепиано и без сопровождения / составление В. </w:t>
      </w:r>
      <w:proofErr w:type="spellStart"/>
      <w:r w:rsidRPr="001B7EA7">
        <w:rPr>
          <w:rFonts w:ascii="Times New Roman" w:hAnsi="Times New Roman"/>
          <w:sz w:val="28"/>
          <w:szCs w:val="28"/>
          <w:shd w:val="clear" w:color="auto" w:fill="FFFFFF"/>
        </w:rPr>
        <w:t>Моделя</w:t>
      </w:r>
      <w:proofErr w:type="spellEnd"/>
      <w:r w:rsidRPr="001B7EA7">
        <w:rPr>
          <w:rFonts w:ascii="Times New Roman" w:hAnsi="Times New Roman"/>
          <w:sz w:val="28"/>
          <w:szCs w:val="28"/>
          <w:shd w:val="clear" w:color="auto" w:fill="FFFFFF"/>
        </w:rPr>
        <w:t>. - М. : Музыка, 1977. - 62 с.</w:t>
      </w:r>
      <w:r w:rsidRPr="001B7E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00BB4" w:rsidRPr="0026598E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12. </w:t>
      </w:r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Хоровые миниатюры [Ноты] : [без </w:t>
      </w:r>
      <w:proofErr w:type="spellStart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сопровожд</w:t>
      </w:r>
      <w:proofErr w:type="spellEnd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.] /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сост. </w:t>
      </w:r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Ю. А. </w:t>
      </w:r>
      <w:proofErr w:type="spellStart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Фалик</w:t>
      </w:r>
      <w:proofErr w:type="spellEnd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. - Санкт-Петербург : Композитор. Санкт-Петербург, 2007. - 79 с.</w:t>
      </w:r>
    </w:p>
    <w:p w:rsidR="00345885" w:rsidRDefault="00345885" w:rsidP="006613BF">
      <w:pPr>
        <w:ind w:left="360" w:right="-39"/>
      </w:pPr>
    </w:p>
    <w:sectPr w:rsidR="00345885" w:rsidSect="00634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CB" w:rsidRDefault="00BF61CB" w:rsidP="00F15D3E">
      <w:r>
        <w:separator/>
      </w:r>
    </w:p>
  </w:endnote>
  <w:endnote w:type="continuationSeparator" w:id="0">
    <w:p w:rsidR="00BF61CB" w:rsidRDefault="00BF61CB" w:rsidP="00F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ED" w:rsidRDefault="008540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0050"/>
      <w:docPartObj>
        <w:docPartGallery w:val="Page Numbers (Bottom of Page)"/>
        <w:docPartUnique/>
      </w:docPartObj>
    </w:sdtPr>
    <w:sdtEndPr/>
    <w:sdtContent>
      <w:p w:rsidR="008540ED" w:rsidRDefault="008540E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40ED" w:rsidRDefault="008540E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ED" w:rsidRDefault="008540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CB" w:rsidRDefault="00BF61CB" w:rsidP="00F15D3E">
      <w:r>
        <w:separator/>
      </w:r>
    </w:p>
  </w:footnote>
  <w:footnote w:type="continuationSeparator" w:id="0">
    <w:p w:rsidR="00BF61CB" w:rsidRDefault="00BF61CB" w:rsidP="00F1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ED" w:rsidRDefault="008540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ED" w:rsidRDefault="008540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ED" w:rsidRDefault="008540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D7E52AB"/>
    <w:multiLevelType w:val="hybridMultilevel"/>
    <w:tmpl w:val="C96E1352"/>
    <w:lvl w:ilvl="0" w:tplc="FFC263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DB054FC"/>
    <w:multiLevelType w:val="hybridMultilevel"/>
    <w:tmpl w:val="D9E61056"/>
    <w:lvl w:ilvl="0" w:tplc="0000000A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D1C8E"/>
    <w:multiLevelType w:val="hybridMultilevel"/>
    <w:tmpl w:val="619AB758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7C323C"/>
    <w:multiLevelType w:val="hybridMultilevel"/>
    <w:tmpl w:val="D79E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7A05"/>
    <w:multiLevelType w:val="hybridMultilevel"/>
    <w:tmpl w:val="DDDE2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E0E56"/>
    <w:multiLevelType w:val="hybridMultilevel"/>
    <w:tmpl w:val="7ED4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3F1"/>
    <w:multiLevelType w:val="hybridMultilevel"/>
    <w:tmpl w:val="28BAE464"/>
    <w:lvl w:ilvl="0" w:tplc="D9FAE3F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9D91F8C"/>
    <w:multiLevelType w:val="hybridMultilevel"/>
    <w:tmpl w:val="BD5C1B3A"/>
    <w:lvl w:ilvl="0" w:tplc="74AC53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11F3FC2"/>
    <w:multiLevelType w:val="hybridMultilevel"/>
    <w:tmpl w:val="E3D05BC4"/>
    <w:lvl w:ilvl="0" w:tplc="E5D0F5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CB8218D"/>
    <w:multiLevelType w:val="hybridMultilevel"/>
    <w:tmpl w:val="A858BE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3C0658"/>
    <w:multiLevelType w:val="hybridMultilevel"/>
    <w:tmpl w:val="CBD8D77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20"/>
  </w:num>
  <w:num w:numId="12">
    <w:abstractNumId w:val="12"/>
  </w:num>
  <w:num w:numId="13">
    <w:abstractNumId w:val="22"/>
  </w:num>
  <w:num w:numId="14">
    <w:abstractNumId w:val="14"/>
  </w:num>
  <w:num w:numId="15">
    <w:abstractNumId w:val="16"/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9"/>
  </w:num>
  <w:num w:numId="19">
    <w:abstractNumId w:val="18"/>
  </w:num>
  <w:num w:numId="20">
    <w:abstractNumId w:val="17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E8D"/>
    <w:rsid w:val="00034AE4"/>
    <w:rsid w:val="0003624A"/>
    <w:rsid w:val="000433D8"/>
    <w:rsid w:val="00045400"/>
    <w:rsid w:val="000541F7"/>
    <w:rsid w:val="000821A2"/>
    <w:rsid w:val="00084D58"/>
    <w:rsid w:val="000A4E8D"/>
    <w:rsid w:val="000C7416"/>
    <w:rsid w:val="000D33D0"/>
    <w:rsid w:val="000F00A6"/>
    <w:rsid w:val="00103CC8"/>
    <w:rsid w:val="0012493F"/>
    <w:rsid w:val="00134EA8"/>
    <w:rsid w:val="00145686"/>
    <w:rsid w:val="00172A60"/>
    <w:rsid w:val="00195628"/>
    <w:rsid w:val="001A336B"/>
    <w:rsid w:val="001B6AAE"/>
    <w:rsid w:val="001D658C"/>
    <w:rsid w:val="001E1AE0"/>
    <w:rsid w:val="001E2FBE"/>
    <w:rsid w:val="001E53D0"/>
    <w:rsid w:val="00202040"/>
    <w:rsid w:val="00215204"/>
    <w:rsid w:val="00221E39"/>
    <w:rsid w:val="00222AB7"/>
    <w:rsid w:val="002268AD"/>
    <w:rsid w:val="002302EF"/>
    <w:rsid w:val="0024533D"/>
    <w:rsid w:val="00250736"/>
    <w:rsid w:val="002570F0"/>
    <w:rsid w:val="002610F6"/>
    <w:rsid w:val="00263D04"/>
    <w:rsid w:val="002648B7"/>
    <w:rsid w:val="002742F8"/>
    <w:rsid w:val="0029651B"/>
    <w:rsid w:val="002A233F"/>
    <w:rsid w:val="002C1636"/>
    <w:rsid w:val="002C6646"/>
    <w:rsid w:val="002D381E"/>
    <w:rsid w:val="002E0921"/>
    <w:rsid w:val="002E54D8"/>
    <w:rsid w:val="003056B3"/>
    <w:rsid w:val="00345885"/>
    <w:rsid w:val="00350F88"/>
    <w:rsid w:val="0036719B"/>
    <w:rsid w:val="0038383F"/>
    <w:rsid w:val="00385597"/>
    <w:rsid w:val="00391ADE"/>
    <w:rsid w:val="003A7DC4"/>
    <w:rsid w:val="004117C6"/>
    <w:rsid w:val="004171FA"/>
    <w:rsid w:val="00434D06"/>
    <w:rsid w:val="0047412C"/>
    <w:rsid w:val="004820BC"/>
    <w:rsid w:val="004A12EB"/>
    <w:rsid w:val="004A1F01"/>
    <w:rsid w:val="004A3189"/>
    <w:rsid w:val="004A4033"/>
    <w:rsid w:val="004C6820"/>
    <w:rsid w:val="004C7191"/>
    <w:rsid w:val="004D37D0"/>
    <w:rsid w:val="004E2716"/>
    <w:rsid w:val="004E3E09"/>
    <w:rsid w:val="00504B31"/>
    <w:rsid w:val="00516DE1"/>
    <w:rsid w:val="00520A8F"/>
    <w:rsid w:val="005210DA"/>
    <w:rsid w:val="0052738A"/>
    <w:rsid w:val="00540872"/>
    <w:rsid w:val="0054333B"/>
    <w:rsid w:val="00550B4E"/>
    <w:rsid w:val="00552ED7"/>
    <w:rsid w:val="005531A9"/>
    <w:rsid w:val="00580830"/>
    <w:rsid w:val="0059512D"/>
    <w:rsid w:val="005972B3"/>
    <w:rsid w:val="005B76D5"/>
    <w:rsid w:val="005D12FF"/>
    <w:rsid w:val="005D5C6D"/>
    <w:rsid w:val="005E6CD5"/>
    <w:rsid w:val="005F237C"/>
    <w:rsid w:val="005F3285"/>
    <w:rsid w:val="005F3D6B"/>
    <w:rsid w:val="00603583"/>
    <w:rsid w:val="0062519F"/>
    <w:rsid w:val="006349AD"/>
    <w:rsid w:val="00645462"/>
    <w:rsid w:val="00645A35"/>
    <w:rsid w:val="00652DB5"/>
    <w:rsid w:val="006613BF"/>
    <w:rsid w:val="00696003"/>
    <w:rsid w:val="00696BD0"/>
    <w:rsid w:val="006C1A13"/>
    <w:rsid w:val="006F25FC"/>
    <w:rsid w:val="00700BB4"/>
    <w:rsid w:val="0071020A"/>
    <w:rsid w:val="007620E3"/>
    <w:rsid w:val="007669E3"/>
    <w:rsid w:val="00766B66"/>
    <w:rsid w:val="00786779"/>
    <w:rsid w:val="00794278"/>
    <w:rsid w:val="00796A70"/>
    <w:rsid w:val="007B61F0"/>
    <w:rsid w:val="007C6F72"/>
    <w:rsid w:val="007C796C"/>
    <w:rsid w:val="007D6712"/>
    <w:rsid w:val="007D7E1D"/>
    <w:rsid w:val="007E5DD3"/>
    <w:rsid w:val="00817AF6"/>
    <w:rsid w:val="00831E35"/>
    <w:rsid w:val="00843D2F"/>
    <w:rsid w:val="0084509B"/>
    <w:rsid w:val="008540ED"/>
    <w:rsid w:val="00874CE6"/>
    <w:rsid w:val="00897F48"/>
    <w:rsid w:val="008A13EB"/>
    <w:rsid w:val="008C0836"/>
    <w:rsid w:val="008D75E6"/>
    <w:rsid w:val="00902FFF"/>
    <w:rsid w:val="00913DCE"/>
    <w:rsid w:val="009142E9"/>
    <w:rsid w:val="00924E4F"/>
    <w:rsid w:val="0093720F"/>
    <w:rsid w:val="00941BFD"/>
    <w:rsid w:val="0097052B"/>
    <w:rsid w:val="0097092B"/>
    <w:rsid w:val="009A5019"/>
    <w:rsid w:val="009A5593"/>
    <w:rsid w:val="009B4E10"/>
    <w:rsid w:val="009C48D6"/>
    <w:rsid w:val="009E35AC"/>
    <w:rsid w:val="009F78E1"/>
    <w:rsid w:val="00A4750C"/>
    <w:rsid w:val="00A533E5"/>
    <w:rsid w:val="00A55610"/>
    <w:rsid w:val="00A90D41"/>
    <w:rsid w:val="00A95932"/>
    <w:rsid w:val="00B05A18"/>
    <w:rsid w:val="00B070A3"/>
    <w:rsid w:val="00B26C30"/>
    <w:rsid w:val="00B331BA"/>
    <w:rsid w:val="00B5126D"/>
    <w:rsid w:val="00B5714E"/>
    <w:rsid w:val="00B66866"/>
    <w:rsid w:val="00B80EB0"/>
    <w:rsid w:val="00B87716"/>
    <w:rsid w:val="00BA5E6F"/>
    <w:rsid w:val="00BA789F"/>
    <w:rsid w:val="00BB2506"/>
    <w:rsid w:val="00BC6A27"/>
    <w:rsid w:val="00BD7BCC"/>
    <w:rsid w:val="00BE0387"/>
    <w:rsid w:val="00BE3266"/>
    <w:rsid w:val="00BF61CB"/>
    <w:rsid w:val="00C02A23"/>
    <w:rsid w:val="00C17E45"/>
    <w:rsid w:val="00C20068"/>
    <w:rsid w:val="00C21C35"/>
    <w:rsid w:val="00C231DB"/>
    <w:rsid w:val="00C47E98"/>
    <w:rsid w:val="00C67B5B"/>
    <w:rsid w:val="00C76E8F"/>
    <w:rsid w:val="00C77D85"/>
    <w:rsid w:val="00D03388"/>
    <w:rsid w:val="00D152E3"/>
    <w:rsid w:val="00D40BC1"/>
    <w:rsid w:val="00D54FC1"/>
    <w:rsid w:val="00D6346D"/>
    <w:rsid w:val="00D708A1"/>
    <w:rsid w:val="00D84010"/>
    <w:rsid w:val="00D84038"/>
    <w:rsid w:val="00D90FA7"/>
    <w:rsid w:val="00DB3E2E"/>
    <w:rsid w:val="00DB511C"/>
    <w:rsid w:val="00DB56E1"/>
    <w:rsid w:val="00DC147C"/>
    <w:rsid w:val="00DD344C"/>
    <w:rsid w:val="00DD5CA4"/>
    <w:rsid w:val="00DF25A3"/>
    <w:rsid w:val="00E0511C"/>
    <w:rsid w:val="00E107B3"/>
    <w:rsid w:val="00E203E8"/>
    <w:rsid w:val="00E25922"/>
    <w:rsid w:val="00E4644B"/>
    <w:rsid w:val="00E50348"/>
    <w:rsid w:val="00E613A5"/>
    <w:rsid w:val="00E86FEF"/>
    <w:rsid w:val="00E91E0E"/>
    <w:rsid w:val="00EA26EF"/>
    <w:rsid w:val="00EA62EB"/>
    <w:rsid w:val="00EB1F22"/>
    <w:rsid w:val="00EC2752"/>
    <w:rsid w:val="00EC70A9"/>
    <w:rsid w:val="00EE6E98"/>
    <w:rsid w:val="00EF120B"/>
    <w:rsid w:val="00EF7D5A"/>
    <w:rsid w:val="00F15D3E"/>
    <w:rsid w:val="00F21E0A"/>
    <w:rsid w:val="00F36B8A"/>
    <w:rsid w:val="00F44243"/>
    <w:rsid w:val="00F607E9"/>
    <w:rsid w:val="00FA0022"/>
    <w:rsid w:val="00FB10A5"/>
    <w:rsid w:val="00FC4B4F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E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basedOn w:val="a0"/>
    <w:link w:val="a3"/>
    <w:uiPriority w:val="10"/>
    <w:rsid w:val="000A4E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6">
    <w:name w:val="Font Style16"/>
    <w:rsid w:val="000A4E8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A4E8D"/>
    <w:pPr>
      <w:jc w:val="both"/>
    </w:pPr>
    <w:rPr>
      <w:rFonts w:ascii="Times New Roman" w:hAnsi="Times New Roman"/>
      <w:lang w:val="ru-RU" w:eastAsia="ar-SA" w:bidi="ar-SA"/>
    </w:rPr>
  </w:style>
  <w:style w:type="character" w:customStyle="1" w:styleId="a6">
    <w:name w:val="Основной текст Знак"/>
    <w:basedOn w:val="a0"/>
    <w:link w:val="a5"/>
    <w:rsid w:val="000A4E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A4E8D"/>
    <w:pPr>
      <w:widowControl w:val="0"/>
      <w:autoSpaceDE w:val="0"/>
      <w:spacing w:line="462" w:lineRule="exact"/>
      <w:ind w:firstLine="686"/>
      <w:jc w:val="both"/>
    </w:pPr>
  </w:style>
  <w:style w:type="paragraph" w:styleId="a7">
    <w:name w:val="Normal (Web)"/>
    <w:aliases w:val="Обычный (Web)"/>
    <w:basedOn w:val="a"/>
    <w:rsid w:val="000A4E8D"/>
    <w:pPr>
      <w:overflowPunct w:val="0"/>
      <w:autoSpaceDE w:val="0"/>
      <w:spacing w:before="100" w:after="100"/>
    </w:pPr>
    <w:rPr>
      <w:sz w:val="28"/>
      <w:szCs w:val="20"/>
    </w:rPr>
  </w:style>
  <w:style w:type="character" w:customStyle="1" w:styleId="BodyTextChar">
    <w:name w:val="Body Text Char"/>
    <w:locked/>
    <w:rsid w:val="000A4E8D"/>
    <w:rPr>
      <w:rFonts w:ascii="Calibri" w:hAnsi="Calibri"/>
      <w:sz w:val="31"/>
      <w:shd w:val="clear" w:color="auto" w:fill="FFFFFF"/>
    </w:rPr>
  </w:style>
  <w:style w:type="character" w:customStyle="1" w:styleId="FontStyle110">
    <w:name w:val="Font Style110"/>
    <w:rsid w:val="004A4033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20">
    <w:name w:val="Style20"/>
    <w:basedOn w:val="a"/>
    <w:rsid w:val="004A4033"/>
    <w:pPr>
      <w:widowControl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/>
      <w:lang w:val="ru-RU" w:eastAsia="ru-RU" w:bidi="ar-SA"/>
    </w:rPr>
  </w:style>
  <w:style w:type="paragraph" w:customStyle="1" w:styleId="Style29">
    <w:name w:val="Style29"/>
    <w:basedOn w:val="a"/>
    <w:rsid w:val="004A403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08">
    <w:name w:val="Font Style108"/>
    <w:rsid w:val="004A4033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A403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styleId="a8">
    <w:name w:val="No Spacing"/>
    <w:uiPriority w:val="1"/>
    <w:qFormat/>
    <w:rsid w:val="00552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52ED7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qFormat/>
    <w:rsid w:val="00DD344C"/>
    <w:pPr>
      <w:spacing w:after="200"/>
      <w:ind w:left="720"/>
      <w:contextualSpacing/>
      <w:jc w:val="both"/>
    </w:pPr>
    <w:rPr>
      <w:sz w:val="22"/>
      <w:szCs w:val="22"/>
      <w:lang w:val="ru-RU" w:bidi="ar-SA"/>
    </w:rPr>
  </w:style>
  <w:style w:type="paragraph" w:customStyle="1" w:styleId="Body1">
    <w:name w:val="Body 1"/>
    <w:rsid w:val="00DD344C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E4644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15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5D3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F15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5D3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rsid w:val="00700BB4"/>
  </w:style>
  <w:style w:type="character" w:styleId="ae">
    <w:name w:val="Hyperlink"/>
    <w:basedOn w:val="a0"/>
    <w:uiPriority w:val="99"/>
    <w:semiHidden/>
    <w:unhideWhenUsed/>
    <w:rsid w:val="00700BB4"/>
    <w:rPr>
      <w:color w:val="0000FF"/>
      <w:u w:val="single"/>
    </w:rPr>
  </w:style>
  <w:style w:type="character" w:customStyle="1" w:styleId="hl">
    <w:name w:val="hl"/>
    <w:basedOn w:val="a0"/>
    <w:rsid w:val="00700BB4"/>
  </w:style>
  <w:style w:type="character" w:customStyle="1" w:styleId="af">
    <w:name w:val="Основной текст_ Знак Знак"/>
    <w:link w:val="af0"/>
    <w:rsid w:val="00700BB4"/>
    <w:rPr>
      <w:rFonts w:ascii="Courier New" w:hAnsi="Courier New" w:cs="Courier New"/>
      <w:color w:val="000000"/>
      <w:sz w:val="27"/>
      <w:szCs w:val="27"/>
      <w:shd w:val="clear" w:color="auto" w:fill="FFFFFF"/>
    </w:rPr>
  </w:style>
  <w:style w:type="paragraph" w:customStyle="1" w:styleId="af0">
    <w:name w:val="Основной текст_ Знак"/>
    <w:basedOn w:val="a"/>
    <w:link w:val="af"/>
    <w:rsid w:val="00700BB4"/>
    <w:pPr>
      <w:widowControl w:val="0"/>
      <w:shd w:val="clear" w:color="auto" w:fill="FFFFFF"/>
      <w:spacing w:after="2220" w:line="322" w:lineRule="exact"/>
      <w:jc w:val="center"/>
    </w:pPr>
    <w:rPr>
      <w:rFonts w:ascii="Courier New" w:eastAsiaTheme="minorHAnsi" w:hAnsi="Courier New" w:cs="Courier New"/>
      <w:color w:val="000000"/>
      <w:sz w:val="27"/>
      <w:szCs w:val="27"/>
      <w:lang w:val="ru-RU" w:bidi="ar-SA"/>
    </w:rPr>
  </w:style>
  <w:style w:type="character" w:styleId="af1">
    <w:name w:val="Strong"/>
    <w:basedOn w:val="a0"/>
    <w:uiPriority w:val="22"/>
    <w:qFormat/>
    <w:rsid w:val="00700BB4"/>
    <w:rPr>
      <w:b/>
      <w:bCs/>
    </w:rPr>
  </w:style>
  <w:style w:type="character" w:styleId="af2">
    <w:name w:val="Emphasis"/>
    <w:qFormat/>
    <w:rsid w:val="0097052B"/>
    <w:rPr>
      <w:rFonts w:cs="Times New Roman"/>
      <w:i/>
    </w:rPr>
  </w:style>
  <w:style w:type="paragraph" w:customStyle="1" w:styleId="2">
    <w:name w:val="Абзац списка2"/>
    <w:basedOn w:val="a"/>
    <w:qFormat/>
    <w:rsid w:val="004820BC"/>
    <w:pPr>
      <w:ind w:left="720"/>
      <w:contextualSpacing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kademia.4net.ru:8080/opac/index.php?url=/auteurs/view/1654/source:defaul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212.33.239.230/cgi-bin/irbis64r_12/cgiirbis_64.exe?LNG=&amp;Z21ID=&amp;I21DBN=NAVD&amp;P21DBN=NAVD&amp;S21STN=1&amp;S21REF=&amp;S21FMT=fullwebr&amp;C21COM=S&amp;S21CNR=20&amp;S21P01=0&amp;S21P02=1&amp;S21P03=A=&amp;S21STR=%D0%97%D0%B0%D1%86%D0%B0%D1%80%D0%BD%D1%8B%D0%B9,%20%D0%AE.%20%D0%90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tbook.ru/books/publishers/publisher40978.html?PHPSESSID=p0uecmu1f1151n9sm8s1j540p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18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м-видео</cp:lastModifiedBy>
  <cp:revision>155</cp:revision>
  <dcterms:created xsi:type="dcterms:W3CDTF">2014-05-19T12:26:00Z</dcterms:created>
  <dcterms:modified xsi:type="dcterms:W3CDTF">2020-11-23T06:23:00Z</dcterms:modified>
</cp:coreProperties>
</file>