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CA" w:rsidRPr="000D5F91" w:rsidRDefault="00AC03CA" w:rsidP="000D5F91">
      <w:pPr>
        <w:ind w:right="-77" w:hanging="284"/>
        <w:jc w:val="center"/>
        <w:rPr>
          <w:sz w:val="28"/>
          <w:szCs w:val="28"/>
        </w:rPr>
      </w:pPr>
      <w:r w:rsidRPr="000D5F91">
        <w:rPr>
          <w:sz w:val="28"/>
          <w:szCs w:val="28"/>
        </w:rPr>
        <w:t>Муниципальное</w:t>
      </w:r>
      <w:r w:rsidR="00440EF8" w:rsidRPr="000D5F91">
        <w:rPr>
          <w:sz w:val="28"/>
          <w:szCs w:val="28"/>
        </w:rPr>
        <w:t xml:space="preserve"> автономное </w:t>
      </w:r>
      <w:r w:rsidRPr="000D5F91">
        <w:rPr>
          <w:sz w:val="28"/>
          <w:szCs w:val="28"/>
        </w:rPr>
        <w:t xml:space="preserve"> учреждение дополнительного образования </w:t>
      </w:r>
    </w:p>
    <w:p w:rsidR="00AC03CA" w:rsidRPr="000D5F91" w:rsidRDefault="00AC03CA" w:rsidP="000D5F91">
      <w:pPr>
        <w:ind w:right="-77" w:hanging="284"/>
        <w:jc w:val="center"/>
        <w:rPr>
          <w:sz w:val="28"/>
          <w:szCs w:val="28"/>
        </w:rPr>
      </w:pPr>
      <w:r w:rsidRPr="000D5F91">
        <w:rPr>
          <w:sz w:val="28"/>
          <w:szCs w:val="28"/>
        </w:rPr>
        <w:t>ЗАТО Северск</w:t>
      </w:r>
    </w:p>
    <w:p w:rsidR="00AC03CA" w:rsidRPr="000D5F91" w:rsidRDefault="00AC03CA" w:rsidP="000D5F91">
      <w:pPr>
        <w:jc w:val="center"/>
        <w:rPr>
          <w:sz w:val="28"/>
          <w:szCs w:val="28"/>
        </w:rPr>
      </w:pPr>
      <w:r w:rsidRPr="000D5F91">
        <w:rPr>
          <w:sz w:val="28"/>
          <w:szCs w:val="28"/>
        </w:rPr>
        <w:t>«Детская школа искусств»</w:t>
      </w:r>
    </w:p>
    <w:p w:rsidR="00AC03CA" w:rsidRPr="000D5F91" w:rsidRDefault="00AC03CA" w:rsidP="000D5F91">
      <w:pPr>
        <w:jc w:val="center"/>
        <w:rPr>
          <w:rFonts w:eastAsia="SimSun"/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056C22" w:rsidRPr="000D5F91" w:rsidRDefault="00056C22" w:rsidP="000D5F91">
      <w:pPr>
        <w:rPr>
          <w:sz w:val="28"/>
          <w:szCs w:val="28"/>
        </w:rPr>
      </w:pPr>
    </w:p>
    <w:p w:rsidR="00056C22" w:rsidRPr="000D5F91" w:rsidRDefault="00056C22" w:rsidP="000D5F91">
      <w:pPr>
        <w:rPr>
          <w:sz w:val="28"/>
          <w:szCs w:val="28"/>
        </w:rPr>
      </w:pPr>
    </w:p>
    <w:p w:rsidR="00056C22" w:rsidRPr="000D5F91" w:rsidRDefault="00056C22" w:rsidP="000D5F91">
      <w:pPr>
        <w:rPr>
          <w:sz w:val="28"/>
          <w:szCs w:val="28"/>
        </w:rPr>
      </w:pPr>
    </w:p>
    <w:p w:rsidR="00056C22" w:rsidRPr="000D5F91" w:rsidRDefault="00056C22" w:rsidP="000D5F91">
      <w:pPr>
        <w:rPr>
          <w:sz w:val="28"/>
          <w:szCs w:val="28"/>
        </w:rPr>
      </w:pPr>
    </w:p>
    <w:p w:rsidR="000D5F91" w:rsidRDefault="000D5F91" w:rsidP="000D5F9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0D5F91">
        <w:rPr>
          <w:b/>
          <w:color w:val="000000"/>
          <w:sz w:val="28"/>
          <w:szCs w:val="28"/>
        </w:rPr>
        <w:t>рограмма</w:t>
      </w:r>
    </w:p>
    <w:p w:rsidR="000D5F91" w:rsidRPr="000D5F91" w:rsidRDefault="000D5F91" w:rsidP="000D5F9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D5F91">
        <w:rPr>
          <w:b/>
          <w:color w:val="000000"/>
          <w:sz w:val="28"/>
          <w:szCs w:val="28"/>
        </w:rPr>
        <w:t xml:space="preserve">  по учебному предмету</w:t>
      </w:r>
    </w:p>
    <w:p w:rsidR="000D5F91" w:rsidRPr="000D5F91" w:rsidRDefault="00610CFF" w:rsidP="000D5F9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ПО.03.УП.01.</w:t>
      </w:r>
      <w:r w:rsidR="000D5F91" w:rsidRPr="000D5F91">
        <w:rPr>
          <w:b/>
          <w:color w:val="000000"/>
          <w:sz w:val="28"/>
          <w:szCs w:val="28"/>
        </w:rPr>
        <w:t>ХОРЕОГРАФИЯ</w:t>
      </w:r>
    </w:p>
    <w:p w:rsidR="00AC03CA" w:rsidRPr="000D5F91" w:rsidRDefault="00AC03CA" w:rsidP="000D5F91">
      <w:pPr>
        <w:rPr>
          <w:sz w:val="28"/>
          <w:szCs w:val="28"/>
        </w:rPr>
      </w:pPr>
    </w:p>
    <w:p w:rsidR="00AC03CA" w:rsidRDefault="00610CFF" w:rsidP="00610CF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дополнительной общеразвивающей</w:t>
      </w:r>
      <w:r w:rsidR="000D5F91" w:rsidRPr="000D5F91">
        <w:rPr>
          <w:b/>
          <w:bCs/>
          <w:sz w:val="28"/>
          <w:szCs w:val="28"/>
          <w:lang w:eastAsia="zh-CN"/>
        </w:rPr>
        <w:t xml:space="preserve">  </w:t>
      </w:r>
      <w:r>
        <w:rPr>
          <w:b/>
          <w:bCs/>
          <w:sz w:val="28"/>
          <w:szCs w:val="28"/>
          <w:lang w:eastAsia="zh-CN"/>
        </w:rPr>
        <w:t>программы</w:t>
      </w:r>
    </w:p>
    <w:p w:rsidR="00610CFF" w:rsidRDefault="00610CFF" w:rsidP="00610CF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в области</w:t>
      </w:r>
    </w:p>
    <w:p w:rsidR="00610CFF" w:rsidRDefault="00610CFF" w:rsidP="00610CFF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  <w:r>
        <w:rPr>
          <w:b/>
          <w:bCs/>
          <w:sz w:val="28"/>
          <w:szCs w:val="28"/>
          <w:lang w:eastAsia="zh-CN"/>
        </w:rPr>
        <w:t>музыкального искусства</w:t>
      </w:r>
    </w:p>
    <w:p w:rsidR="00610CFF" w:rsidRDefault="00C63D0D" w:rsidP="00C63D0D">
      <w:pPr>
        <w:jc w:val="center"/>
        <w:rPr>
          <w:b/>
          <w:sz w:val="28"/>
          <w:szCs w:val="28"/>
          <w:lang w:eastAsia="hi-IN" w:bidi="hi-IN"/>
        </w:rPr>
      </w:pPr>
      <w:r w:rsidRPr="00C63D0D">
        <w:rPr>
          <w:b/>
          <w:sz w:val="28"/>
          <w:szCs w:val="28"/>
          <w:lang w:eastAsia="hi-IN" w:bidi="hi-IN"/>
        </w:rPr>
        <w:t xml:space="preserve">« </w:t>
      </w:r>
      <w:r w:rsidR="00610CFF">
        <w:rPr>
          <w:b/>
          <w:sz w:val="28"/>
          <w:szCs w:val="28"/>
          <w:lang w:eastAsia="hi-IN" w:bidi="hi-IN"/>
        </w:rPr>
        <w:t>ЭСТРАДНОЕ ПЕНИЕ</w:t>
      </w:r>
      <w:r w:rsidRPr="00C63D0D">
        <w:rPr>
          <w:b/>
          <w:sz w:val="28"/>
          <w:szCs w:val="28"/>
          <w:lang w:eastAsia="hi-IN" w:bidi="hi-IN"/>
        </w:rPr>
        <w:t>»</w:t>
      </w:r>
    </w:p>
    <w:p w:rsidR="00610CFF" w:rsidRDefault="00610CFF" w:rsidP="00C63D0D">
      <w:pPr>
        <w:jc w:val="center"/>
        <w:rPr>
          <w:b/>
          <w:sz w:val="28"/>
          <w:szCs w:val="28"/>
          <w:lang w:eastAsia="hi-IN" w:bidi="hi-IN"/>
        </w:rPr>
      </w:pPr>
    </w:p>
    <w:p w:rsidR="00610CFF" w:rsidRDefault="00610CFF" w:rsidP="00C63D0D">
      <w:pPr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предметная область</w:t>
      </w:r>
    </w:p>
    <w:p w:rsidR="00610CFF" w:rsidRDefault="00610CFF" w:rsidP="00C63D0D">
      <w:pPr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ПО.03.ПРЕДМЕТ ПО ВЫБОРУ</w:t>
      </w:r>
    </w:p>
    <w:p w:rsidR="00610CFF" w:rsidRDefault="00610CFF" w:rsidP="00C63D0D">
      <w:pPr>
        <w:jc w:val="center"/>
        <w:rPr>
          <w:b/>
          <w:sz w:val="28"/>
          <w:szCs w:val="28"/>
          <w:lang w:eastAsia="hi-IN" w:bidi="hi-IN"/>
        </w:rPr>
      </w:pPr>
    </w:p>
    <w:p w:rsidR="00610CFF" w:rsidRDefault="00610CFF" w:rsidP="00C63D0D">
      <w:pPr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Срок обучения 3 года</w:t>
      </w:r>
    </w:p>
    <w:p w:rsidR="0027716F" w:rsidRDefault="0027716F" w:rsidP="00C63D0D">
      <w:pPr>
        <w:jc w:val="center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>Срок освоения 2 года</w:t>
      </w:r>
    </w:p>
    <w:p w:rsidR="00C63D0D" w:rsidRPr="00C63D0D" w:rsidRDefault="00C63D0D" w:rsidP="00C63D0D">
      <w:pPr>
        <w:jc w:val="center"/>
        <w:rPr>
          <w:b/>
          <w:sz w:val="28"/>
          <w:szCs w:val="28"/>
          <w:lang w:eastAsia="hi-IN" w:bidi="hi-IN"/>
        </w:rPr>
      </w:pPr>
      <w:r w:rsidRPr="00C63D0D">
        <w:rPr>
          <w:b/>
          <w:sz w:val="28"/>
          <w:szCs w:val="28"/>
          <w:lang w:eastAsia="hi-IN" w:bidi="hi-IN"/>
        </w:rPr>
        <w:br/>
      </w:r>
    </w:p>
    <w:p w:rsidR="00C63D0D" w:rsidRPr="000D5F91" w:rsidRDefault="00C63D0D" w:rsidP="000D5F9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AC03CA" w:rsidRPr="000D5F91" w:rsidRDefault="00AC03CA" w:rsidP="000D5F91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zh-CN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C72A29" w:rsidRPr="000D5F91" w:rsidRDefault="00C72A29" w:rsidP="000D5F91">
      <w:pPr>
        <w:jc w:val="center"/>
        <w:rPr>
          <w:sz w:val="28"/>
          <w:szCs w:val="28"/>
        </w:rPr>
      </w:pPr>
    </w:p>
    <w:p w:rsidR="00AC03CA" w:rsidRPr="00610CFF" w:rsidRDefault="00AC03CA" w:rsidP="00610CFF">
      <w:pPr>
        <w:rPr>
          <w:sz w:val="28"/>
          <w:szCs w:val="28"/>
        </w:rPr>
      </w:pPr>
    </w:p>
    <w:p w:rsidR="00AC03CA" w:rsidRPr="00383091" w:rsidRDefault="00610CFF" w:rsidP="0027716F">
      <w:pPr>
        <w:jc w:val="center"/>
        <w:rPr>
          <w:sz w:val="28"/>
          <w:szCs w:val="28"/>
        </w:rPr>
      </w:pPr>
      <w:r w:rsidRPr="00383091">
        <w:rPr>
          <w:sz w:val="28"/>
          <w:szCs w:val="28"/>
        </w:rPr>
        <w:t xml:space="preserve">ЗАТО </w:t>
      </w:r>
      <w:r w:rsidR="00AC03CA" w:rsidRPr="00383091">
        <w:rPr>
          <w:sz w:val="28"/>
          <w:szCs w:val="28"/>
        </w:rPr>
        <w:t>Северск</w:t>
      </w:r>
      <w:r w:rsidR="00383091">
        <w:rPr>
          <w:sz w:val="28"/>
          <w:szCs w:val="28"/>
        </w:rPr>
        <w:t>,</w:t>
      </w:r>
      <w:r w:rsidR="00F277A9">
        <w:rPr>
          <w:sz w:val="28"/>
          <w:szCs w:val="28"/>
        </w:rPr>
        <w:t xml:space="preserve"> 2020</w:t>
      </w: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F277A9" w:rsidRPr="000D5F91" w:rsidTr="00A52099">
        <w:tc>
          <w:tcPr>
            <w:tcW w:w="4643" w:type="dxa"/>
          </w:tcPr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Pr="004160F2" w:rsidRDefault="00F277A9" w:rsidP="00340E37">
            <w:r>
              <w:rPr>
                <w:rFonts w:eastAsia="Calibri"/>
                <w:sz w:val="28"/>
                <w:szCs w:val="28"/>
                <w:lang w:eastAsia="en-US"/>
              </w:rPr>
              <w:t xml:space="preserve">ОДОБРЕНО </w:t>
            </w:r>
          </w:p>
          <w:p w:rsidR="00F277A9" w:rsidRDefault="00F277A9" w:rsidP="00340E37">
            <w:r>
              <w:rPr>
                <w:rFonts w:eastAsia="Calibri"/>
                <w:sz w:val="28"/>
                <w:szCs w:val="28"/>
                <w:lang w:eastAsia="en-US"/>
              </w:rPr>
              <w:t>Методическим советом</w:t>
            </w:r>
          </w:p>
          <w:p w:rsidR="00F277A9" w:rsidRDefault="00F277A9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Муниципального автономного учреждения дополнительного образования </w:t>
            </w:r>
          </w:p>
          <w:p w:rsidR="00F277A9" w:rsidRDefault="00F277A9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>ЗАТО Северск</w:t>
            </w:r>
          </w:p>
          <w:p w:rsidR="00F277A9" w:rsidRPr="004160F2" w:rsidRDefault="00F277A9" w:rsidP="00340E37">
            <w:r>
              <w:rPr>
                <w:rFonts w:eastAsia="Calibri"/>
                <w:bCs/>
                <w:sz w:val="28"/>
                <w:szCs w:val="28"/>
                <w:lang w:eastAsia="en-US"/>
              </w:rPr>
              <w:t>«Детская школа искусств»</w:t>
            </w:r>
          </w:p>
          <w:p w:rsidR="00F277A9" w:rsidRDefault="00F277A9" w:rsidP="00340E37">
            <w:pPr>
              <w:tabs>
                <w:tab w:val="left" w:pos="1985"/>
              </w:tabs>
            </w:pPr>
            <w:r>
              <w:rPr>
                <w:rFonts w:eastAsia="Calibri"/>
                <w:sz w:val="28"/>
                <w:szCs w:val="28"/>
                <w:lang w:eastAsia="en-US"/>
              </w:rPr>
              <w:t>протокол № 04от .20.04.2020</w:t>
            </w: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277A9" w:rsidRDefault="00F277A9" w:rsidP="00340E3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46" w:type="dxa"/>
          </w:tcPr>
          <w:p w:rsidR="00F277A9" w:rsidRDefault="00F277A9" w:rsidP="00340E37">
            <w:pPr>
              <w:jc w:val="right"/>
            </w:pPr>
            <w:r w:rsidRPr="005A29D4">
              <w:rPr>
                <w:rFonts w:eastAsia="Calibri"/>
                <w:noProof/>
              </w:rPr>
              <w:pict w14:anchorId="74EEA5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F277A9" w:rsidRPr="000D5F91" w:rsidTr="00A52099">
        <w:tc>
          <w:tcPr>
            <w:tcW w:w="4643" w:type="dxa"/>
          </w:tcPr>
          <w:p w:rsidR="00F277A9" w:rsidRPr="000D5F91" w:rsidRDefault="00F277A9" w:rsidP="000D5F91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Составитель: </w:t>
            </w: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both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Рожнова Л.В.</w:t>
            </w:r>
          </w:p>
          <w:p w:rsidR="00F277A9" w:rsidRPr="000D5F91" w:rsidRDefault="00F277A9" w:rsidP="000D5F91">
            <w:pPr>
              <w:tabs>
                <w:tab w:val="left" w:pos="1620"/>
              </w:tabs>
              <w:suppressAutoHyphens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преподаватель </w:t>
            </w: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хореографических дисциплин </w:t>
            </w: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МАУДО ДШИ </w:t>
            </w: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4488"/>
              </w:tabs>
              <w:suppressAutoHyphens/>
              <w:jc w:val="right"/>
              <w:rPr>
                <w:sz w:val="28"/>
                <w:szCs w:val="28"/>
              </w:rPr>
            </w:pPr>
          </w:p>
        </w:tc>
      </w:tr>
      <w:tr w:rsidR="00F277A9" w:rsidRPr="000D5F91" w:rsidTr="00A52099">
        <w:tc>
          <w:tcPr>
            <w:tcW w:w="4643" w:type="dxa"/>
          </w:tcPr>
          <w:p w:rsidR="00F277A9" w:rsidRPr="000D5F91" w:rsidRDefault="00F277A9" w:rsidP="000D5F91">
            <w:pPr>
              <w:tabs>
                <w:tab w:val="left" w:pos="16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Рецензент: Кармацких Н.В.</w:t>
            </w:r>
          </w:p>
          <w:p w:rsidR="00F277A9" w:rsidRPr="000D5F91" w:rsidRDefault="00F277A9" w:rsidP="000D5F91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1620"/>
              </w:tabs>
              <w:rPr>
                <w:sz w:val="28"/>
                <w:szCs w:val="28"/>
              </w:rPr>
            </w:pPr>
          </w:p>
          <w:p w:rsidR="00F277A9" w:rsidRPr="001E6F66" w:rsidRDefault="00F277A9" w:rsidP="001E6F66">
            <w:pPr>
              <w:ind w:firstLine="708"/>
              <w:jc w:val="both"/>
            </w:pPr>
          </w:p>
          <w:p w:rsidR="00F277A9" w:rsidRPr="000D5F91" w:rsidRDefault="00F277A9" w:rsidP="000D5F9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tabs>
                <w:tab w:val="left" w:pos="16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46" w:type="dxa"/>
          </w:tcPr>
          <w:p w:rsidR="00F277A9" w:rsidRPr="001E6F66" w:rsidRDefault="00F277A9" w:rsidP="001E6F66">
            <w:pPr>
              <w:jc w:val="right"/>
              <w:rPr>
                <w:sz w:val="28"/>
                <w:szCs w:val="28"/>
              </w:rPr>
            </w:pPr>
            <w:r w:rsidRPr="001E6F66">
              <w:rPr>
                <w:sz w:val="28"/>
                <w:szCs w:val="28"/>
              </w:rPr>
              <w:t xml:space="preserve">преподаватель </w:t>
            </w:r>
          </w:p>
          <w:p w:rsidR="00F277A9" w:rsidRPr="001E6F66" w:rsidRDefault="00F277A9" w:rsidP="001E6F66">
            <w:pPr>
              <w:jc w:val="right"/>
              <w:rPr>
                <w:sz w:val="28"/>
                <w:szCs w:val="28"/>
              </w:rPr>
            </w:pPr>
            <w:r w:rsidRPr="001E6F66">
              <w:rPr>
                <w:sz w:val="28"/>
                <w:szCs w:val="28"/>
              </w:rPr>
              <w:t xml:space="preserve"> хореографических дисциплин</w:t>
            </w:r>
          </w:p>
          <w:p w:rsidR="00F277A9" w:rsidRPr="001E6F66" w:rsidRDefault="00F277A9" w:rsidP="001E6F66">
            <w:pPr>
              <w:jc w:val="right"/>
              <w:rPr>
                <w:sz w:val="28"/>
                <w:szCs w:val="28"/>
              </w:rPr>
            </w:pPr>
            <w:r w:rsidRPr="001E6F66">
              <w:rPr>
                <w:sz w:val="28"/>
                <w:szCs w:val="28"/>
              </w:rPr>
              <w:t>высшей квалификационной категории</w:t>
            </w:r>
          </w:p>
          <w:p w:rsidR="00F277A9" w:rsidRPr="001E6F66" w:rsidRDefault="00F277A9" w:rsidP="001E6F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1E6F66">
              <w:rPr>
                <w:sz w:val="28"/>
                <w:szCs w:val="28"/>
              </w:rPr>
              <w:t>МАУДО ДШИ</w:t>
            </w:r>
            <w:r w:rsidRPr="001E6F66">
              <w:rPr>
                <w:sz w:val="28"/>
                <w:szCs w:val="28"/>
              </w:rPr>
              <w:tab/>
            </w:r>
            <w:r w:rsidRPr="001E6F66">
              <w:rPr>
                <w:sz w:val="28"/>
                <w:szCs w:val="28"/>
              </w:rPr>
              <w:tab/>
            </w:r>
            <w:r w:rsidRPr="001E6F66">
              <w:rPr>
                <w:sz w:val="28"/>
                <w:szCs w:val="28"/>
              </w:rPr>
              <w:tab/>
            </w:r>
            <w:r w:rsidRPr="001E6F66">
              <w:rPr>
                <w:sz w:val="28"/>
                <w:szCs w:val="28"/>
              </w:rPr>
              <w:tab/>
            </w:r>
            <w:r w:rsidRPr="001E6F66">
              <w:rPr>
                <w:sz w:val="28"/>
                <w:szCs w:val="28"/>
              </w:rPr>
              <w:tab/>
              <w:t xml:space="preserve">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</w:p>
          <w:p w:rsidR="00F277A9" w:rsidRPr="001E6F66" w:rsidRDefault="00F277A9" w:rsidP="001E6F66">
            <w:pPr>
              <w:ind w:firstLine="708"/>
              <w:jc w:val="right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jc w:val="right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jc w:val="both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jc w:val="both"/>
              <w:rPr>
                <w:sz w:val="28"/>
                <w:szCs w:val="28"/>
              </w:rPr>
            </w:pPr>
          </w:p>
          <w:p w:rsidR="00F277A9" w:rsidRPr="000D5F91" w:rsidRDefault="00F277A9" w:rsidP="000D5F91">
            <w:pPr>
              <w:jc w:val="both"/>
              <w:rPr>
                <w:sz w:val="28"/>
                <w:szCs w:val="28"/>
              </w:rPr>
            </w:pPr>
          </w:p>
        </w:tc>
      </w:tr>
    </w:tbl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0D5F91" w:rsidRDefault="00AC03CA" w:rsidP="000D5F91">
      <w:pPr>
        <w:jc w:val="center"/>
        <w:rPr>
          <w:sz w:val="28"/>
          <w:szCs w:val="28"/>
        </w:rPr>
      </w:pPr>
    </w:p>
    <w:p w:rsidR="00AC03CA" w:rsidRPr="00A37611" w:rsidRDefault="00AC03CA" w:rsidP="000D5F91">
      <w:pPr>
        <w:rPr>
          <w:sz w:val="28"/>
          <w:szCs w:val="28"/>
        </w:rPr>
      </w:pPr>
    </w:p>
    <w:p w:rsidR="00AC03CA" w:rsidRPr="000D5F91" w:rsidRDefault="00AC03CA" w:rsidP="000D5F91">
      <w:pPr>
        <w:rPr>
          <w:b/>
          <w:sz w:val="28"/>
          <w:szCs w:val="28"/>
        </w:rPr>
      </w:pPr>
    </w:p>
    <w:p w:rsidR="00AC03CA" w:rsidRPr="000D5F91" w:rsidRDefault="00AC03CA" w:rsidP="000D5F91">
      <w:pPr>
        <w:pStyle w:val="a4"/>
        <w:spacing w:before="0" w:beforeAutospacing="0" w:after="0"/>
        <w:ind w:left="1452" w:firstLine="709"/>
        <w:rPr>
          <w:sz w:val="28"/>
          <w:szCs w:val="28"/>
        </w:rPr>
      </w:pPr>
      <w:r w:rsidRPr="000D5F91">
        <w:rPr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27716F" w:rsidRDefault="0027716F" w:rsidP="000D5F91">
      <w:pPr>
        <w:pStyle w:val="a4"/>
        <w:spacing w:before="0" w:beforeAutospacing="0" w:after="0"/>
        <w:rPr>
          <w:b/>
          <w:bCs/>
          <w:sz w:val="28"/>
          <w:szCs w:val="28"/>
        </w:rPr>
      </w:pPr>
    </w:p>
    <w:p w:rsidR="00AC03CA" w:rsidRPr="000D5F91" w:rsidRDefault="00AC03CA" w:rsidP="000D5F91">
      <w:pPr>
        <w:pStyle w:val="a4"/>
        <w:spacing w:before="0" w:beforeAutospacing="0" w:after="0"/>
        <w:rPr>
          <w:b/>
          <w:bCs/>
          <w:sz w:val="28"/>
          <w:szCs w:val="28"/>
        </w:rPr>
      </w:pPr>
      <w:r w:rsidRPr="000D5F91">
        <w:rPr>
          <w:b/>
          <w:bCs/>
          <w:sz w:val="28"/>
          <w:szCs w:val="28"/>
        </w:rPr>
        <w:t xml:space="preserve">I. Пояснительная записка                                                                         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Срок реализации учебного предмета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Объем учебного времени, предусмотренный учебным планом образовательного</w:t>
      </w:r>
      <w:r w:rsidRPr="000D5F91">
        <w:rPr>
          <w:sz w:val="28"/>
          <w:szCs w:val="28"/>
        </w:rPr>
        <w:t xml:space="preserve"> </w:t>
      </w:r>
      <w:r w:rsidRPr="000D5F91">
        <w:rPr>
          <w:i/>
          <w:iCs/>
          <w:sz w:val="28"/>
          <w:szCs w:val="28"/>
        </w:rPr>
        <w:t>учреждения на реализацию учебного предмета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Форма проведения учебных аудиторных занятий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Цель и задачи учебного предмета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Обоснование структуры программы учебного предмета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Методы обучения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sz w:val="28"/>
          <w:szCs w:val="28"/>
        </w:rPr>
        <w:t xml:space="preserve">II. Содержание учебного предмета                                                          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Сведения о затратах учебного времени</w:t>
      </w:r>
    </w:p>
    <w:p w:rsidR="00AC03CA" w:rsidRPr="000D5F91" w:rsidRDefault="00AC03CA" w:rsidP="000D5F91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0D5F91">
        <w:rPr>
          <w:i/>
          <w:iCs/>
          <w:sz w:val="28"/>
          <w:szCs w:val="28"/>
        </w:rPr>
        <w:t>- Содержание разделов</w:t>
      </w:r>
    </w:p>
    <w:p w:rsidR="00AC03CA" w:rsidRPr="000D5F91" w:rsidRDefault="00AC03CA" w:rsidP="000D5F91">
      <w:pPr>
        <w:pStyle w:val="a4"/>
        <w:spacing w:before="0" w:beforeAutospacing="0" w:after="0"/>
        <w:rPr>
          <w:i/>
          <w:iCs/>
          <w:sz w:val="28"/>
          <w:szCs w:val="28"/>
        </w:rPr>
      </w:pPr>
      <w:r w:rsidRPr="000D5F91">
        <w:rPr>
          <w:i/>
          <w:iCs/>
          <w:sz w:val="28"/>
          <w:szCs w:val="28"/>
        </w:rPr>
        <w:t>- Годовые требования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sz w:val="28"/>
          <w:szCs w:val="28"/>
        </w:rPr>
        <w:t xml:space="preserve">III. Требования к уровню подготовки </w:t>
      </w:r>
      <w:r w:rsidR="006351A2">
        <w:rPr>
          <w:b/>
          <w:bCs/>
          <w:sz w:val="28"/>
          <w:szCs w:val="28"/>
        </w:rPr>
        <w:t>обучающихся</w:t>
      </w:r>
      <w:r w:rsidRPr="000D5F91">
        <w:rPr>
          <w:b/>
          <w:bCs/>
          <w:sz w:val="28"/>
          <w:szCs w:val="28"/>
        </w:rPr>
        <w:t xml:space="preserve">                          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sz w:val="28"/>
          <w:szCs w:val="28"/>
          <w:lang w:val="en-US"/>
        </w:rPr>
        <w:t>IV</w:t>
      </w:r>
      <w:r w:rsidRPr="000D5F91">
        <w:rPr>
          <w:b/>
          <w:bCs/>
          <w:sz w:val="28"/>
          <w:szCs w:val="28"/>
        </w:rPr>
        <w:t xml:space="preserve">. Формы и методы контроля, система оценок                                  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 xml:space="preserve">- Аттестация: цели, виды, форма, содержание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Критерии оценки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sz w:val="28"/>
          <w:szCs w:val="28"/>
          <w:lang w:val="en-US"/>
        </w:rPr>
        <w:t>V</w:t>
      </w:r>
      <w:r w:rsidRPr="000D5F91">
        <w:rPr>
          <w:b/>
          <w:bCs/>
          <w:sz w:val="28"/>
          <w:szCs w:val="28"/>
        </w:rPr>
        <w:t xml:space="preserve">. Методическое обеспечение учебного процесса                               </w:t>
      </w:r>
    </w:p>
    <w:p w:rsidR="00AC03CA" w:rsidRPr="000D5F91" w:rsidRDefault="00AC03CA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i/>
          <w:iCs/>
          <w:sz w:val="28"/>
          <w:szCs w:val="28"/>
        </w:rPr>
        <w:t>- Методические рекомендации педагогическим работникам</w:t>
      </w:r>
    </w:p>
    <w:p w:rsidR="00F07F36" w:rsidRPr="000D5F91" w:rsidRDefault="00F07F36" w:rsidP="000D5F91">
      <w:pPr>
        <w:pStyle w:val="af0"/>
        <w:rPr>
          <w:b/>
          <w:sz w:val="28"/>
          <w:szCs w:val="28"/>
        </w:rPr>
      </w:pPr>
      <w:r w:rsidRPr="000D5F91">
        <w:rPr>
          <w:b/>
          <w:sz w:val="28"/>
          <w:szCs w:val="28"/>
          <w:lang w:val="en-US"/>
        </w:rPr>
        <w:t>VI</w:t>
      </w:r>
      <w:r w:rsidRPr="000D5F91">
        <w:rPr>
          <w:b/>
          <w:sz w:val="28"/>
          <w:szCs w:val="28"/>
        </w:rPr>
        <w:t xml:space="preserve">.  </w:t>
      </w:r>
      <w:r w:rsidRPr="000D5F91">
        <w:rPr>
          <w:b/>
          <w:sz w:val="28"/>
          <w:szCs w:val="28"/>
        </w:rPr>
        <w:tab/>
        <w:t>Список  литературы</w:t>
      </w:r>
      <w:r w:rsidRPr="000D5F91">
        <w:rPr>
          <w:b/>
          <w:sz w:val="28"/>
          <w:szCs w:val="28"/>
        </w:rPr>
        <w:tab/>
        <w:t>и средств обучения</w:t>
      </w:r>
    </w:p>
    <w:p w:rsidR="00F07F36" w:rsidRPr="000D5F91" w:rsidRDefault="00F07F36" w:rsidP="000D5F91">
      <w:pPr>
        <w:pStyle w:val="af0"/>
        <w:rPr>
          <w:i/>
          <w:sz w:val="28"/>
          <w:szCs w:val="28"/>
        </w:rPr>
      </w:pPr>
      <w:r w:rsidRPr="000D5F91">
        <w:rPr>
          <w:i/>
          <w:sz w:val="28"/>
          <w:szCs w:val="28"/>
        </w:rPr>
        <w:t>- Список литературы.</w:t>
      </w:r>
    </w:p>
    <w:p w:rsidR="00F07F36" w:rsidRPr="000D5F91" w:rsidRDefault="00F07F36" w:rsidP="000D5F91">
      <w:pPr>
        <w:pStyle w:val="af0"/>
        <w:rPr>
          <w:i/>
          <w:sz w:val="28"/>
          <w:szCs w:val="28"/>
        </w:rPr>
      </w:pPr>
      <w:r w:rsidRPr="000D5F91">
        <w:rPr>
          <w:i/>
          <w:sz w:val="28"/>
          <w:szCs w:val="28"/>
        </w:rPr>
        <w:t>- Интернет ресурсы.</w:t>
      </w:r>
    </w:p>
    <w:p w:rsidR="00F07F36" w:rsidRPr="000D5F91" w:rsidRDefault="00F07F36" w:rsidP="000D5F91">
      <w:pPr>
        <w:pStyle w:val="af0"/>
        <w:rPr>
          <w:b/>
          <w:sz w:val="28"/>
          <w:szCs w:val="28"/>
        </w:rPr>
      </w:pPr>
      <w:r w:rsidRPr="000D5F91">
        <w:rPr>
          <w:i/>
          <w:sz w:val="28"/>
          <w:szCs w:val="28"/>
        </w:rPr>
        <w:t>-Средства обучения.</w:t>
      </w:r>
    </w:p>
    <w:p w:rsidR="00F07F36" w:rsidRPr="000D5F91" w:rsidRDefault="00F07F36" w:rsidP="000D5F91">
      <w:pPr>
        <w:pStyle w:val="Body1"/>
        <w:rPr>
          <w:rFonts w:ascii="Times New Roman" w:hAnsi="Times New Roman"/>
          <w:sz w:val="28"/>
          <w:szCs w:val="28"/>
          <w:lang w:val="ru-RU"/>
        </w:rPr>
      </w:pPr>
    </w:p>
    <w:p w:rsidR="00AC03CA" w:rsidRPr="000D5F91" w:rsidRDefault="00AC03CA" w:rsidP="000D5F91">
      <w:pPr>
        <w:rPr>
          <w:b/>
          <w:sz w:val="28"/>
          <w:szCs w:val="28"/>
        </w:rPr>
      </w:pPr>
    </w:p>
    <w:p w:rsidR="00AC03CA" w:rsidRPr="000D5F91" w:rsidRDefault="00AC03CA" w:rsidP="000D5F91">
      <w:pPr>
        <w:jc w:val="center"/>
        <w:rPr>
          <w:b/>
          <w:sz w:val="28"/>
          <w:szCs w:val="28"/>
        </w:rPr>
      </w:pPr>
    </w:p>
    <w:p w:rsidR="00AC03CA" w:rsidRDefault="00AC03CA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A37611" w:rsidRDefault="00A37611" w:rsidP="000D5F91">
      <w:pPr>
        <w:rPr>
          <w:b/>
          <w:sz w:val="28"/>
          <w:szCs w:val="28"/>
        </w:rPr>
      </w:pPr>
    </w:p>
    <w:p w:rsidR="00F277A9" w:rsidRDefault="00F277A9" w:rsidP="000D5F91">
      <w:pPr>
        <w:rPr>
          <w:b/>
          <w:sz w:val="28"/>
          <w:szCs w:val="28"/>
        </w:rPr>
      </w:pPr>
    </w:p>
    <w:p w:rsidR="00F277A9" w:rsidRDefault="00F277A9" w:rsidP="000D5F91">
      <w:pPr>
        <w:rPr>
          <w:b/>
          <w:sz w:val="28"/>
          <w:szCs w:val="28"/>
        </w:rPr>
      </w:pPr>
    </w:p>
    <w:p w:rsidR="00F277A9" w:rsidRDefault="00F277A9" w:rsidP="000D5F91">
      <w:pPr>
        <w:rPr>
          <w:b/>
          <w:sz w:val="28"/>
          <w:szCs w:val="28"/>
        </w:rPr>
      </w:pPr>
    </w:p>
    <w:p w:rsidR="00F277A9" w:rsidRPr="000D5F91" w:rsidRDefault="00F277A9" w:rsidP="000D5F91">
      <w:pPr>
        <w:rPr>
          <w:b/>
          <w:sz w:val="28"/>
          <w:szCs w:val="28"/>
        </w:rPr>
      </w:pPr>
      <w:bookmarkStart w:id="0" w:name="_GoBack"/>
      <w:bookmarkEnd w:id="0"/>
    </w:p>
    <w:p w:rsidR="00AC03CA" w:rsidRPr="000D5F91" w:rsidRDefault="00AC03CA" w:rsidP="000D5F91">
      <w:pPr>
        <w:rPr>
          <w:b/>
          <w:sz w:val="28"/>
          <w:szCs w:val="28"/>
        </w:rPr>
      </w:pPr>
    </w:p>
    <w:p w:rsidR="00AC03CA" w:rsidRPr="00F955B3" w:rsidRDefault="00AC03CA" w:rsidP="00F955B3">
      <w:pPr>
        <w:pStyle w:val="af"/>
        <w:numPr>
          <w:ilvl w:val="0"/>
          <w:numId w:val="30"/>
        </w:numPr>
        <w:jc w:val="center"/>
        <w:rPr>
          <w:b/>
          <w:sz w:val="28"/>
          <w:szCs w:val="28"/>
        </w:rPr>
      </w:pPr>
      <w:r w:rsidRPr="00F955B3">
        <w:rPr>
          <w:b/>
          <w:sz w:val="28"/>
          <w:szCs w:val="28"/>
        </w:rPr>
        <w:t>Пояснительная записка</w:t>
      </w:r>
    </w:p>
    <w:p w:rsidR="00F955B3" w:rsidRPr="00F955B3" w:rsidRDefault="00F955B3" w:rsidP="00F955B3">
      <w:pPr>
        <w:pStyle w:val="af"/>
        <w:ind w:left="1080"/>
        <w:rPr>
          <w:b/>
          <w:sz w:val="28"/>
          <w:szCs w:val="28"/>
        </w:rPr>
      </w:pPr>
    </w:p>
    <w:p w:rsidR="00056C22" w:rsidRPr="000D5F91" w:rsidRDefault="00AC03CA" w:rsidP="000D5F91">
      <w:pPr>
        <w:jc w:val="both"/>
        <w:rPr>
          <w:b/>
          <w:i/>
          <w:sz w:val="28"/>
          <w:szCs w:val="28"/>
        </w:rPr>
      </w:pPr>
      <w:r w:rsidRPr="000D5F91">
        <w:rPr>
          <w:b/>
          <w:i/>
          <w:sz w:val="28"/>
          <w:szCs w:val="28"/>
        </w:rPr>
        <w:t>1.   Характеристика  учебного  предмета,  его  место  и  роль  в образовательном процессе</w:t>
      </w:r>
      <w:r w:rsidR="00056C22" w:rsidRPr="000D5F91">
        <w:rPr>
          <w:b/>
          <w:i/>
          <w:sz w:val="28"/>
          <w:szCs w:val="28"/>
        </w:rPr>
        <w:t xml:space="preserve"> </w:t>
      </w:r>
    </w:p>
    <w:p w:rsidR="00AC03CA" w:rsidRPr="000D5F91" w:rsidRDefault="00AC03CA" w:rsidP="000D5F91">
      <w:pPr>
        <w:jc w:val="both"/>
        <w:rPr>
          <w:b/>
          <w:i/>
          <w:sz w:val="28"/>
          <w:szCs w:val="28"/>
        </w:rPr>
      </w:pPr>
      <w:r w:rsidRPr="000D5F91">
        <w:rPr>
          <w:sz w:val="28"/>
          <w:szCs w:val="28"/>
        </w:rPr>
        <w:t xml:space="preserve">Программа  учебного  предмета </w:t>
      </w:r>
      <w:r w:rsidRPr="00A37611">
        <w:rPr>
          <w:sz w:val="28"/>
          <w:szCs w:val="28"/>
        </w:rPr>
        <w:t>«</w:t>
      </w:r>
      <w:r w:rsidR="00056C22" w:rsidRPr="00A37611">
        <w:rPr>
          <w:sz w:val="28"/>
          <w:szCs w:val="28"/>
        </w:rPr>
        <w:t>Хореография</w:t>
      </w:r>
      <w:r w:rsidRPr="000D5F91">
        <w:rPr>
          <w:sz w:val="28"/>
          <w:szCs w:val="28"/>
        </w:rPr>
        <w:t xml:space="preserve">» разработана  на  основе  </w:t>
      </w:r>
    </w:p>
    <w:p w:rsidR="00AC03CA" w:rsidRPr="000D5F91" w:rsidRDefault="00AC03CA" w:rsidP="000D5F91">
      <w:p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 хореографического искусства.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На занятиях по хореографии происходит непосредственное и всестороннее обучение ребенка на основе гармоничного сочетания музыкального, двигательного, физического и интеллектуального развития. </w:t>
      </w:r>
    </w:p>
    <w:p w:rsidR="004D7FB0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Уроки танца развивают такие музыкальные данные как слух, память, ритм, помогают выявлению творческих задатков учеников</w:t>
      </w:r>
      <w:r w:rsidR="004D7FB0" w:rsidRPr="000D5F91">
        <w:rPr>
          <w:sz w:val="28"/>
          <w:szCs w:val="28"/>
        </w:rPr>
        <w:t>.</w:t>
      </w:r>
    </w:p>
    <w:p w:rsidR="001F6EE8" w:rsidRPr="000D5F91" w:rsidRDefault="006351A2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4D7FB0" w:rsidRPr="000D5F91">
        <w:rPr>
          <w:sz w:val="28"/>
          <w:szCs w:val="28"/>
        </w:rPr>
        <w:t xml:space="preserve"> </w:t>
      </w:r>
      <w:r w:rsidR="001F6EE8" w:rsidRPr="000D5F91">
        <w:rPr>
          <w:sz w:val="28"/>
          <w:szCs w:val="28"/>
        </w:rPr>
        <w:t xml:space="preserve"> получают возможность самовыражения через музыкально-игровую деятельность. </w:t>
      </w:r>
    </w:p>
    <w:p w:rsidR="00110BCF" w:rsidRDefault="00110BCF" w:rsidP="000D5F91">
      <w:pPr>
        <w:pStyle w:val="a4"/>
        <w:tabs>
          <w:tab w:val="left" w:pos="955"/>
        </w:tabs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p w:rsidR="001F6EE8" w:rsidRPr="000D5F91" w:rsidRDefault="00E31B8A" w:rsidP="000D5F91">
      <w:pPr>
        <w:pStyle w:val="a4"/>
        <w:tabs>
          <w:tab w:val="left" w:pos="955"/>
        </w:tabs>
        <w:spacing w:before="0" w:beforeAutospacing="0" w:after="0"/>
        <w:rPr>
          <w:rStyle w:val="FontStyle16"/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 xml:space="preserve">2.  </w:t>
      </w:r>
      <w:r w:rsidR="001F6EE8" w:rsidRPr="000D5F91">
        <w:rPr>
          <w:b/>
          <w:bCs/>
          <w:i/>
          <w:iCs/>
          <w:color w:val="000000"/>
          <w:sz w:val="28"/>
          <w:szCs w:val="28"/>
        </w:rPr>
        <w:t xml:space="preserve">Срок реализации учебного предмета </w:t>
      </w:r>
      <w:r w:rsidR="001F6EE8" w:rsidRPr="000D5F91">
        <w:rPr>
          <w:rStyle w:val="FontStyle16"/>
          <w:sz w:val="28"/>
          <w:szCs w:val="28"/>
        </w:rPr>
        <w:t xml:space="preserve">Срок освоения программы «Хореография» для детей, поступивших в образовательное учреждение в </w:t>
      </w:r>
      <w:r w:rsidR="003750E9" w:rsidRPr="000D5F91">
        <w:rPr>
          <w:rStyle w:val="FontStyle16"/>
          <w:sz w:val="28"/>
          <w:szCs w:val="28"/>
        </w:rPr>
        <w:t>первый класс в возраст</w:t>
      </w:r>
      <w:r w:rsidR="00D07976" w:rsidRPr="000D5F91">
        <w:rPr>
          <w:rStyle w:val="FontStyle16"/>
          <w:sz w:val="28"/>
          <w:szCs w:val="28"/>
        </w:rPr>
        <w:t xml:space="preserve">е с 5,5 лет </w:t>
      </w:r>
      <w:r w:rsidR="003750E9" w:rsidRPr="000D5F91">
        <w:rPr>
          <w:rStyle w:val="FontStyle16"/>
          <w:sz w:val="28"/>
          <w:szCs w:val="28"/>
        </w:rPr>
        <w:t xml:space="preserve">до </w:t>
      </w:r>
      <w:r w:rsidR="006221FD" w:rsidRPr="000D5F91">
        <w:rPr>
          <w:rStyle w:val="FontStyle16"/>
          <w:sz w:val="28"/>
          <w:szCs w:val="28"/>
        </w:rPr>
        <w:t xml:space="preserve">7 </w:t>
      </w:r>
      <w:r w:rsidR="002A6810" w:rsidRPr="000D5F91">
        <w:rPr>
          <w:rStyle w:val="FontStyle16"/>
          <w:sz w:val="28"/>
          <w:szCs w:val="28"/>
        </w:rPr>
        <w:t xml:space="preserve"> лет</w:t>
      </w:r>
      <w:r w:rsidR="003E3049" w:rsidRPr="000D5F91">
        <w:rPr>
          <w:rStyle w:val="FontStyle16"/>
          <w:sz w:val="28"/>
          <w:szCs w:val="28"/>
        </w:rPr>
        <w:t xml:space="preserve">, составляет </w:t>
      </w:r>
      <w:r w:rsidR="00241354" w:rsidRPr="0027716F">
        <w:rPr>
          <w:rStyle w:val="FontStyle16"/>
          <w:sz w:val="28"/>
          <w:szCs w:val="28"/>
        </w:rPr>
        <w:t>2</w:t>
      </w:r>
      <w:r w:rsidR="003E3049" w:rsidRPr="000D5F91">
        <w:rPr>
          <w:rStyle w:val="FontStyle16"/>
          <w:sz w:val="28"/>
          <w:szCs w:val="28"/>
        </w:rPr>
        <w:t xml:space="preserve"> года</w:t>
      </w:r>
      <w:r w:rsidR="001F6EE8" w:rsidRPr="000D5F91">
        <w:rPr>
          <w:rStyle w:val="FontStyle16"/>
          <w:sz w:val="28"/>
          <w:szCs w:val="28"/>
        </w:rPr>
        <w:t xml:space="preserve">. </w:t>
      </w:r>
    </w:p>
    <w:p w:rsidR="00110BCF" w:rsidRDefault="00110BCF" w:rsidP="000D5F91">
      <w:pPr>
        <w:pStyle w:val="a4"/>
        <w:tabs>
          <w:tab w:val="left" w:pos="993"/>
        </w:tabs>
        <w:spacing w:before="0" w:beforeAutospacing="0" w:after="0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1F6EE8" w:rsidRPr="000D5F91" w:rsidRDefault="00E31B8A" w:rsidP="000D5F91">
      <w:pPr>
        <w:pStyle w:val="a4"/>
        <w:tabs>
          <w:tab w:val="left" w:pos="993"/>
        </w:tabs>
        <w:spacing w:before="0" w:beforeAutospacing="0" w:after="0"/>
        <w:jc w:val="both"/>
        <w:rPr>
          <w:color w:val="000000"/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 xml:space="preserve">3. </w:t>
      </w:r>
      <w:r w:rsidR="001F6EE8" w:rsidRPr="000D5F91">
        <w:rPr>
          <w:b/>
          <w:bCs/>
          <w:i/>
          <w:iCs/>
          <w:color w:val="000000"/>
          <w:sz w:val="28"/>
          <w:szCs w:val="28"/>
        </w:rPr>
        <w:t xml:space="preserve">Объем учебного времени, </w:t>
      </w:r>
      <w:r w:rsidR="001F6EE8" w:rsidRPr="000D5F91">
        <w:rPr>
          <w:color w:val="000000"/>
          <w:sz w:val="28"/>
          <w:szCs w:val="28"/>
        </w:rPr>
        <w:t>предусмотренный учебным планом образовательного учреждения на ре</w:t>
      </w:r>
      <w:r w:rsidR="00F92667" w:rsidRPr="000D5F91">
        <w:rPr>
          <w:color w:val="000000"/>
          <w:sz w:val="28"/>
          <w:szCs w:val="28"/>
        </w:rPr>
        <w:t>ализацию предмета «Хореография».</w:t>
      </w:r>
    </w:p>
    <w:p w:rsidR="006221FD" w:rsidRPr="000D5F91" w:rsidRDefault="00CB1BBE" w:rsidP="00110BCF">
      <w:pPr>
        <w:jc w:val="both"/>
        <w:rPr>
          <w:color w:val="000000"/>
          <w:sz w:val="28"/>
          <w:szCs w:val="28"/>
        </w:rPr>
      </w:pPr>
      <w:r w:rsidRPr="000D5F91">
        <w:rPr>
          <w:sz w:val="28"/>
          <w:szCs w:val="28"/>
        </w:rPr>
        <w:t xml:space="preserve">Общая трудоемкость учебного предмета «Хореография » при </w:t>
      </w:r>
      <w:r w:rsidR="00241354" w:rsidRPr="000D5F91">
        <w:rPr>
          <w:sz w:val="28"/>
          <w:szCs w:val="28"/>
        </w:rPr>
        <w:t>2</w:t>
      </w:r>
      <w:r w:rsidRPr="000D5F91">
        <w:rPr>
          <w:sz w:val="28"/>
          <w:szCs w:val="28"/>
        </w:rPr>
        <w:t xml:space="preserve">-летнем  сроке обучения составляет </w:t>
      </w:r>
      <w:r w:rsidR="003E3049" w:rsidRPr="000D5F91">
        <w:rPr>
          <w:sz w:val="28"/>
          <w:szCs w:val="28"/>
        </w:rPr>
        <w:t>88</w:t>
      </w:r>
      <w:r w:rsidR="007308B8" w:rsidRPr="000D5F91">
        <w:rPr>
          <w:sz w:val="28"/>
          <w:szCs w:val="28"/>
        </w:rPr>
        <w:t xml:space="preserve"> </w:t>
      </w:r>
      <w:r w:rsidRPr="000D5F91">
        <w:rPr>
          <w:sz w:val="28"/>
          <w:szCs w:val="28"/>
        </w:rPr>
        <w:t xml:space="preserve"> час</w:t>
      </w:r>
      <w:r w:rsidR="003E3049" w:rsidRPr="000D5F91">
        <w:rPr>
          <w:sz w:val="28"/>
          <w:szCs w:val="28"/>
        </w:rPr>
        <w:t>ов</w:t>
      </w:r>
      <w:r w:rsidRPr="000D5F91">
        <w:rPr>
          <w:sz w:val="28"/>
          <w:szCs w:val="28"/>
        </w:rPr>
        <w:t>.  Из них:</w:t>
      </w:r>
      <w:r w:rsidR="003E3049" w:rsidRPr="000D5F91">
        <w:rPr>
          <w:sz w:val="28"/>
          <w:szCs w:val="28"/>
        </w:rPr>
        <w:t xml:space="preserve"> 68</w:t>
      </w:r>
      <w:r w:rsidRPr="000D5F91">
        <w:rPr>
          <w:sz w:val="28"/>
          <w:szCs w:val="28"/>
        </w:rPr>
        <w:t xml:space="preserve"> час</w:t>
      </w:r>
      <w:r w:rsidR="005F3688" w:rsidRPr="000D5F91">
        <w:rPr>
          <w:sz w:val="28"/>
          <w:szCs w:val="28"/>
        </w:rPr>
        <w:t>а</w:t>
      </w:r>
      <w:r w:rsidRPr="000D5F91">
        <w:rPr>
          <w:sz w:val="28"/>
          <w:szCs w:val="28"/>
        </w:rPr>
        <w:t xml:space="preserve"> – аудиторные занятия, </w:t>
      </w:r>
      <w:r w:rsidR="003E3049" w:rsidRPr="000D5F91">
        <w:rPr>
          <w:sz w:val="28"/>
          <w:szCs w:val="28"/>
        </w:rPr>
        <w:t xml:space="preserve">20 </w:t>
      </w:r>
      <w:r w:rsidRPr="000D5F91">
        <w:rPr>
          <w:sz w:val="28"/>
          <w:szCs w:val="28"/>
        </w:rPr>
        <w:t>час</w:t>
      </w:r>
      <w:r w:rsidR="005F3688" w:rsidRPr="000D5F91">
        <w:rPr>
          <w:sz w:val="28"/>
          <w:szCs w:val="28"/>
        </w:rPr>
        <w:t>а</w:t>
      </w:r>
      <w:r w:rsidRPr="000D5F91">
        <w:rPr>
          <w:sz w:val="28"/>
          <w:szCs w:val="28"/>
        </w:rPr>
        <w:t xml:space="preserve"> – самостоятельная работа</w:t>
      </w:r>
      <w:r w:rsidR="00110BCF">
        <w:rPr>
          <w:color w:val="000000"/>
          <w:sz w:val="28"/>
          <w:szCs w:val="28"/>
        </w:rPr>
        <w:t>.</w:t>
      </w:r>
    </w:p>
    <w:p w:rsidR="001F6EE8" w:rsidRPr="000D5F91" w:rsidRDefault="001F6EE8" w:rsidP="000D5F91">
      <w:pPr>
        <w:jc w:val="right"/>
        <w:rPr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994"/>
        <w:gridCol w:w="1843"/>
        <w:gridCol w:w="425"/>
        <w:gridCol w:w="1138"/>
      </w:tblGrid>
      <w:tr w:rsidR="001F6EE8" w:rsidRPr="000D5F91" w:rsidTr="00A92FC4">
        <w:tc>
          <w:tcPr>
            <w:tcW w:w="4068" w:type="dxa"/>
            <w:vMerge w:val="restart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Классы/количество часов</w:t>
            </w:r>
          </w:p>
        </w:tc>
        <w:tc>
          <w:tcPr>
            <w:tcW w:w="5400" w:type="dxa"/>
            <w:gridSpan w:val="4"/>
          </w:tcPr>
          <w:p w:rsidR="001F6EE8" w:rsidRPr="000D5F91" w:rsidRDefault="0046140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2</w:t>
            </w:r>
            <w:r w:rsidR="001F6EE8" w:rsidRPr="000D5F91">
              <w:rPr>
                <w:sz w:val="28"/>
                <w:szCs w:val="28"/>
              </w:rPr>
              <w:t>-</w:t>
            </w:r>
            <w:r w:rsidR="003E3049" w:rsidRPr="000D5F91">
              <w:rPr>
                <w:sz w:val="28"/>
                <w:szCs w:val="28"/>
              </w:rPr>
              <w:t>3</w:t>
            </w:r>
            <w:r w:rsidR="001F6EE8" w:rsidRPr="000D5F91">
              <w:rPr>
                <w:sz w:val="28"/>
                <w:szCs w:val="28"/>
              </w:rPr>
              <w:t xml:space="preserve"> год обучения</w:t>
            </w:r>
          </w:p>
        </w:tc>
      </w:tr>
      <w:tr w:rsidR="001F6EE8" w:rsidRPr="000D5F91" w:rsidTr="00A92FC4">
        <w:tc>
          <w:tcPr>
            <w:tcW w:w="4068" w:type="dxa"/>
            <w:vMerge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4"/>
          </w:tcPr>
          <w:p w:rsidR="001F6EE8" w:rsidRPr="000D5F91" w:rsidRDefault="001F6EE8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Количество часов (общее на</w:t>
            </w:r>
            <w:r w:rsidR="00461409" w:rsidRPr="000D5F91">
              <w:rPr>
                <w:sz w:val="28"/>
                <w:szCs w:val="28"/>
              </w:rPr>
              <w:t xml:space="preserve"> 2 </w:t>
            </w:r>
            <w:r w:rsidR="003E3049" w:rsidRPr="000D5F91">
              <w:rPr>
                <w:sz w:val="28"/>
                <w:szCs w:val="28"/>
              </w:rPr>
              <w:t>года</w:t>
            </w:r>
            <w:r w:rsidRPr="000D5F91">
              <w:rPr>
                <w:sz w:val="28"/>
                <w:szCs w:val="28"/>
              </w:rPr>
              <w:t>)</w:t>
            </w:r>
          </w:p>
        </w:tc>
      </w:tr>
      <w:tr w:rsidR="001F6EE8" w:rsidRPr="000D5F91" w:rsidTr="00A92FC4">
        <w:tc>
          <w:tcPr>
            <w:tcW w:w="4068" w:type="dxa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Максимальная нагрузка (в часах) </w:t>
            </w:r>
          </w:p>
        </w:tc>
        <w:tc>
          <w:tcPr>
            <w:tcW w:w="5400" w:type="dxa"/>
            <w:gridSpan w:val="4"/>
          </w:tcPr>
          <w:p w:rsidR="001F6EE8" w:rsidRPr="000D5F91" w:rsidRDefault="003E304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88</w:t>
            </w:r>
          </w:p>
        </w:tc>
      </w:tr>
      <w:tr w:rsidR="001F6EE8" w:rsidRPr="000D5F91" w:rsidTr="00A92FC4">
        <w:tc>
          <w:tcPr>
            <w:tcW w:w="4068" w:type="dxa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Количество часов на аудиторную нагрузку </w:t>
            </w:r>
          </w:p>
        </w:tc>
        <w:tc>
          <w:tcPr>
            <w:tcW w:w="5400" w:type="dxa"/>
            <w:gridSpan w:val="4"/>
          </w:tcPr>
          <w:p w:rsidR="001F6EE8" w:rsidRPr="000D5F91" w:rsidRDefault="003E304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68</w:t>
            </w:r>
          </w:p>
        </w:tc>
      </w:tr>
      <w:tr w:rsidR="00461409" w:rsidRPr="000D5F91" w:rsidTr="00461409">
        <w:tc>
          <w:tcPr>
            <w:tcW w:w="4068" w:type="dxa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94" w:type="dxa"/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right w:val="nil"/>
            </w:tcBorders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</w:t>
            </w:r>
          </w:p>
        </w:tc>
        <w:tc>
          <w:tcPr>
            <w:tcW w:w="1138" w:type="dxa"/>
            <w:tcBorders>
              <w:left w:val="nil"/>
            </w:tcBorders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</w:p>
        </w:tc>
      </w:tr>
      <w:tr w:rsidR="00461409" w:rsidRPr="000D5F91" w:rsidTr="00461409">
        <w:tc>
          <w:tcPr>
            <w:tcW w:w="4068" w:type="dxa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Недельная аудиторная нагрузка </w:t>
            </w:r>
          </w:p>
        </w:tc>
        <w:tc>
          <w:tcPr>
            <w:tcW w:w="1994" w:type="dxa"/>
          </w:tcPr>
          <w:p w:rsidR="00461409" w:rsidRPr="000D5F91" w:rsidRDefault="00461409" w:rsidP="000D5F9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right w:val="nil"/>
            </w:tcBorders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1138" w:type="dxa"/>
            <w:tcBorders>
              <w:left w:val="nil"/>
            </w:tcBorders>
          </w:tcPr>
          <w:p w:rsidR="00461409" w:rsidRPr="000D5F91" w:rsidRDefault="00461409" w:rsidP="000D5F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F6EE8" w:rsidRPr="000D5F91" w:rsidRDefault="001F6EE8" w:rsidP="000D5F91">
      <w:pPr>
        <w:pStyle w:val="a4"/>
        <w:spacing w:before="0" w:beforeAutospacing="0" w:after="0"/>
        <w:rPr>
          <w:b/>
          <w:bCs/>
          <w:i/>
          <w:iCs/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D5F91">
        <w:rPr>
          <w:b/>
          <w:bCs/>
          <w:i/>
          <w:iCs/>
          <w:sz w:val="28"/>
          <w:szCs w:val="28"/>
        </w:rPr>
        <w:t>4.Форма проведения учебных аудиторных занятий:</w:t>
      </w:r>
      <w:r w:rsidRPr="000D5F91">
        <w:rPr>
          <w:sz w:val="28"/>
          <w:szCs w:val="28"/>
        </w:rPr>
        <w:t xml:space="preserve"> групповая от 11 человек. Рекомендуемая продолжительность урока  - 40 минут. </w:t>
      </w:r>
    </w:p>
    <w:p w:rsidR="00110BCF" w:rsidRDefault="00110BCF" w:rsidP="000D5F91">
      <w:pPr>
        <w:jc w:val="both"/>
        <w:rPr>
          <w:b/>
          <w:bCs/>
          <w:i/>
          <w:iCs/>
          <w:color w:val="000000"/>
          <w:sz w:val="28"/>
          <w:szCs w:val="28"/>
        </w:rPr>
      </w:pPr>
    </w:p>
    <w:p w:rsidR="00C706AD" w:rsidRPr="000D5F91" w:rsidRDefault="00956130" w:rsidP="000D5F91">
      <w:pPr>
        <w:jc w:val="both"/>
        <w:rPr>
          <w:b/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>5.</w:t>
      </w:r>
      <w:r w:rsidR="001F6EE8" w:rsidRPr="000D5F91">
        <w:rPr>
          <w:b/>
          <w:bCs/>
          <w:i/>
          <w:iCs/>
          <w:color w:val="000000"/>
          <w:sz w:val="28"/>
          <w:szCs w:val="28"/>
        </w:rPr>
        <w:t>Цель и задачи учебного пред</w:t>
      </w:r>
      <w:r w:rsidR="00C706AD" w:rsidRPr="000D5F91">
        <w:rPr>
          <w:b/>
          <w:bCs/>
          <w:i/>
          <w:iCs/>
          <w:color w:val="000000"/>
          <w:sz w:val="28"/>
          <w:szCs w:val="28"/>
        </w:rPr>
        <w:t>мета</w:t>
      </w:r>
      <w:r w:rsidR="00C706AD" w:rsidRPr="000D5F91">
        <w:rPr>
          <w:b/>
          <w:sz w:val="28"/>
          <w:szCs w:val="28"/>
        </w:rPr>
        <w:t xml:space="preserve"> </w:t>
      </w:r>
    </w:p>
    <w:p w:rsidR="00C706AD" w:rsidRPr="000D5F91" w:rsidRDefault="00C706AD" w:rsidP="000D5F91">
      <w:pPr>
        <w:ind w:firstLine="720"/>
        <w:jc w:val="both"/>
        <w:rPr>
          <w:bCs/>
          <w:iCs/>
          <w:sz w:val="28"/>
          <w:szCs w:val="28"/>
        </w:rPr>
      </w:pPr>
      <w:r w:rsidRPr="000D5F91">
        <w:rPr>
          <w:b/>
          <w:bCs/>
          <w:sz w:val="28"/>
          <w:szCs w:val="28"/>
        </w:rPr>
        <w:t xml:space="preserve">Цель: </w:t>
      </w:r>
      <w:r w:rsidRPr="000D5F91">
        <w:rPr>
          <w:sz w:val="28"/>
          <w:szCs w:val="28"/>
        </w:rPr>
        <w:t>развитие</w:t>
      </w:r>
      <w:r w:rsidRPr="000D5F91">
        <w:rPr>
          <w:b/>
          <w:sz w:val="28"/>
          <w:szCs w:val="28"/>
        </w:rPr>
        <w:t xml:space="preserve"> </w:t>
      </w:r>
      <w:r w:rsidRPr="000D5F91">
        <w:rPr>
          <w:sz w:val="28"/>
          <w:szCs w:val="28"/>
        </w:rPr>
        <w:t>музыкально-ритмических и двигательно-танцевальных способностей</w:t>
      </w:r>
      <w:r w:rsidRPr="000D5F91">
        <w:rPr>
          <w:b/>
          <w:sz w:val="28"/>
          <w:szCs w:val="28"/>
        </w:rPr>
        <w:t xml:space="preserve"> </w:t>
      </w:r>
      <w:r w:rsidR="006351A2">
        <w:rPr>
          <w:sz w:val="28"/>
          <w:szCs w:val="28"/>
        </w:rPr>
        <w:t>обучающихся</w:t>
      </w:r>
      <w:r w:rsidRPr="000D5F91">
        <w:rPr>
          <w:sz w:val="28"/>
          <w:szCs w:val="28"/>
        </w:rPr>
        <w:t xml:space="preserve"> через овладение основами музыкально-</w:t>
      </w:r>
      <w:r w:rsidRPr="000D5F91">
        <w:rPr>
          <w:sz w:val="28"/>
          <w:szCs w:val="28"/>
        </w:rPr>
        <w:lastRenderedPageBreak/>
        <w:t>ритмической культуры,</w:t>
      </w:r>
      <w:r w:rsidRPr="000D5F91">
        <w:rPr>
          <w:bCs/>
          <w:iCs/>
          <w:sz w:val="28"/>
          <w:szCs w:val="28"/>
        </w:rPr>
        <w:t xml:space="preserve"> ознакомление воспитанников с различными стилями и направлениями исполнения.</w:t>
      </w:r>
    </w:p>
    <w:p w:rsidR="00C706AD" w:rsidRPr="000D5F91" w:rsidRDefault="007149FB" w:rsidP="000D5F91">
      <w:pPr>
        <w:pStyle w:val="a4"/>
        <w:spacing w:before="0" w:beforeAutospacing="0" w:after="0"/>
        <w:rPr>
          <w:b/>
          <w:bCs/>
          <w:sz w:val="28"/>
          <w:szCs w:val="28"/>
          <w:lang w:val="en-US"/>
        </w:rPr>
      </w:pPr>
      <w:r w:rsidRPr="000D5F91">
        <w:rPr>
          <w:b/>
          <w:bCs/>
          <w:sz w:val="28"/>
          <w:szCs w:val="28"/>
        </w:rPr>
        <w:t>Задачи:</w:t>
      </w:r>
    </w:p>
    <w:p w:rsidR="00C706AD" w:rsidRPr="000D5F91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обучит</w:t>
      </w:r>
      <w:r w:rsidR="00C706AD" w:rsidRPr="000D5F91">
        <w:rPr>
          <w:sz w:val="28"/>
          <w:szCs w:val="28"/>
        </w:rPr>
        <w:t xml:space="preserve"> основам ритм</w:t>
      </w:r>
      <w:r>
        <w:rPr>
          <w:sz w:val="28"/>
          <w:szCs w:val="28"/>
        </w:rPr>
        <w:t>опластических навыков воспитать</w:t>
      </w:r>
      <w:r w:rsidR="00C706AD" w:rsidRPr="000D5F91">
        <w:rPr>
          <w:sz w:val="28"/>
          <w:szCs w:val="28"/>
        </w:rPr>
        <w:t xml:space="preserve"> умен</w:t>
      </w:r>
      <w:r w:rsidR="00120B0B" w:rsidRPr="000D5F91">
        <w:rPr>
          <w:sz w:val="28"/>
          <w:szCs w:val="28"/>
        </w:rPr>
        <w:t>ия свободно владеть своим телом;</w:t>
      </w:r>
    </w:p>
    <w:p w:rsidR="00C706AD" w:rsidRPr="000D5F91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знания и умения</w:t>
      </w:r>
      <w:r w:rsidR="00120B0B" w:rsidRPr="000D5F91">
        <w:rPr>
          <w:sz w:val="28"/>
          <w:szCs w:val="28"/>
        </w:rPr>
        <w:t xml:space="preserve"> в области хореографии;</w:t>
      </w:r>
    </w:p>
    <w:p w:rsidR="00C706AD" w:rsidRPr="000D5F91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развить ритмичность, музыкальность, память</w:t>
      </w:r>
      <w:r w:rsidR="00C706AD" w:rsidRPr="000D5F91">
        <w:rPr>
          <w:sz w:val="28"/>
          <w:szCs w:val="28"/>
        </w:rPr>
        <w:t xml:space="preserve"> физического действия, целенаправленного внимания</w:t>
      </w:r>
      <w:r w:rsidR="00120B0B" w:rsidRPr="000D5F91">
        <w:rPr>
          <w:sz w:val="28"/>
          <w:szCs w:val="28"/>
        </w:rPr>
        <w:t>;</w:t>
      </w:r>
    </w:p>
    <w:p w:rsidR="00C706AD" w:rsidRPr="000D5F91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06AD" w:rsidRPr="000D5F91">
        <w:rPr>
          <w:sz w:val="28"/>
          <w:szCs w:val="28"/>
        </w:rPr>
        <w:t>форми</w:t>
      </w:r>
      <w:r>
        <w:rPr>
          <w:sz w:val="28"/>
          <w:szCs w:val="28"/>
        </w:rPr>
        <w:t>ровать общую культуру</w:t>
      </w:r>
      <w:r w:rsidR="00120B0B" w:rsidRPr="000D5F91">
        <w:rPr>
          <w:sz w:val="28"/>
          <w:szCs w:val="28"/>
        </w:rPr>
        <w:t xml:space="preserve"> личности;</w:t>
      </w:r>
    </w:p>
    <w:p w:rsidR="00C706AD" w:rsidRPr="000D5F91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создать атмосферу</w:t>
      </w:r>
      <w:r w:rsidR="00C706AD" w:rsidRPr="000D5F91">
        <w:rPr>
          <w:sz w:val="28"/>
          <w:szCs w:val="28"/>
        </w:rPr>
        <w:t xml:space="preserve"> радости детского творчества, сотрудничества</w:t>
      </w:r>
    </w:p>
    <w:p w:rsidR="001F6EE8" w:rsidRDefault="004F6718" w:rsidP="000D5F91">
      <w:pPr>
        <w:pStyle w:val="af"/>
        <w:numPr>
          <w:ilvl w:val="0"/>
          <w:numId w:val="25"/>
        </w:numPr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воспитать</w:t>
      </w:r>
      <w:r w:rsidR="00C706AD" w:rsidRPr="000D5F91">
        <w:rPr>
          <w:sz w:val="28"/>
          <w:szCs w:val="28"/>
        </w:rPr>
        <w:t xml:space="preserve"> чувства ответственности за себя и за коллектив</w:t>
      </w:r>
      <w:r w:rsidR="00110BCF">
        <w:rPr>
          <w:sz w:val="28"/>
          <w:szCs w:val="28"/>
        </w:rPr>
        <w:t>.</w:t>
      </w:r>
    </w:p>
    <w:p w:rsidR="00110BCF" w:rsidRPr="000D5F91" w:rsidRDefault="00110BCF" w:rsidP="00110BCF">
      <w:pPr>
        <w:pStyle w:val="af"/>
        <w:ind w:left="993"/>
        <w:jc w:val="both"/>
        <w:rPr>
          <w:sz w:val="28"/>
          <w:szCs w:val="28"/>
        </w:rPr>
      </w:pPr>
    </w:p>
    <w:p w:rsidR="00110BCF" w:rsidRPr="00110BCF" w:rsidRDefault="001F6EE8" w:rsidP="000D5F91">
      <w:pPr>
        <w:pStyle w:val="a4"/>
        <w:numPr>
          <w:ilvl w:val="0"/>
          <w:numId w:val="2"/>
        </w:numPr>
        <w:tabs>
          <w:tab w:val="clear" w:pos="5889"/>
          <w:tab w:val="num" w:pos="0"/>
        </w:tabs>
        <w:spacing w:before="0" w:beforeAutospacing="0" w:after="0"/>
        <w:ind w:left="0" w:firstLine="567"/>
        <w:jc w:val="both"/>
        <w:rPr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 xml:space="preserve">Обоснование структуры учебного предмета </w:t>
      </w:r>
    </w:p>
    <w:p w:rsidR="001F6EE8" w:rsidRPr="000D5F91" w:rsidRDefault="001F6EE8" w:rsidP="00110BCF">
      <w:pPr>
        <w:pStyle w:val="a4"/>
        <w:spacing w:before="0" w:beforeAutospacing="0" w:after="0"/>
        <w:ind w:left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Программа содержит следующие разделы: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- распределение учебного материала по годам обучения;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- описание дидактических единиц учебного предмета;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- требования к уровню подготовки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>;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- формы и методы контроля, система оценок;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- методическое обеспечение учебного процесса.</w:t>
      </w:r>
    </w:p>
    <w:p w:rsidR="001F6EE8" w:rsidRDefault="001F6EE8" w:rsidP="000D5F91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110BCF" w:rsidRPr="000D5F91" w:rsidRDefault="00110BCF" w:rsidP="000D5F91">
      <w:pPr>
        <w:pStyle w:val="a4"/>
        <w:spacing w:before="0" w:beforeAutospacing="0" w:after="0"/>
        <w:ind w:firstLine="567"/>
        <w:jc w:val="both"/>
        <w:rPr>
          <w:color w:val="000000"/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>7. Методы обучения</w:t>
      </w:r>
    </w:p>
    <w:p w:rsidR="001F6EE8" w:rsidRPr="000D5F91" w:rsidRDefault="001F6EE8" w:rsidP="000D5F91">
      <w:pPr>
        <w:pStyle w:val="a4"/>
        <w:spacing w:before="0" w:beforeAutospacing="0" w:after="0"/>
        <w:ind w:firstLine="567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обучения.</w:t>
      </w:r>
    </w:p>
    <w:p w:rsidR="001F6EE8" w:rsidRPr="000D5F91" w:rsidRDefault="001F6EE8" w:rsidP="000D5F91">
      <w:pPr>
        <w:pStyle w:val="a4"/>
        <w:numPr>
          <w:ilvl w:val="0"/>
          <w:numId w:val="3"/>
        </w:numPr>
        <w:tabs>
          <w:tab w:val="left" w:pos="993"/>
        </w:tabs>
        <w:spacing w:before="0" w:beforeAutospacing="0" w:after="0"/>
        <w:ind w:left="0" w:firstLine="709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Наглядный</w:t>
      </w:r>
    </w:p>
    <w:p w:rsidR="001F6EE8" w:rsidRPr="000D5F91" w:rsidRDefault="001F6EE8" w:rsidP="000D5F91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наглядно-слуховой прием;</w:t>
      </w:r>
    </w:p>
    <w:p w:rsidR="001F6EE8" w:rsidRPr="000D5F91" w:rsidRDefault="001F6EE8" w:rsidP="000D5F91">
      <w:pPr>
        <w:pStyle w:val="a4"/>
        <w:numPr>
          <w:ilvl w:val="0"/>
          <w:numId w:val="4"/>
        </w:numPr>
        <w:tabs>
          <w:tab w:val="left" w:pos="993"/>
        </w:tabs>
        <w:spacing w:before="0" w:beforeAutospacing="0" w:after="0"/>
        <w:ind w:left="0" w:firstLine="709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наглядно-зрительный прием.</w:t>
      </w:r>
    </w:p>
    <w:p w:rsidR="001F6EE8" w:rsidRPr="000D5F91" w:rsidRDefault="001F6EE8" w:rsidP="000D5F91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Исполнение музыки должно сопровождаться показом. Показ движения нужно заранее хорошо продумать: сравнительно легко продемонстрировать действия отдельных персонажей-образов и намного сложнее развернуть сюжет игры или различные хороводные построения.</w:t>
      </w:r>
    </w:p>
    <w:p w:rsidR="001F6EE8" w:rsidRPr="000D5F91" w:rsidRDefault="001F6EE8" w:rsidP="000D5F91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/>
        <w:ind w:left="0" w:firstLine="709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Словесный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Беседа о характере музыки, средствах ее выразительности, объяснение, рассказ, напоминание, оценка и т. д. Этот метод широко применяется в процессе обучения танцу как самостоятельный, так и в сочетании с наглядным и практическим методами.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Применение его своеобразно тем, что состоит в выборе отдельных приемов и в дозировке их в зависимости от формы занятий и возраста детей. Так, к образно-сюжетному рассказу чаще прибегают при разучивании игры (особенно в младшей группе); к объяснению, напоминанию — в упражнениях, танцах.</w:t>
      </w:r>
    </w:p>
    <w:p w:rsidR="001F6EE8" w:rsidRPr="000D5F91" w:rsidRDefault="001F6EE8" w:rsidP="000D5F91">
      <w:pPr>
        <w:pStyle w:val="a4"/>
        <w:numPr>
          <w:ilvl w:val="0"/>
          <w:numId w:val="6"/>
        </w:numPr>
        <w:spacing w:before="0" w:beforeAutospacing="0" w:after="0"/>
        <w:ind w:left="0" w:firstLine="709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lastRenderedPageBreak/>
        <w:t>Практический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При использовании практического метода (многократное выполнение конкретного музыкально-ритмического движения) особенно важно предварительно «отрабатывать» в подводящих, подготовительных упражнениях элементы бега, поскоков, подпрыгиваний, манипуляций с предметами и т.д.</w:t>
      </w:r>
      <w:r w:rsidRPr="000D5F91">
        <w:rPr>
          <w:b/>
          <w:bCs/>
          <w:color w:val="000000"/>
          <w:sz w:val="28"/>
          <w:szCs w:val="28"/>
        </w:rPr>
        <w:t>,</w:t>
      </w:r>
      <w:r w:rsidRPr="000D5F91">
        <w:rPr>
          <w:color w:val="000000"/>
          <w:sz w:val="28"/>
          <w:szCs w:val="28"/>
        </w:rPr>
        <w:t xml:space="preserve"> а затем уже включать их в игры, танцевальные этюды.</w:t>
      </w:r>
    </w:p>
    <w:p w:rsidR="001F6EE8" w:rsidRDefault="001F6EE8" w:rsidP="000D5F91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Предложенные методы работы являются наиболее продуктивными при реализации поставленных целей и задачей учебного предмета и основаны на проверенных методиках и сложившихся традициях в хореографическом образовании.</w:t>
      </w:r>
    </w:p>
    <w:p w:rsidR="00EF1F13" w:rsidRPr="009A30B7" w:rsidRDefault="00EF1F13" w:rsidP="00EF1F13">
      <w:pPr>
        <w:pStyle w:val="Body1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A30B7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8. Описание материально-технических условий реализации учебного предмета </w:t>
      </w:r>
    </w:p>
    <w:p w:rsidR="00EF1F13" w:rsidRDefault="00EF1F13" w:rsidP="00EF1F13">
      <w:pPr>
        <w:pStyle w:val="Body1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Материально- техническая база Детской школы искусств  соответствует  санитарным и противопожарным нормам, нормам охраны труда. </w:t>
      </w:r>
    </w:p>
    <w:p w:rsidR="00EF1F13" w:rsidRDefault="00EF1F13" w:rsidP="00EF1F13">
      <w:pPr>
        <w:widowControl w:val="0"/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 включает в себя:</w:t>
      </w:r>
    </w:p>
    <w:p w:rsidR="00EF1F13" w:rsidRDefault="00EF1F13" w:rsidP="00EF1F13">
      <w:pPr>
        <w:pStyle w:val="11"/>
        <w:widowControl w:val="0"/>
        <w:numPr>
          <w:ilvl w:val="0"/>
          <w:numId w:val="31"/>
        </w:numPr>
        <w:tabs>
          <w:tab w:val="left" w:pos="0"/>
          <w:tab w:val="left" w:pos="426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учебную аудиторию: корпус №2 № 201 (40,1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),  имеющую  пригодное для танца напольное линолеумное покрытие, балетные станки, зеркальную стенку;</w:t>
      </w:r>
    </w:p>
    <w:p w:rsidR="00EF1F13" w:rsidRDefault="00EF1F13" w:rsidP="00EF1F13">
      <w:pPr>
        <w:pStyle w:val="31"/>
        <w:widowControl w:val="0"/>
        <w:numPr>
          <w:ilvl w:val="0"/>
          <w:numId w:val="31"/>
        </w:numPr>
        <w:tabs>
          <w:tab w:val="left" w:pos="0"/>
          <w:tab w:val="left" w:pos="426"/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музыкального инструмента (синтезатора), ноутбука и аудиоаппаратуры  в учебной аудитории;</w:t>
      </w:r>
    </w:p>
    <w:p w:rsidR="00EF1F13" w:rsidRDefault="00EF1F13" w:rsidP="00EF1F13">
      <w:pPr>
        <w:pStyle w:val="31"/>
        <w:widowControl w:val="0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помещения для работы со специализированными материалами (фонотеку, видеотеку, фильмотеку);</w:t>
      </w:r>
    </w:p>
    <w:p w:rsidR="00EF1F13" w:rsidRDefault="00EF1F13" w:rsidP="00EF1F13">
      <w:pPr>
        <w:pStyle w:val="31"/>
        <w:widowControl w:val="0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костюмерную, располагающую необходимым количеством костюмов для учебных занятий, репетиционного процесса, сценических выступлений;</w:t>
      </w:r>
    </w:p>
    <w:p w:rsidR="00EF1F13" w:rsidRDefault="00EF1F13" w:rsidP="00EF1F13">
      <w:pPr>
        <w:pStyle w:val="31"/>
        <w:widowControl w:val="0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раздевалки для обучающихся и преподавателей;</w:t>
      </w:r>
    </w:p>
    <w:p w:rsidR="00EF1F13" w:rsidRDefault="00EF1F13" w:rsidP="00EF1F13">
      <w:pPr>
        <w:pStyle w:val="31"/>
        <w:widowControl w:val="0"/>
        <w:numPr>
          <w:ilvl w:val="0"/>
          <w:numId w:val="3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зрительный зал корпус №2 ауд. № 201 (305,5 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).</w:t>
      </w:r>
    </w:p>
    <w:p w:rsidR="00F92BA8" w:rsidRPr="00F92BA8" w:rsidRDefault="00F92BA8" w:rsidP="00F92BA8">
      <w:pPr>
        <w:widowControl w:val="0"/>
        <w:suppressAutoHyphens/>
        <w:ind w:firstLine="567"/>
        <w:jc w:val="both"/>
        <w:rPr>
          <w:rFonts w:eastAsia="SimSun" w:cs="Calibri"/>
          <w:sz w:val="28"/>
          <w:szCs w:val="28"/>
          <w:lang w:eastAsia="hi-IN" w:bidi="hi-IN"/>
        </w:rPr>
      </w:pPr>
      <w:r w:rsidRPr="00F92BA8">
        <w:rPr>
          <w:rFonts w:eastAsia="SimSun" w:cs="Calibri"/>
          <w:sz w:val="28"/>
          <w:szCs w:val="28"/>
          <w:lang w:eastAsia="hi-IN" w:bidi="hi-IN"/>
        </w:rPr>
        <w:t>В МАУДО ДШИ 3 концертных зала с концертными роялями,</w:t>
      </w:r>
      <w:r w:rsidRPr="00F92BA8">
        <w:rPr>
          <w:rFonts w:ascii="Calibri" w:eastAsia="SimSun" w:hAnsi="Calibri" w:cs="Calibri"/>
          <w:sz w:val="28"/>
          <w:szCs w:val="28"/>
          <w:lang w:eastAsia="hi-IN" w:bidi="hi-IN"/>
        </w:rPr>
        <w:t xml:space="preserve"> </w:t>
      </w:r>
      <w:proofErr w:type="spellStart"/>
      <w:r w:rsidRPr="00F92BA8">
        <w:rPr>
          <w:rFonts w:eastAsia="SimSun" w:cs="Calibri"/>
          <w:sz w:val="28"/>
          <w:szCs w:val="28"/>
          <w:lang w:eastAsia="hi-IN" w:bidi="hi-IN"/>
        </w:rPr>
        <w:t>звукотехническим</w:t>
      </w:r>
      <w:proofErr w:type="spellEnd"/>
      <w:r w:rsidRPr="00F92BA8">
        <w:rPr>
          <w:rFonts w:eastAsia="SimSun" w:cs="Calibri"/>
          <w:sz w:val="28"/>
          <w:szCs w:val="28"/>
          <w:lang w:eastAsia="hi-IN" w:bidi="hi-IN"/>
        </w:rPr>
        <w:t xml:space="preserve"> и световым оборудованием:</w:t>
      </w:r>
    </w:p>
    <w:p w:rsidR="00F92BA8" w:rsidRPr="00F92BA8" w:rsidRDefault="00F92BA8" w:rsidP="00F92BA8">
      <w:pPr>
        <w:widowControl w:val="0"/>
        <w:suppressAutoHyphens/>
        <w:jc w:val="both"/>
        <w:rPr>
          <w:rFonts w:eastAsia="SimSun" w:cs="Calibri"/>
          <w:sz w:val="28"/>
          <w:szCs w:val="28"/>
          <w:lang w:eastAsia="hi-IN" w:bidi="hi-IN"/>
        </w:rPr>
      </w:pPr>
      <w:r w:rsidRPr="00F92BA8">
        <w:rPr>
          <w:rFonts w:eastAsia="SimSun" w:cs="Calibri"/>
          <w:sz w:val="28"/>
          <w:szCs w:val="28"/>
          <w:lang w:eastAsia="hi-IN" w:bidi="hi-IN"/>
        </w:rPr>
        <w:t>- корпус № 1 –  2 концертных зала  (Большой зал на 380 посадочных мест, Малый зал на 50 посадочных мест);</w:t>
      </w:r>
    </w:p>
    <w:p w:rsidR="00F92BA8" w:rsidRPr="00F92BA8" w:rsidRDefault="00F92BA8" w:rsidP="00F92BA8">
      <w:pPr>
        <w:widowControl w:val="0"/>
        <w:suppressAutoHyphens/>
        <w:jc w:val="both"/>
        <w:rPr>
          <w:rFonts w:eastAsia="SimSun" w:cs="Calibri"/>
          <w:sz w:val="28"/>
          <w:szCs w:val="28"/>
          <w:lang w:eastAsia="hi-IN" w:bidi="hi-IN"/>
        </w:rPr>
      </w:pPr>
      <w:r w:rsidRPr="00F92BA8">
        <w:rPr>
          <w:rFonts w:eastAsia="SimSun" w:cs="Calibri"/>
          <w:sz w:val="28"/>
          <w:szCs w:val="28"/>
          <w:lang w:eastAsia="hi-IN" w:bidi="hi-IN"/>
        </w:rPr>
        <w:t>- корпус № 2 –  1 концертный зал  (Зрительный зал на 200 посадочных мест).</w:t>
      </w:r>
    </w:p>
    <w:p w:rsidR="00F92BA8" w:rsidRPr="00F92BA8" w:rsidRDefault="00F92BA8" w:rsidP="00F92BA8">
      <w:pPr>
        <w:widowControl w:val="0"/>
        <w:suppressAutoHyphens/>
        <w:rPr>
          <w:rFonts w:eastAsia="SimSun" w:cs="Calibri"/>
          <w:sz w:val="28"/>
          <w:szCs w:val="28"/>
          <w:lang w:eastAsia="hi-IN" w:bidi="hi-IN"/>
        </w:rPr>
      </w:pPr>
    </w:p>
    <w:p w:rsidR="00F92BA8" w:rsidRPr="00F92BA8" w:rsidRDefault="00F92BA8" w:rsidP="00F92BA8">
      <w:pPr>
        <w:widowControl w:val="0"/>
        <w:suppressAutoHyphens/>
        <w:jc w:val="center"/>
        <w:rPr>
          <w:rFonts w:eastAsia="SimSun" w:cs="Calibri"/>
          <w:b/>
          <w:sz w:val="28"/>
          <w:szCs w:val="28"/>
          <w:lang w:eastAsia="hi-IN" w:bidi="hi-IN"/>
        </w:rPr>
      </w:pPr>
      <w:r w:rsidRPr="00F92BA8">
        <w:rPr>
          <w:rFonts w:eastAsia="SimSun" w:cs="Calibri"/>
          <w:b/>
          <w:sz w:val="28"/>
          <w:szCs w:val="28"/>
          <w:lang w:eastAsia="hi-IN" w:bidi="hi-IN"/>
        </w:rPr>
        <w:t>Концертные залы</w:t>
      </w:r>
    </w:p>
    <w:p w:rsidR="00F92BA8" w:rsidRPr="00F92BA8" w:rsidRDefault="00F92BA8" w:rsidP="00F92BA8">
      <w:pPr>
        <w:widowControl w:val="0"/>
        <w:suppressAutoHyphens/>
        <w:jc w:val="right"/>
        <w:rPr>
          <w:rFonts w:eastAsia="SimSun" w:cs="Calibri"/>
          <w:b/>
          <w:sz w:val="28"/>
          <w:szCs w:val="28"/>
          <w:lang w:eastAsia="hi-IN" w:bidi="hi-IN"/>
        </w:rPr>
      </w:pPr>
      <w:r w:rsidRPr="00F92BA8">
        <w:rPr>
          <w:rFonts w:eastAsia="SimSun" w:cs="Calibri"/>
          <w:b/>
          <w:sz w:val="28"/>
          <w:szCs w:val="28"/>
          <w:lang w:eastAsia="hi-IN" w:bidi="hi-IN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F92BA8" w:rsidRPr="00F92BA8" w:rsidTr="00CB69FE">
        <w:trPr>
          <w:trHeight w:val="65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Наименование оборудования</w:t>
            </w:r>
          </w:p>
        </w:tc>
        <w:tc>
          <w:tcPr>
            <w:tcW w:w="2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Место расположения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Кол-во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Концертный рояль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5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Ноутбук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lastRenderedPageBreak/>
              <w:t>Студийный микрофон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4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Радиосистема с головной гарнитурой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4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Микрофонная система</w:t>
            </w:r>
          </w:p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Микшерный пульт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proofErr w:type="spellStart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Звукотехнический</w:t>
            </w:r>
            <w:proofErr w:type="spellEnd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 комплекс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rPr>
          <w:trHeight w:val="657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Акустическая  система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Малый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Активная 2-полосная акустическая система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Акустическая система 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Акустическая система пассивная 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Активный 18</w:t>
            </w:r>
            <w:r w:rsidRPr="00F92BA8">
              <w:rPr>
                <w:rFonts w:ascii="Cambria" w:eastAsia="SimSun" w:hAnsi="Cambria" w:cs="Calibri"/>
                <w:sz w:val="28"/>
                <w:szCs w:val="28"/>
                <w:vertAlign w:val="superscript"/>
                <w:lang w:eastAsia="hi-IN" w:bidi="hi-IN"/>
              </w:rPr>
              <w:t>’</w:t>
            </w: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 сабвуфер, усилительный модуль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Аналоговый кассетный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Проигрыватель рекордер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Эквалайзер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val="en-US"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Блок питания </w:t>
            </w:r>
          </w:p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6-канальный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Компрессор-</w:t>
            </w:r>
            <w:proofErr w:type="spellStart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лимитер</w:t>
            </w:r>
            <w:proofErr w:type="spellEnd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 экспандер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Контролер Активных Акустических систем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val="en-US" w:eastAsia="hi-IN" w:bidi="hi-IN"/>
              </w:rPr>
            </w:pPr>
            <w:proofErr w:type="spellStart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Кроссовер</w:t>
            </w:r>
            <w:proofErr w:type="spellEnd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 </w:t>
            </w:r>
            <w:r w:rsidRPr="00F92BA8">
              <w:rPr>
                <w:rFonts w:eastAsia="SimSun" w:cs="Calibri"/>
                <w:sz w:val="28"/>
                <w:szCs w:val="28"/>
                <w:lang w:val="en-US" w:eastAsia="hi-IN" w:bidi="hi-IN"/>
              </w:rPr>
              <w:t>(</w:t>
            </w: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стерео</w:t>
            </w:r>
            <w:r w:rsidRPr="00F92BA8">
              <w:rPr>
                <w:rFonts w:eastAsia="SimSun" w:cs="Calibri"/>
                <w:sz w:val="28"/>
                <w:szCs w:val="28"/>
                <w:lang w:val="en-US" w:eastAsia="hi-IN" w:bidi="hi-IN"/>
              </w:rPr>
              <w:t>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Подавитель акустической обратной связи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Процессор эффектов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Радиомикрофон </w:t>
            </w:r>
            <w:proofErr w:type="spellStart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одноантенный</w:t>
            </w:r>
            <w:proofErr w:type="spellEnd"/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 (пара)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1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val="en-US"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 xml:space="preserve">Радиосистема </w:t>
            </w:r>
            <w:r w:rsidRPr="00F92BA8">
              <w:rPr>
                <w:rFonts w:eastAsia="SimSun" w:cs="Calibri"/>
                <w:sz w:val="28"/>
                <w:szCs w:val="28"/>
                <w:lang w:val="en-US" w:eastAsia="hi-IN" w:bidi="hi-IN"/>
              </w:rPr>
              <w:t>SHURE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val="en-US" w:eastAsia="hi-IN" w:bidi="hi-IN"/>
              </w:rPr>
              <w:t xml:space="preserve">3 </w:t>
            </w: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Радиосистема беспроводная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6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Усилитель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ascii="Calibri" w:eastAsia="SimSun" w:hAnsi="Calibri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Световое оборудование (комплект)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2 шт.</w:t>
            </w:r>
          </w:p>
        </w:tc>
      </w:tr>
      <w:tr w:rsidR="00F92BA8" w:rsidRPr="00F92BA8" w:rsidTr="00CB69FE"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Подставки для хора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1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Корпус № 2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Большой зал</w:t>
            </w:r>
          </w:p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Зрительный зал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BA8" w:rsidRPr="00F92BA8" w:rsidRDefault="00F92BA8" w:rsidP="00F92BA8">
            <w:pPr>
              <w:widowControl w:val="0"/>
              <w:suppressAutoHyphens/>
              <w:jc w:val="center"/>
              <w:rPr>
                <w:rFonts w:eastAsia="SimSun" w:cs="Calibri"/>
                <w:sz w:val="28"/>
                <w:szCs w:val="28"/>
                <w:lang w:eastAsia="hi-IN" w:bidi="hi-IN"/>
              </w:rPr>
            </w:pPr>
            <w:r w:rsidRPr="00F92BA8">
              <w:rPr>
                <w:rFonts w:eastAsia="SimSun" w:cs="Calibri"/>
                <w:sz w:val="28"/>
                <w:szCs w:val="28"/>
                <w:lang w:eastAsia="hi-IN" w:bidi="hi-IN"/>
              </w:rPr>
              <w:t>комплект</w:t>
            </w:r>
          </w:p>
        </w:tc>
      </w:tr>
    </w:tbl>
    <w:p w:rsidR="00F92BA8" w:rsidRPr="00F92BA8" w:rsidRDefault="00F92BA8" w:rsidP="00F92BA8">
      <w:pPr>
        <w:widowControl w:val="0"/>
        <w:suppressAutoHyphens/>
        <w:ind w:firstLine="851"/>
        <w:rPr>
          <w:rFonts w:eastAsia="Calibri" w:cs="Calibri"/>
          <w:sz w:val="28"/>
          <w:szCs w:val="28"/>
          <w:lang w:eastAsia="hi-IN" w:bidi="hi-IN"/>
        </w:rPr>
      </w:pPr>
    </w:p>
    <w:p w:rsidR="00F92BA8" w:rsidRPr="00F92BA8" w:rsidRDefault="00F92BA8" w:rsidP="00F92BA8">
      <w:pPr>
        <w:widowControl w:val="0"/>
        <w:suppressAutoHyphens/>
        <w:ind w:firstLine="851"/>
        <w:jc w:val="both"/>
        <w:rPr>
          <w:rFonts w:eastAsia="Calibri" w:cs="Calibri"/>
          <w:sz w:val="28"/>
          <w:szCs w:val="28"/>
          <w:lang w:eastAsia="hi-IN" w:bidi="hi-IN"/>
        </w:rPr>
      </w:pPr>
      <w:r w:rsidRPr="00F92BA8">
        <w:rPr>
          <w:sz w:val="28"/>
          <w:szCs w:val="28"/>
          <w:lang w:eastAsia="hi-IN" w:bidi="hi-IN"/>
        </w:rPr>
        <w:t>Реализация дополнительной общеразвивающей программы в области музыкального искусс</w:t>
      </w:r>
      <w:r>
        <w:rPr>
          <w:sz w:val="28"/>
          <w:szCs w:val="28"/>
          <w:lang w:eastAsia="hi-IN" w:bidi="hi-IN"/>
        </w:rPr>
        <w:t>тва «Хореография</w:t>
      </w:r>
      <w:r w:rsidRPr="00F92BA8">
        <w:rPr>
          <w:sz w:val="28"/>
          <w:szCs w:val="28"/>
          <w:lang w:eastAsia="hi-IN" w:bidi="hi-IN"/>
        </w:rPr>
        <w:t xml:space="preserve">» </w:t>
      </w:r>
      <w:r w:rsidRPr="00F92BA8">
        <w:rPr>
          <w:rFonts w:eastAsia="Calibri" w:cs="Calibri"/>
          <w:sz w:val="28"/>
          <w:szCs w:val="28"/>
          <w:lang w:eastAsia="hi-IN" w:bidi="hi-IN"/>
        </w:rPr>
        <w:t xml:space="preserve"> обеспечивается доступом каждого обучающегося  к  библиотечному фонду. Библиотечный фонд Учреждения  укомплектован печатными изданиями основной, дополнительной учебной и учебно-методической литературой, в том числе, изданиями, поступившими в библиотечный фонд Учреждения  за последние 5 лет.</w:t>
      </w:r>
    </w:p>
    <w:p w:rsidR="00F92BA8" w:rsidRPr="00F92BA8" w:rsidRDefault="00F92BA8" w:rsidP="00F92BA8">
      <w:pPr>
        <w:widowControl w:val="0"/>
        <w:suppressAutoHyphens/>
        <w:ind w:firstLine="851"/>
        <w:jc w:val="both"/>
        <w:rPr>
          <w:rFonts w:cs="Calibri"/>
          <w:sz w:val="28"/>
          <w:szCs w:val="28"/>
          <w:lang w:eastAsia="hi-IN" w:bidi="hi-IN"/>
        </w:rPr>
      </w:pPr>
      <w:r w:rsidRPr="00F92BA8">
        <w:rPr>
          <w:rFonts w:eastAsia="Calibri" w:cs="Calibri"/>
          <w:sz w:val="28"/>
          <w:szCs w:val="28"/>
          <w:lang w:eastAsia="hi-IN" w:bidi="hi-IN"/>
        </w:rPr>
        <w:t xml:space="preserve">В Учреждении </w:t>
      </w:r>
      <w:r w:rsidRPr="00F92BA8">
        <w:rPr>
          <w:rFonts w:cs="Calibri"/>
          <w:sz w:val="28"/>
          <w:szCs w:val="28"/>
          <w:lang w:eastAsia="hi-IN" w:bidi="hi-IN"/>
        </w:rPr>
        <w:t xml:space="preserve"> соблюдаются своевременные  сроки  текущего  и  капитального  ремонта  учебных помещений, создаются условия для содержания, своевременного обслуживания и ремонта музыкальных инструментов. </w:t>
      </w:r>
      <w:r w:rsidRPr="00F92BA8">
        <w:rPr>
          <w:rFonts w:eastAsia="Calibri" w:cs="Calibri"/>
          <w:sz w:val="28"/>
          <w:szCs w:val="28"/>
          <w:lang w:eastAsia="hi-IN" w:bidi="hi-IN"/>
        </w:rPr>
        <w:t>Учреждение</w:t>
      </w:r>
      <w:r w:rsidRPr="00F92BA8">
        <w:rPr>
          <w:rFonts w:cs="Calibri"/>
          <w:sz w:val="28"/>
          <w:szCs w:val="28"/>
          <w:lang w:eastAsia="hi-IN" w:bidi="hi-IN"/>
        </w:rPr>
        <w:t xml:space="preserve"> обеспечивает выступления учебных хоровых коллективов сценическими костюмами. </w:t>
      </w:r>
    </w:p>
    <w:p w:rsidR="00EF1F13" w:rsidRPr="000D5F91" w:rsidRDefault="00EF1F13" w:rsidP="000D5F91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6048D9" w:rsidRDefault="006048D9" w:rsidP="000D5F91">
      <w:pPr>
        <w:pStyle w:val="a4"/>
        <w:tabs>
          <w:tab w:val="left" w:pos="993"/>
        </w:tabs>
        <w:spacing w:before="0" w:beforeAutospacing="0" w:after="0"/>
        <w:ind w:left="709"/>
        <w:jc w:val="center"/>
        <w:rPr>
          <w:b/>
          <w:color w:val="000000"/>
          <w:sz w:val="28"/>
          <w:szCs w:val="28"/>
        </w:rPr>
      </w:pPr>
      <w:r w:rsidRPr="000D5F91">
        <w:rPr>
          <w:b/>
          <w:color w:val="000000"/>
          <w:sz w:val="28"/>
          <w:szCs w:val="28"/>
          <w:lang w:val="en-US"/>
        </w:rPr>
        <w:t>II</w:t>
      </w:r>
      <w:r w:rsidRPr="000D5F91">
        <w:rPr>
          <w:b/>
          <w:color w:val="000000"/>
          <w:sz w:val="28"/>
          <w:szCs w:val="28"/>
        </w:rPr>
        <w:t>. Содержание учебного предмета</w:t>
      </w:r>
    </w:p>
    <w:p w:rsidR="00110BCF" w:rsidRPr="000D5F91" w:rsidRDefault="00110BCF" w:rsidP="000D5F91">
      <w:pPr>
        <w:pStyle w:val="a4"/>
        <w:tabs>
          <w:tab w:val="left" w:pos="993"/>
        </w:tabs>
        <w:spacing w:before="0" w:beforeAutospacing="0" w:after="0"/>
        <w:ind w:left="709"/>
        <w:jc w:val="center"/>
        <w:rPr>
          <w:b/>
          <w:color w:val="000000"/>
          <w:sz w:val="28"/>
          <w:szCs w:val="28"/>
        </w:rPr>
      </w:pPr>
    </w:p>
    <w:p w:rsidR="00202CA9" w:rsidRPr="000D5F91" w:rsidRDefault="00A26B5E" w:rsidP="000D5F91">
      <w:pPr>
        <w:pStyle w:val="a4"/>
        <w:tabs>
          <w:tab w:val="left" w:pos="993"/>
        </w:tabs>
        <w:spacing w:before="0" w:beforeAutospacing="0" w:after="0"/>
        <w:ind w:left="709"/>
        <w:jc w:val="center"/>
        <w:rPr>
          <w:b/>
          <w:color w:val="000000"/>
          <w:sz w:val="28"/>
          <w:szCs w:val="28"/>
        </w:rPr>
      </w:pPr>
      <w:r w:rsidRPr="000D5F91">
        <w:rPr>
          <w:b/>
          <w:i/>
          <w:sz w:val="28"/>
          <w:szCs w:val="28"/>
        </w:rPr>
        <w:t>1.Сведения о затратах учебного времени</w:t>
      </w:r>
      <w:r w:rsidRPr="000D5F91">
        <w:rPr>
          <w:i/>
          <w:sz w:val="28"/>
          <w:szCs w:val="28"/>
        </w:rPr>
        <w:t>,</w:t>
      </w:r>
      <w:r w:rsidRPr="000D5F91">
        <w:rPr>
          <w:b/>
          <w:sz w:val="28"/>
          <w:szCs w:val="28"/>
        </w:rPr>
        <w:t xml:space="preserve"> </w:t>
      </w:r>
      <w:r w:rsidRPr="000D5F91">
        <w:rPr>
          <w:sz w:val="28"/>
          <w:szCs w:val="28"/>
        </w:rPr>
        <w:t>предусмотренного на освоение учебного предмета «Хореография»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993"/>
        <w:gridCol w:w="1276"/>
        <w:gridCol w:w="2374"/>
      </w:tblGrid>
      <w:tr w:rsidR="00202CA9" w:rsidRPr="000D5F91" w:rsidTr="004E6417">
        <w:trPr>
          <w:trHeight w:val="570"/>
        </w:trPr>
        <w:tc>
          <w:tcPr>
            <w:tcW w:w="4677" w:type="dxa"/>
            <w:vMerge w:val="restart"/>
          </w:tcPr>
          <w:p w:rsidR="00202CA9" w:rsidRPr="000D5F91" w:rsidRDefault="00202CA9" w:rsidP="000D5F91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3"/>
            <w:tcBorders>
              <w:bottom w:val="single" w:sz="4" w:space="0" w:color="auto"/>
            </w:tcBorders>
          </w:tcPr>
          <w:p w:rsidR="00202CA9" w:rsidRPr="000D5F91" w:rsidRDefault="00202CA9" w:rsidP="000D5F91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Распределение по годам обучения</w:t>
            </w:r>
          </w:p>
        </w:tc>
      </w:tr>
      <w:tr w:rsidR="00506A76" w:rsidRPr="000D5F91" w:rsidTr="000D5F91">
        <w:trPr>
          <w:trHeight w:val="390"/>
        </w:trPr>
        <w:tc>
          <w:tcPr>
            <w:tcW w:w="4677" w:type="dxa"/>
            <w:vMerge/>
          </w:tcPr>
          <w:p w:rsidR="00506A76" w:rsidRPr="000D5F91" w:rsidRDefault="00506A76" w:rsidP="000D5F91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06A76" w:rsidRPr="000D5F91" w:rsidRDefault="00506A76" w:rsidP="000D5F91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06A76" w:rsidRPr="000D5F91" w:rsidRDefault="00506A76" w:rsidP="000D5F91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506A76" w:rsidRPr="000D5F91" w:rsidRDefault="00506A76" w:rsidP="000D5F91">
            <w:pPr>
              <w:jc w:val="center"/>
              <w:outlineLvl w:val="0"/>
              <w:rPr>
                <w:rFonts w:eastAsia="ヒラギノ角ゴ Pro W3"/>
                <w:b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506A76" w:rsidRPr="000D5F91" w:rsidTr="000D5F91">
        <w:tc>
          <w:tcPr>
            <w:tcW w:w="4677" w:type="dxa"/>
          </w:tcPr>
          <w:p w:rsidR="00506A76" w:rsidRPr="000D5F91" w:rsidRDefault="00506A76" w:rsidP="000D5F91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Количество недель</w:t>
            </w:r>
          </w:p>
        </w:tc>
        <w:tc>
          <w:tcPr>
            <w:tcW w:w="993" w:type="dxa"/>
          </w:tcPr>
          <w:p w:rsidR="00506A76" w:rsidRPr="000D5F91" w:rsidRDefault="00506A76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6A76" w:rsidRPr="000D5F91" w:rsidRDefault="00461409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3</w:t>
            </w:r>
            <w:r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06A76" w:rsidRPr="000D5F91" w:rsidRDefault="00506A76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3</w:t>
            </w:r>
            <w:r w:rsidR="00461409"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506A76" w:rsidRPr="000D5F91" w:rsidTr="000D5F91">
        <w:tc>
          <w:tcPr>
            <w:tcW w:w="4677" w:type="dxa"/>
          </w:tcPr>
          <w:p w:rsidR="00506A76" w:rsidRPr="000D5F91" w:rsidRDefault="00506A76" w:rsidP="000D5F91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993" w:type="dxa"/>
          </w:tcPr>
          <w:p w:rsidR="00506A76" w:rsidRPr="000D5F91" w:rsidRDefault="00506A76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06A76" w:rsidRPr="000D5F91" w:rsidRDefault="00506A76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506A76" w:rsidRPr="000D5F91" w:rsidRDefault="00506A76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</w:tr>
      <w:tr w:rsidR="00241354" w:rsidRPr="000D5F91" w:rsidTr="000D5F91">
        <w:tc>
          <w:tcPr>
            <w:tcW w:w="4677" w:type="dxa"/>
          </w:tcPr>
          <w:p w:rsidR="00241354" w:rsidRPr="000D5F91" w:rsidRDefault="00241354" w:rsidP="000D5F91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Максимальная</w:t>
            </w: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 учебная нагрузка </w:t>
            </w:r>
          </w:p>
          <w:p w:rsidR="00241354" w:rsidRPr="000D5F91" w:rsidRDefault="00241354" w:rsidP="000D5F91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993" w:type="dxa"/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354" w:rsidRPr="000D5F91" w:rsidRDefault="00241354" w:rsidP="000D5F91">
            <w:pPr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       </w:t>
            </w:r>
            <w:r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44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41354" w:rsidRPr="000D5F91" w:rsidRDefault="00241354" w:rsidP="000D5F91">
            <w:pPr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  <w:lang w:val="en-US"/>
              </w:rPr>
              <w:t xml:space="preserve">                44</w:t>
            </w:r>
          </w:p>
        </w:tc>
      </w:tr>
      <w:tr w:rsidR="00241354" w:rsidRPr="000D5F91" w:rsidTr="000D5F91">
        <w:tc>
          <w:tcPr>
            <w:tcW w:w="4677" w:type="dxa"/>
          </w:tcPr>
          <w:p w:rsidR="00241354" w:rsidRPr="000D5F91" w:rsidRDefault="00241354" w:rsidP="000D5F91">
            <w:pPr>
              <w:jc w:val="both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аудиторные</w:t>
            </w: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34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41354" w:rsidRPr="000D5F91" w:rsidRDefault="00241354" w:rsidP="000D5F91">
            <w:pPr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  <w:lang w:val="en-US"/>
              </w:rPr>
              <w:t xml:space="preserve">                 34</w:t>
            </w:r>
          </w:p>
        </w:tc>
      </w:tr>
      <w:tr w:rsidR="00241354" w:rsidRPr="000D5F91" w:rsidTr="000D5F91">
        <w:tc>
          <w:tcPr>
            <w:tcW w:w="4677" w:type="dxa"/>
          </w:tcPr>
          <w:p w:rsidR="00241354" w:rsidRPr="000D5F91" w:rsidRDefault="00241354" w:rsidP="000D5F91">
            <w:pPr>
              <w:jc w:val="both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Количество часов на </w:t>
            </w:r>
            <w:r w:rsidRPr="000D5F91">
              <w:rPr>
                <w:rFonts w:eastAsia="ヒラギノ角ゴ Pro W3"/>
                <w:b/>
                <w:color w:val="000000"/>
                <w:sz w:val="28"/>
                <w:szCs w:val="28"/>
              </w:rPr>
              <w:t>самостоятельную</w:t>
            </w: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 xml:space="preserve"> работу</w:t>
            </w:r>
          </w:p>
        </w:tc>
        <w:tc>
          <w:tcPr>
            <w:tcW w:w="993" w:type="dxa"/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241354" w:rsidRPr="000D5F91" w:rsidRDefault="00241354" w:rsidP="000D5F91">
            <w:pPr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  <w:lang w:val="en-US"/>
              </w:rPr>
              <w:t xml:space="preserve">                 10</w:t>
            </w:r>
          </w:p>
        </w:tc>
      </w:tr>
      <w:tr w:rsidR="00241354" w:rsidRPr="000D5F91" w:rsidTr="004E6417">
        <w:tc>
          <w:tcPr>
            <w:tcW w:w="4677" w:type="dxa"/>
          </w:tcPr>
          <w:p w:rsidR="00241354" w:rsidRPr="000D5F91" w:rsidRDefault="00241354" w:rsidP="000D5F91">
            <w:pPr>
              <w:jc w:val="both"/>
              <w:outlineLvl w:val="0"/>
              <w:rPr>
                <w:rFonts w:eastAsia="ヒラギノ角ゴ Pro W3"/>
                <w:color w:val="000000"/>
                <w:sz w:val="28"/>
                <w:szCs w:val="28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4643" w:type="dxa"/>
            <w:gridSpan w:val="3"/>
          </w:tcPr>
          <w:p w:rsidR="00241354" w:rsidRPr="000D5F91" w:rsidRDefault="00241354" w:rsidP="000D5F91">
            <w:pPr>
              <w:jc w:val="center"/>
              <w:outlineLvl w:val="0"/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</w:pPr>
            <w:r w:rsidRPr="000D5F91">
              <w:rPr>
                <w:rFonts w:eastAsia="ヒラギノ角ゴ Pro W3"/>
                <w:color w:val="000000"/>
                <w:sz w:val="28"/>
                <w:szCs w:val="28"/>
                <w:lang w:val="en-US"/>
              </w:rPr>
              <w:t>88</w:t>
            </w:r>
          </w:p>
        </w:tc>
      </w:tr>
    </w:tbl>
    <w:p w:rsidR="00202CA9" w:rsidRPr="000D5F91" w:rsidRDefault="00202CA9" w:rsidP="000D5F91">
      <w:pPr>
        <w:pStyle w:val="a4"/>
        <w:tabs>
          <w:tab w:val="left" w:pos="993"/>
        </w:tabs>
        <w:spacing w:before="0" w:beforeAutospacing="0" w:after="0"/>
        <w:ind w:left="709"/>
        <w:jc w:val="center"/>
        <w:rPr>
          <w:b/>
          <w:color w:val="000000"/>
          <w:sz w:val="28"/>
          <w:szCs w:val="28"/>
        </w:rPr>
      </w:pPr>
    </w:p>
    <w:p w:rsidR="00120B0B" w:rsidRPr="000D5F91" w:rsidRDefault="00120B0B" w:rsidP="000D5F91">
      <w:pPr>
        <w:pStyle w:val="a4"/>
        <w:tabs>
          <w:tab w:val="left" w:pos="993"/>
        </w:tabs>
        <w:spacing w:before="0" w:beforeAutospacing="0" w:after="0"/>
        <w:ind w:left="709"/>
        <w:jc w:val="center"/>
        <w:rPr>
          <w:b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410"/>
        <w:gridCol w:w="1418"/>
        <w:gridCol w:w="1134"/>
        <w:gridCol w:w="1417"/>
        <w:gridCol w:w="1985"/>
      </w:tblGrid>
      <w:tr w:rsidR="001F6EE8" w:rsidRPr="000D5F91" w:rsidTr="00C11CBE">
        <w:trPr>
          <w:cantSplit/>
          <w:trHeight w:val="381"/>
        </w:trPr>
        <w:tc>
          <w:tcPr>
            <w:tcW w:w="992" w:type="dxa"/>
            <w:vMerge w:val="restart"/>
            <w:vAlign w:val="center"/>
          </w:tcPr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№</w:t>
            </w:r>
          </w:p>
        </w:tc>
        <w:tc>
          <w:tcPr>
            <w:tcW w:w="2410" w:type="dxa"/>
            <w:vMerge w:val="restart"/>
            <w:vAlign w:val="center"/>
          </w:tcPr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Наименование</w:t>
            </w:r>
          </w:p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раздела</w:t>
            </w:r>
          </w:p>
        </w:tc>
        <w:tc>
          <w:tcPr>
            <w:tcW w:w="1418" w:type="dxa"/>
            <w:vMerge w:val="restart"/>
            <w:vAlign w:val="center"/>
          </w:tcPr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Вид</w:t>
            </w:r>
          </w:p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уч.</w:t>
            </w:r>
          </w:p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занятия</w:t>
            </w:r>
          </w:p>
        </w:tc>
        <w:tc>
          <w:tcPr>
            <w:tcW w:w="4536" w:type="dxa"/>
            <w:gridSpan w:val="3"/>
            <w:vAlign w:val="center"/>
          </w:tcPr>
          <w:p w:rsidR="001F6EE8" w:rsidRPr="000D5F91" w:rsidRDefault="001F6EE8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Объем времени в часах</w:t>
            </w:r>
          </w:p>
        </w:tc>
      </w:tr>
      <w:tr w:rsidR="00461409" w:rsidRPr="000D5F91" w:rsidTr="000D5F91">
        <w:trPr>
          <w:cantSplit/>
          <w:trHeight w:val="145"/>
        </w:trPr>
        <w:tc>
          <w:tcPr>
            <w:tcW w:w="992" w:type="dxa"/>
            <w:vMerge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2 год </w:t>
            </w:r>
          </w:p>
        </w:tc>
        <w:tc>
          <w:tcPr>
            <w:tcW w:w="1985" w:type="dxa"/>
            <w:vAlign w:val="center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</w:rPr>
              <w:t xml:space="preserve">3 год </w:t>
            </w:r>
          </w:p>
        </w:tc>
      </w:tr>
      <w:tr w:rsidR="00461409" w:rsidRPr="000D5F91" w:rsidTr="000D5F91">
        <w:trPr>
          <w:trHeight w:val="393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  <w:lang w:val="en-US"/>
              </w:rPr>
              <w:t>6</w:t>
            </w:r>
          </w:p>
        </w:tc>
      </w:tr>
      <w:tr w:rsidR="00461409" w:rsidRPr="000D5F91" w:rsidTr="000D5F91">
        <w:trPr>
          <w:trHeight w:val="413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Количество недель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35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35</w:t>
            </w:r>
          </w:p>
        </w:tc>
      </w:tr>
      <w:tr w:rsidR="00461409" w:rsidRPr="000D5F91" w:rsidTr="000D5F91">
        <w:trPr>
          <w:trHeight w:val="1056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rFonts w:eastAsia="Batang"/>
                <w:sz w:val="28"/>
                <w:szCs w:val="28"/>
              </w:rPr>
            </w:pPr>
            <w:r w:rsidRPr="000D5F91">
              <w:rPr>
                <w:rFonts w:eastAsia="Batang"/>
                <w:color w:val="000000"/>
                <w:sz w:val="28"/>
                <w:szCs w:val="28"/>
              </w:rPr>
              <w:t>Упражнения  на ориентировку в пространстве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</w:t>
            </w:r>
          </w:p>
        </w:tc>
      </w:tr>
      <w:tr w:rsidR="00461409" w:rsidRPr="000D5F91" w:rsidTr="000D5F91">
        <w:trPr>
          <w:trHeight w:val="958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Упражнения на развитие мимики и пантомимики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</w:t>
            </w:r>
          </w:p>
        </w:tc>
      </w:tr>
      <w:tr w:rsidR="00461409" w:rsidRPr="000D5F91" w:rsidTr="000D5F91">
        <w:trPr>
          <w:trHeight w:val="1266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bCs/>
                <w:iCs/>
                <w:sz w:val="28"/>
                <w:szCs w:val="28"/>
              </w:rPr>
              <w:t>Упражнения с предметами танца  (</w:t>
            </w:r>
            <w:r w:rsidRPr="000D5F91">
              <w:rPr>
                <w:sz w:val="28"/>
                <w:szCs w:val="28"/>
              </w:rPr>
              <w:t>мячи, кубы, платочки)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</w:t>
            </w:r>
          </w:p>
        </w:tc>
      </w:tr>
      <w:tr w:rsidR="00461409" w:rsidRPr="000D5F91" w:rsidTr="000D5F91">
        <w:trPr>
          <w:trHeight w:val="1266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Танцевальные движения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15</w:t>
            </w:r>
          </w:p>
        </w:tc>
      </w:tr>
      <w:tr w:rsidR="00461409" w:rsidRPr="000D5F91" w:rsidTr="000D5F91">
        <w:trPr>
          <w:trHeight w:val="1593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Музыкально-ритмические  игры,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  <w:r w:rsidRPr="000D5F91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4</w:t>
            </w:r>
          </w:p>
        </w:tc>
      </w:tr>
      <w:tr w:rsidR="00461409" w:rsidRPr="000D5F91" w:rsidTr="000D5F91">
        <w:trPr>
          <w:trHeight w:val="847"/>
        </w:trPr>
        <w:tc>
          <w:tcPr>
            <w:tcW w:w="992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  <w:lang w:val="en-US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  <w:lang w:val="en-US"/>
              </w:rPr>
              <w:t>VI</w:t>
            </w:r>
          </w:p>
        </w:tc>
        <w:tc>
          <w:tcPr>
            <w:tcW w:w="2410" w:type="dxa"/>
            <w:vAlign w:val="center"/>
          </w:tcPr>
          <w:p w:rsidR="00461409" w:rsidRPr="000D5F91" w:rsidRDefault="00461409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Танцевальные движения в различных стилях</w:t>
            </w:r>
          </w:p>
        </w:tc>
        <w:tc>
          <w:tcPr>
            <w:tcW w:w="1418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урок</w:t>
            </w:r>
          </w:p>
        </w:tc>
        <w:tc>
          <w:tcPr>
            <w:tcW w:w="1134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  <w:p w:rsidR="00461409" w:rsidRPr="000D5F91" w:rsidRDefault="00461409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12</w:t>
            </w:r>
          </w:p>
        </w:tc>
      </w:tr>
    </w:tbl>
    <w:p w:rsidR="001F6EE8" w:rsidRPr="000D5F91" w:rsidRDefault="001F6EE8" w:rsidP="000D5F91">
      <w:pPr>
        <w:pStyle w:val="a4"/>
        <w:spacing w:before="0" w:beforeAutospacing="0" w:after="0"/>
        <w:rPr>
          <w:b/>
          <w:i/>
          <w:color w:val="000000"/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Аудиторная нагрузка по учебному предмету распределяется по годам обучения с учетом общего объема аудиторного времени.</w:t>
      </w:r>
    </w:p>
    <w:p w:rsidR="001F6EE8" w:rsidRDefault="001F6EE8" w:rsidP="000D5F91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110BCF" w:rsidRPr="000D5F91" w:rsidRDefault="00110BCF" w:rsidP="000D5F91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jc w:val="center"/>
        <w:rPr>
          <w:sz w:val="28"/>
          <w:szCs w:val="28"/>
          <w:u w:val="single"/>
        </w:rPr>
      </w:pPr>
      <w:r w:rsidRPr="000D5F91">
        <w:rPr>
          <w:b/>
          <w:bCs/>
          <w:i/>
          <w:iCs/>
          <w:color w:val="000000"/>
          <w:sz w:val="28"/>
          <w:szCs w:val="28"/>
          <w:u w:val="single"/>
        </w:rPr>
        <w:t>2. Содержание разделов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В данной программе весь материал систематизирован в разделы, которые в той или иной степени взаимосвязаны друг с другом, что позволяет достичь необходимых результатов в комплексном развитии </w:t>
      </w:r>
      <w:r w:rsidR="006351A2">
        <w:rPr>
          <w:sz w:val="28"/>
          <w:szCs w:val="28"/>
        </w:rPr>
        <w:t>обучающегося</w:t>
      </w:r>
      <w:r w:rsidRPr="000D5F91">
        <w:rPr>
          <w:sz w:val="28"/>
          <w:szCs w:val="28"/>
        </w:rPr>
        <w:t>.</w:t>
      </w:r>
    </w:p>
    <w:p w:rsidR="001F6EE8" w:rsidRPr="000D5F91" w:rsidRDefault="001F6EE8" w:rsidP="000D5F91">
      <w:pPr>
        <w:pStyle w:val="a4"/>
        <w:numPr>
          <w:ilvl w:val="1"/>
          <w:numId w:val="4"/>
        </w:numPr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0D5F91">
        <w:rPr>
          <w:b/>
          <w:bCs/>
          <w:iCs/>
          <w:sz w:val="28"/>
          <w:szCs w:val="28"/>
        </w:rPr>
        <w:t>Упражнения на ориентировку в пространстве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Основан на обучении ребенка ориентироваться на танцевальной площадке.  Легкостью перестраиваться из рисунка в рисунок, работая сообща в коллективе детей. Умение овладевать разнообразными рисунками танца в дальнейшем позволяет ребенку свободно чувствовать себя на сцене.</w:t>
      </w:r>
    </w:p>
    <w:p w:rsidR="001F6EE8" w:rsidRPr="000D5F91" w:rsidRDefault="00067B9A" w:rsidP="000D5F9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>2.</w:t>
      </w:r>
      <w:r w:rsidR="001F6EE8" w:rsidRPr="000D5F91">
        <w:rPr>
          <w:b/>
          <w:bCs/>
          <w:color w:val="00B050"/>
          <w:sz w:val="28"/>
          <w:szCs w:val="28"/>
        </w:rPr>
        <w:t xml:space="preserve"> </w:t>
      </w:r>
      <w:r w:rsidR="001F6EE8" w:rsidRPr="000D5F91">
        <w:rPr>
          <w:b/>
          <w:bCs/>
          <w:iCs/>
          <w:sz w:val="28"/>
          <w:szCs w:val="28"/>
        </w:rPr>
        <w:t>Упражнения на развитие мимики и пантомимики</w:t>
      </w:r>
      <w:r w:rsidR="001F6EE8" w:rsidRPr="000D5F91">
        <w:rPr>
          <w:sz w:val="28"/>
          <w:szCs w:val="28"/>
        </w:rPr>
        <w:t xml:space="preserve"> </w:t>
      </w:r>
    </w:p>
    <w:p w:rsidR="00A92FC4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Упражнения  для развития мимики и пантомимики  применяются для развития у детей подвижности  лицевых мышц, умения ощущать напряжение и расслабление мышц всего тела, эмоционально реагировать на сюжетную линию танца, а также для формирования интереса к игре. </w:t>
      </w:r>
    </w:p>
    <w:p w:rsidR="001F6EE8" w:rsidRPr="000D5F91" w:rsidRDefault="00067B9A" w:rsidP="000D5F91">
      <w:pPr>
        <w:pStyle w:val="a4"/>
        <w:spacing w:before="0" w:beforeAutospacing="0" w:after="0"/>
        <w:rPr>
          <w:bCs/>
          <w:color w:val="00B050"/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>3.</w:t>
      </w:r>
      <w:r w:rsidR="001F6EE8" w:rsidRPr="000D5F91">
        <w:rPr>
          <w:b/>
          <w:bCs/>
          <w:color w:val="00B050"/>
          <w:sz w:val="28"/>
          <w:szCs w:val="28"/>
        </w:rPr>
        <w:t xml:space="preserve">  </w:t>
      </w:r>
      <w:r w:rsidR="001F6EE8" w:rsidRPr="000D5F91">
        <w:rPr>
          <w:b/>
          <w:bCs/>
          <w:iCs/>
          <w:sz w:val="28"/>
          <w:szCs w:val="28"/>
        </w:rPr>
        <w:t>Упражнения с предметами</w:t>
      </w:r>
      <w:r w:rsidRPr="000D5F91">
        <w:rPr>
          <w:b/>
          <w:bCs/>
          <w:iCs/>
          <w:sz w:val="28"/>
          <w:szCs w:val="28"/>
        </w:rPr>
        <w:t xml:space="preserve"> (к</w:t>
      </w:r>
      <w:r w:rsidR="001F6EE8" w:rsidRPr="000D5F91">
        <w:rPr>
          <w:b/>
          <w:bCs/>
          <w:iCs/>
          <w:sz w:val="28"/>
          <w:szCs w:val="28"/>
        </w:rPr>
        <w:t>убы, мячи, платочки, пакеты на выбор преподавателя)</w:t>
      </w:r>
    </w:p>
    <w:p w:rsidR="001F6EE8" w:rsidRPr="000D5F91" w:rsidRDefault="001F6EE8" w:rsidP="000D5F91">
      <w:pPr>
        <w:pStyle w:val="a4"/>
        <w:spacing w:before="0" w:beforeAutospacing="0" w:after="0"/>
        <w:ind w:firstLine="708"/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Дети развивают моторику рук и координацию движения. Эти навыки необходимы для подготовки ребенка к более сложным изучениям движений и комбинаций. С использованием данных предметов у детей расширяются познания в области музыкального и хореографического искусства, а также успешно развивается память, мышление, ловкость и сноровка. Дети учатся </w:t>
      </w:r>
      <w:r w:rsidRPr="000D5F91">
        <w:rPr>
          <w:sz w:val="28"/>
          <w:szCs w:val="28"/>
        </w:rPr>
        <w:lastRenderedPageBreak/>
        <w:t>через предмет выражать свои эмоции, действия на площадке. Преподаватель в соответствии с возрастными особенностями подбирает тот или иной предмет и разучивает упражнения.</w:t>
      </w:r>
    </w:p>
    <w:p w:rsidR="001F6EE8" w:rsidRPr="000D5F91" w:rsidRDefault="00067B9A" w:rsidP="000D5F9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>4.</w:t>
      </w:r>
      <w:r w:rsidR="001F6EE8" w:rsidRPr="000D5F91">
        <w:rPr>
          <w:b/>
          <w:bCs/>
          <w:color w:val="00B050"/>
          <w:sz w:val="28"/>
          <w:szCs w:val="28"/>
        </w:rPr>
        <w:t xml:space="preserve"> </w:t>
      </w:r>
      <w:r w:rsidR="001F6EE8" w:rsidRPr="000D5F91">
        <w:rPr>
          <w:b/>
          <w:bCs/>
          <w:iCs/>
          <w:sz w:val="28"/>
          <w:szCs w:val="28"/>
        </w:rPr>
        <w:t>Танцевальные движения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Является основой данного курса и подготовкой к последующим большим выступлениям ребенка на сцене. В танце используются несложные элементы народных плясок, хороводов, которые составляют основу современных детских композиций.</w:t>
      </w:r>
    </w:p>
    <w:p w:rsidR="001F6EE8" w:rsidRPr="000D5F91" w:rsidRDefault="00067B9A" w:rsidP="000D5F91">
      <w:pPr>
        <w:pStyle w:val="a4"/>
        <w:spacing w:before="0" w:beforeAutospacing="0" w:after="0"/>
        <w:jc w:val="both"/>
        <w:rPr>
          <w:sz w:val="28"/>
          <w:szCs w:val="28"/>
        </w:rPr>
      </w:pPr>
      <w:r w:rsidRPr="000D5F91">
        <w:rPr>
          <w:b/>
          <w:sz w:val="28"/>
          <w:szCs w:val="28"/>
        </w:rPr>
        <w:t>5.</w:t>
      </w:r>
      <w:r w:rsidR="001F6EE8" w:rsidRPr="000D5F91">
        <w:rPr>
          <w:b/>
          <w:bCs/>
          <w:color w:val="000000"/>
          <w:sz w:val="28"/>
          <w:szCs w:val="28"/>
        </w:rPr>
        <w:t xml:space="preserve"> </w:t>
      </w:r>
      <w:r w:rsidR="001F6EE8" w:rsidRPr="000D5F91">
        <w:rPr>
          <w:b/>
          <w:bCs/>
          <w:iCs/>
          <w:color w:val="000000"/>
          <w:sz w:val="28"/>
          <w:szCs w:val="28"/>
        </w:rPr>
        <w:t>Музыкально-ритмические игры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Данный раздел включает </w:t>
      </w:r>
      <w:r w:rsidRPr="000D5F91">
        <w:rPr>
          <w:sz w:val="28"/>
          <w:szCs w:val="28"/>
        </w:rPr>
        <w:t xml:space="preserve">важные и неотъемлемые для полноценного развития ребенка задачи. Форма игры создает условия для раскрытия эмоционального мира каждого ребенка и усвоения им необходимых знаний, понятий, формирования навыков в обстановке эмоционального комфорта. В процессе игры создаются условия для общения детей в паре, в группе, проявляются личностные качества, а педагог в процессе игры имеет возможность корректировать отношения между детьми, активизировать творческую деятельность группы, создавать условия для наиболее полного проявления каждого ребенка в рамках заданных правил. </w:t>
      </w:r>
    </w:p>
    <w:p w:rsidR="001F6EE8" w:rsidRPr="000D5F91" w:rsidRDefault="00067B9A" w:rsidP="000D5F91">
      <w:pPr>
        <w:pStyle w:val="a4"/>
        <w:spacing w:before="0" w:beforeAutospacing="0" w:after="0"/>
        <w:jc w:val="both"/>
        <w:rPr>
          <w:b/>
          <w:i/>
          <w:sz w:val="28"/>
          <w:szCs w:val="28"/>
        </w:rPr>
      </w:pPr>
      <w:r w:rsidRPr="000D5F91">
        <w:rPr>
          <w:b/>
          <w:sz w:val="28"/>
          <w:szCs w:val="28"/>
        </w:rPr>
        <w:t xml:space="preserve">6. </w:t>
      </w:r>
      <w:r w:rsidR="001F6EE8" w:rsidRPr="000D5F91">
        <w:rPr>
          <w:b/>
          <w:i/>
          <w:sz w:val="28"/>
          <w:szCs w:val="28"/>
        </w:rPr>
        <w:t>Танцевальные движения в различных стилях</w:t>
      </w:r>
    </w:p>
    <w:p w:rsidR="001F6EE8" w:rsidRPr="000D5F91" w:rsidRDefault="006351A2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067B9A" w:rsidRPr="000D5F91">
        <w:rPr>
          <w:sz w:val="28"/>
          <w:szCs w:val="28"/>
        </w:rPr>
        <w:t xml:space="preserve"> </w:t>
      </w:r>
      <w:r w:rsidR="001F6EE8" w:rsidRPr="000D5F91">
        <w:rPr>
          <w:sz w:val="28"/>
          <w:szCs w:val="28"/>
        </w:rPr>
        <w:t>знакомятся с возможностями своего тела, изучают характерные признаки</w:t>
      </w:r>
      <w:r w:rsidR="007720CE" w:rsidRPr="000D5F91">
        <w:rPr>
          <w:sz w:val="28"/>
          <w:szCs w:val="28"/>
        </w:rPr>
        <w:t xml:space="preserve"> современного танца</w:t>
      </w:r>
      <w:r w:rsidR="001F6EE8" w:rsidRPr="000D5F91">
        <w:rPr>
          <w:sz w:val="28"/>
          <w:szCs w:val="28"/>
        </w:rPr>
        <w:t>: ритмичность, динамику, колоритность, совершенную свободу и координацию вех частей тела, возможность импровизации, основы актерского мастерства. При первоначальном знакомстве с предметом необходимо добиться достаточной свободы позвоночника, чтобы совершать движения различных его частей.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i/>
          <w:sz w:val="28"/>
          <w:szCs w:val="28"/>
          <w:u w:val="single"/>
        </w:rPr>
      </w:pPr>
    </w:p>
    <w:p w:rsidR="001F6EE8" w:rsidRPr="000D5F91" w:rsidRDefault="00C61B12" w:rsidP="000D5F91">
      <w:pPr>
        <w:pStyle w:val="a4"/>
        <w:numPr>
          <w:ilvl w:val="0"/>
          <w:numId w:val="5"/>
        </w:numPr>
        <w:spacing w:before="0" w:beforeAutospacing="0" w:after="0"/>
        <w:jc w:val="center"/>
        <w:rPr>
          <w:b/>
          <w:bCs/>
          <w:i/>
          <w:sz w:val="28"/>
          <w:szCs w:val="28"/>
          <w:u w:val="single"/>
        </w:rPr>
      </w:pPr>
      <w:r w:rsidRPr="000D5F91">
        <w:rPr>
          <w:b/>
          <w:bCs/>
          <w:i/>
          <w:sz w:val="28"/>
          <w:szCs w:val="28"/>
          <w:u w:val="single"/>
        </w:rPr>
        <w:t>Годовые требования по классам</w:t>
      </w:r>
    </w:p>
    <w:p w:rsidR="001F6EE8" w:rsidRPr="000D5F91" w:rsidRDefault="001F6EE8" w:rsidP="000D5F91">
      <w:pPr>
        <w:pStyle w:val="a4"/>
        <w:spacing w:before="0" w:beforeAutospacing="0" w:after="0"/>
        <w:rPr>
          <w:b/>
          <w:bCs/>
          <w:i/>
          <w:sz w:val="28"/>
          <w:szCs w:val="28"/>
          <w:u w:val="single"/>
        </w:rPr>
      </w:pPr>
    </w:p>
    <w:p w:rsidR="001F6EE8" w:rsidRPr="000D5F91" w:rsidRDefault="001F6EE8" w:rsidP="000D5F91">
      <w:pPr>
        <w:pStyle w:val="a4"/>
        <w:spacing w:before="0" w:beforeAutospacing="0" w:after="0"/>
        <w:ind w:left="720"/>
        <w:jc w:val="both"/>
        <w:rPr>
          <w:color w:val="000000"/>
          <w:sz w:val="28"/>
          <w:szCs w:val="28"/>
          <w:lang w:val="en-US"/>
        </w:rPr>
      </w:pPr>
      <w:r w:rsidRPr="000D5F91">
        <w:rPr>
          <w:sz w:val="28"/>
          <w:szCs w:val="28"/>
          <w:lang w:val="en-US"/>
        </w:rPr>
        <w:t xml:space="preserve">                                           </w:t>
      </w:r>
      <w:r w:rsidRPr="000D5F91">
        <w:rPr>
          <w:b/>
          <w:bCs/>
          <w:i/>
          <w:sz w:val="28"/>
          <w:szCs w:val="28"/>
          <w:u w:val="single"/>
        </w:rPr>
        <w:t>2 год обучения</w:t>
      </w:r>
      <w:r w:rsidRPr="000D5F91">
        <w:rPr>
          <w:color w:val="000000"/>
          <w:sz w:val="28"/>
          <w:szCs w:val="28"/>
        </w:rPr>
        <w:t xml:space="preserve"> </w:t>
      </w:r>
    </w:p>
    <w:p w:rsidR="001F6EE8" w:rsidRPr="000D5F91" w:rsidRDefault="001F6EE8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  <w:r w:rsidR="006351A2">
        <w:rPr>
          <w:b/>
          <w:bCs/>
          <w:color w:val="000000"/>
          <w:sz w:val="28"/>
          <w:szCs w:val="28"/>
        </w:rPr>
        <w:t>обучающихся</w:t>
      </w:r>
      <w:r w:rsidRPr="000D5F91">
        <w:rPr>
          <w:b/>
          <w:bCs/>
          <w:color w:val="000000"/>
          <w:sz w:val="28"/>
          <w:szCs w:val="28"/>
        </w:rPr>
        <w:t xml:space="preserve"> </w:t>
      </w:r>
      <w:r w:rsidRPr="000D5F91">
        <w:rPr>
          <w:b/>
          <w:bCs/>
          <w:sz w:val="28"/>
          <w:szCs w:val="28"/>
        </w:rPr>
        <w:t>2 года обучения</w:t>
      </w:r>
      <w:r w:rsidRPr="000D5F91">
        <w:rPr>
          <w:b/>
          <w:bCs/>
          <w:color w:val="000000"/>
          <w:sz w:val="28"/>
          <w:szCs w:val="28"/>
        </w:rPr>
        <w:t>:</w:t>
      </w:r>
    </w:p>
    <w:p w:rsidR="001F6EE8" w:rsidRPr="000D5F91" w:rsidRDefault="001F6EE8" w:rsidP="000D5F91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уметь работать в паре и синхронизировать движения</w:t>
      </w:r>
      <w:r w:rsidR="00AA37C9" w:rsidRPr="000D5F91">
        <w:rPr>
          <w:color w:val="000000"/>
          <w:sz w:val="28"/>
          <w:szCs w:val="28"/>
        </w:rPr>
        <w:t>;</w:t>
      </w:r>
    </w:p>
    <w:p w:rsidR="001F6EE8" w:rsidRPr="000D5F91" w:rsidRDefault="001F6EE8" w:rsidP="000D5F91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термины: громко—тихо, высоко—низко, характер музыки (бодрый, веселый, печальный, грустный), темп музыки и движения (быстро, медленно, умеренно), музыкальные размеры, длительности, понятия «затакт», «сильная доля», «фраза», музыкальные жанры – песня, танец, марш;</w:t>
      </w:r>
    </w:p>
    <w:p w:rsidR="001F6EE8" w:rsidRPr="000D5F91" w:rsidRDefault="001F6EE8" w:rsidP="000D5F91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знать назван</w:t>
      </w:r>
      <w:r w:rsidR="00AA37C9" w:rsidRPr="000D5F91">
        <w:rPr>
          <w:color w:val="000000"/>
          <w:sz w:val="28"/>
          <w:szCs w:val="28"/>
        </w:rPr>
        <w:t xml:space="preserve">ия общеразвивающих упражнений, разученных </w:t>
      </w:r>
      <w:r w:rsidRPr="000D5F91">
        <w:rPr>
          <w:color w:val="000000"/>
          <w:sz w:val="28"/>
          <w:szCs w:val="28"/>
        </w:rPr>
        <w:t xml:space="preserve"> в течение года;</w:t>
      </w:r>
    </w:p>
    <w:p w:rsidR="001F6EE8" w:rsidRPr="000D5F91" w:rsidRDefault="001F6EE8" w:rsidP="000D5F91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знать названия простых танцевальных шагов, а также уметь их правильно исполнить (мягкий, на полу пальцах, приставной, переменный, галоп, полька);</w:t>
      </w:r>
    </w:p>
    <w:p w:rsidR="001151F5" w:rsidRPr="000D5F91" w:rsidRDefault="001F6EE8" w:rsidP="000D5F91">
      <w:pPr>
        <w:pStyle w:val="a4"/>
        <w:numPr>
          <w:ilvl w:val="0"/>
          <w:numId w:val="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слышать изменения звучания музыки и передавать их изменением движения</w:t>
      </w:r>
      <w:r w:rsidR="00AA37C9" w:rsidRPr="000D5F91">
        <w:rPr>
          <w:color w:val="000000"/>
          <w:sz w:val="28"/>
          <w:szCs w:val="28"/>
        </w:rPr>
        <w:t>.</w:t>
      </w:r>
    </w:p>
    <w:tbl>
      <w:tblPr>
        <w:tblW w:w="8996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8204"/>
      </w:tblGrid>
      <w:tr w:rsidR="001F6EE8" w:rsidRPr="000D5F91" w:rsidTr="00A92FC4">
        <w:trPr>
          <w:trHeight w:val="335"/>
          <w:jc w:val="center"/>
        </w:trPr>
        <w:tc>
          <w:tcPr>
            <w:tcW w:w="792" w:type="dxa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lastRenderedPageBreak/>
              <w:t>№№</w:t>
            </w:r>
          </w:p>
        </w:tc>
        <w:tc>
          <w:tcPr>
            <w:tcW w:w="8204" w:type="dxa"/>
          </w:tcPr>
          <w:p w:rsidR="001F6EE8" w:rsidRPr="000D5F91" w:rsidRDefault="001F6EE8" w:rsidP="000D5F91">
            <w:pPr>
              <w:jc w:val="center"/>
              <w:rPr>
                <w:b/>
                <w:i/>
                <w:sz w:val="28"/>
                <w:szCs w:val="28"/>
              </w:rPr>
            </w:pPr>
            <w:r w:rsidRPr="000D5F91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1F6EE8" w:rsidRPr="000D5F91" w:rsidTr="00A92FC4">
        <w:trPr>
          <w:trHeight w:val="99"/>
          <w:jc w:val="center"/>
        </w:trPr>
        <w:tc>
          <w:tcPr>
            <w:tcW w:w="792" w:type="dxa"/>
          </w:tcPr>
          <w:p w:rsidR="001F6EE8" w:rsidRPr="000D5F91" w:rsidRDefault="001F6EE8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8204" w:type="dxa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2</w:t>
            </w:r>
          </w:p>
        </w:tc>
      </w:tr>
      <w:tr w:rsidR="001F6EE8" w:rsidRPr="000D5F91" w:rsidTr="003750E9">
        <w:trPr>
          <w:trHeight w:val="592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1F6EE8" w:rsidRPr="000D5F91" w:rsidRDefault="001F6EE8" w:rsidP="000D5F91">
            <w:pPr>
              <w:rPr>
                <w:rFonts w:eastAsia="Batang"/>
                <w:b/>
                <w:sz w:val="28"/>
                <w:szCs w:val="28"/>
              </w:rPr>
            </w:pPr>
            <w:r w:rsidRPr="000D5F91">
              <w:rPr>
                <w:rFonts w:eastAsia="Batang"/>
                <w:b/>
                <w:color w:val="000000"/>
                <w:sz w:val="28"/>
                <w:szCs w:val="28"/>
              </w:rPr>
              <w:t xml:space="preserve">Упражнения на ориентировку в пространстве </w:t>
            </w:r>
          </w:p>
        </w:tc>
      </w:tr>
      <w:tr w:rsidR="001F6EE8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диагональ</w:t>
            </w:r>
          </w:p>
        </w:tc>
      </w:tr>
      <w:tr w:rsidR="001F6EE8" w:rsidRPr="000D5F91" w:rsidTr="003750E9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круг</w:t>
            </w:r>
          </w:p>
        </w:tc>
      </w:tr>
      <w:tr w:rsidR="001F6EE8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два круга</w:t>
            </w:r>
          </w:p>
        </w:tc>
      </w:tr>
      <w:tr w:rsidR="001F6EE8" w:rsidRPr="000D5F91" w:rsidTr="003750E9">
        <w:trPr>
          <w:trHeight w:val="132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«улитка»</w:t>
            </w:r>
          </w:p>
        </w:tc>
      </w:tr>
      <w:tr w:rsidR="001F6EE8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1F6EE8" w:rsidRPr="000D5F91" w:rsidRDefault="001F6EE8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 - «змейка»</w:t>
            </w:r>
          </w:p>
        </w:tc>
      </w:tr>
      <w:tr w:rsidR="00E423FC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204" w:type="dxa"/>
            <w:shd w:val="clear" w:color="auto" w:fill="auto"/>
            <w:vAlign w:val="center"/>
          </w:tcPr>
          <w:p w:rsidR="00E423FC" w:rsidRPr="000D5F91" w:rsidRDefault="00E423FC" w:rsidP="000D5F91">
            <w:pPr>
              <w:rPr>
                <w:rFonts w:eastAsia="Batang"/>
                <w:b/>
                <w:sz w:val="28"/>
                <w:szCs w:val="28"/>
              </w:rPr>
            </w:pPr>
            <w:r w:rsidRPr="000D5F91">
              <w:rPr>
                <w:rFonts w:eastAsia="Batang"/>
                <w:b/>
                <w:sz w:val="28"/>
                <w:szCs w:val="28"/>
              </w:rPr>
              <w:t>Упражнения на развитие мимики и пантомимики</w:t>
            </w:r>
          </w:p>
        </w:tc>
      </w:tr>
      <w:tr w:rsidR="00E423FC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«Просыпаемся, улыбаемся, умываемся»</w:t>
            </w:r>
          </w:p>
        </w:tc>
      </w:tr>
      <w:tr w:rsidR="00E423FC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«смотрим в бинокль»</w:t>
            </w:r>
          </w:p>
        </w:tc>
      </w:tr>
      <w:tr w:rsidR="00E423FC" w:rsidRPr="000D5F91" w:rsidTr="003750E9">
        <w:trPr>
          <w:trHeight w:val="125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«слушаем», «грустим», «плачем»</w:t>
            </w:r>
          </w:p>
        </w:tc>
      </w:tr>
      <w:tr w:rsidR="00E423FC" w:rsidRPr="000D5F91" w:rsidTr="006048D9">
        <w:trPr>
          <w:trHeight w:val="421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</w:t>
            </w:r>
            <w:r w:rsidR="001151F5" w:rsidRPr="000D5F91">
              <w:rPr>
                <w:b/>
                <w:sz w:val="28"/>
                <w:szCs w:val="28"/>
                <w:lang w:val="en-US"/>
              </w:rPr>
              <w:t>I</w:t>
            </w:r>
            <w:r w:rsidR="00AA37C9" w:rsidRPr="000D5F9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rFonts w:eastAsia="Batang"/>
                <w:b/>
                <w:sz w:val="28"/>
                <w:szCs w:val="28"/>
              </w:rPr>
            </w:pPr>
            <w:r w:rsidRPr="000D5F91">
              <w:rPr>
                <w:rFonts w:eastAsia="Batang"/>
                <w:b/>
                <w:sz w:val="28"/>
                <w:szCs w:val="28"/>
              </w:rPr>
              <w:t xml:space="preserve">Упражнения с предметами  </w:t>
            </w:r>
            <w:r w:rsidRPr="000D5F91">
              <w:rPr>
                <w:rFonts w:eastAsia="Batang"/>
                <w:b/>
                <w:i/>
                <w:sz w:val="28"/>
                <w:szCs w:val="28"/>
              </w:rPr>
              <w:t>(по выбору преподавателя)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Упражнение с мячом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Упражнение с пакетом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Упражнение с платочком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</w:t>
            </w:r>
            <w:r w:rsidR="001151F5" w:rsidRPr="000D5F9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Поклон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-простой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поясной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2)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 xml:space="preserve">Шаги: 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шаг  на высоких полу пальцах с поджатой назад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- на полу пальцах с высоко поднятым коленом вперед  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-переменный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мелкий шаг с продвижением вперед (хороводный)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- приставной шаг с приседанием 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- приставной шаг с притопом 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3)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Бег: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легкий шаг  (ноги назад)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на месте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стремительный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«лошадки» на месте и в продвижении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«жете» на месте и в продвижении с выводом ног вперед и назад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4)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Прыжки: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в повороте на</w:t>
            </w:r>
            <w:r w:rsidR="001151F5" w:rsidRPr="000D5F91">
              <w:rPr>
                <w:sz w:val="28"/>
                <w:szCs w:val="28"/>
              </w:rPr>
              <w:t xml:space="preserve"> </w:t>
            </w:r>
            <w:r w:rsidRPr="000D5F91">
              <w:rPr>
                <w:sz w:val="28"/>
                <w:szCs w:val="28"/>
              </w:rPr>
              <w:t xml:space="preserve"> ½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«разножка»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«поджатый»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5)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Работа рук: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за юбку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позиция рук  1,2,3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6)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Позиции ног: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вторая свободная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третья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7)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Приседания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rFonts w:eastAsia="Batang"/>
                <w:sz w:val="28"/>
                <w:szCs w:val="28"/>
              </w:rPr>
            </w:pPr>
            <w:r w:rsidRPr="000D5F91">
              <w:rPr>
                <w:rFonts w:eastAsia="Batang"/>
                <w:sz w:val="28"/>
                <w:szCs w:val="28"/>
              </w:rPr>
              <w:t>Полуприседания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rFonts w:eastAsia="Batang"/>
                <w:sz w:val="28"/>
                <w:szCs w:val="28"/>
              </w:rPr>
            </w:pPr>
            <w:r w:rsidRPr="000D5F91">
              <w:rPr>
                <w:rFonts w:eastAsia="Batang"/>
                <w:sz w:val="28"/>
                <w:szCs w:val="28"/>
              </w:rPr>
              <w:t>Полуприседания с каблучком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8)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«</w:t>
            </w:r>
            <w:proofErr w:type="spellStart"/>
            <w:r w:rsidRPr="000D5F91">
              <w:rPr>
                <w:i/>
                <w:sz w:val="28"/>
                <w:szCs w:val="28"/>
              </w:rPr>
              <w:t>ковырялочка</w:t>
            </w:r>
            <w:proofErr w:type="spellEnd"/>
            <w:r w:rsidRPr="000D5F91">
              <w:rPr>
                <w:i/>
                <w:sz w:val="28"/>
                <w:szCs w:val="28"/>
              </w:rPr>
              <w:t>»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в первоначальном раскладе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в сочетании с притопами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9)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Па галопа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прямой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боковой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10)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Музыкально-ритмические упражнения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Притопы, дроби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простой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двойной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тройной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Хлопки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хлопки в ладоши (простые)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хлопки в ритмическом рисунке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хлопки в парах с партнером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Изучение ударов стопой в сочетании с хлопками  (стоя на месте)</w:t>
            </w:r>
          </w:p>
        </w:tc>
      </w:tr>
      <w:tr w:rsidR="00E423FC" w:rsidRPr="000D5F91" w:rsidTr="003750E9">
        <w:trPr>
          <w:trHeight w:val="59"/>
          <w:jc w:val="center"/>
        </w:trPr>
        <w:tc>
          <w:tcPr>
            <w:tcW w:w="792" w:type="dxa"/>
            <w:shd w:val="clear" w:color="auto" w:fill="auto"/>
          </w:tcPr>
          <w:p w:rsidR="00E423FC" w:rsidRPr="000D5F91" w:rsidRDefault="00E423FC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8204" w:type="dxa"/>
            <w:shd w:val="clear" w:color="auto" w:fill="auto"/>
          </w:tcPr>
          <w:p w:rsidR="00E423FC" w:rsidRPr="000D5F91" w:rsidRDefault="00E423FC" w:rsidP="000D5F91">
            <w:pPr>
              <w:rPr>
                <w:rFonts w:eastAsia="Batang"/>
                <w:b/>
                <w:sz w:val="28"/>
                <w:szCs w:val="28"/>
              </w:rPr>
            </w:pPr>
            <w:r w:rsidRPr="000D5F91">
              <w:rPr>
                <w:rFonts w:eastAsia="Batang"/>
                <w:b/>
                <w:sz w:val="28"/>
                <w:szCs w:val="28"/>
              </w:rPr>
              <w:t>Музыкально-ритмические  игры (по выбору преподавателя)</w:t>
            </w:r>
          </w:p>
        </w:tc>
      </w:tr>
      <w:tr w:rsidR="00E423FC" w:rsidRPr="000D5F91" w:rsidTr="00A92FC4">
        <w:trPr>
          <w:trHeight w:val="59"/>
          <w:jc w:val="center"/>
        </w:trPr>
        <w:tc>
          <w:tcPr>
            <w:tcW w:w="792" w:type="dxa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E423FC" w:rsidRPr="000D5F91" w:rsidRDefault="00E423FC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Рекомендуемые:</w:t>
            </w:r>
          </w:p>
        </w:tc>
      </w:tr>
      <w:tr w:rsidR="00E423FC" w:rsidRPr="000D5F91" w:rsidTr="00A92FC4">
        <w:trPr>
          <w:trHeight w:val="59"/>
          <w:jc w:val="center"/>
        </w:trPr>
        <w:tc>
          <w:tcPr>
            <w:tcW w:w="792" w:type="dxa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-  «Мыши и мышеловка»</w:t>
            </w:r>
          </w:p>
        </w:tc>
      </w:tr>
      <w:tr w:rsidR="00E423FC" w:rsidRPr="000D5F91" w:rsidTr="00A92FC4">
        <w:trPr>
          <w:trHeight w:val="59"/>
          <w:jc w:val="center"/>
        </w:trPr>
        <w:tc>
          <w:tcPr>
            <w:tcW w:w="792" w:type="dxa"/>
          </w:tcPr>
          <w:p w:rsidR="00E423FC" w:rsidRPr="000D5F91" w:rsidRDefault="00E423FC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204" w:type="dxa"/>
          </w:tcPr>
          <w:p w:rsidR="00E423FC" w:rsidRPr="000D5F91" w:rsidRDefault="00E423FC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-  «Волшебная шапочка» </w:t>
            </w:r>
          </w:p>
        </w:tc>
      </w:tr>
    </w:tbl>
    <w:p w:rsidR="001F6EE8" w:rsidRPr="000D5F91" w:rsidRDefault="001F6EE8" w:rsidP="000D5F91">
      <w:pPr>
        <w:pStyle w:val="a4"/>
        <w:spacing w:before="0" w:beforeAutospacing="0" w:after="0"/>
        <w:rPr>
          <w:b/>
          <w:bCs/>
          <w:i/>
          <w:sz w:val="28"/>
          <w:szCs w:val="28"/>
          <w:u w:val="single"/>
        </w:rPr>
      </w:pPr>
    </w:p>
    <w:p w:rsidR="001F6EE8" w:rsidRPr="000D5F91" w:rsidRDefault="001F6EE8" w:rsidP="000D5F91">
      <w:pPr>
        <w:pStyle w:val="a4"/>
        <w:spacing w:before="0" w:beforeAutospacing="0" w:after="0"/>
        <w:jc w:val="center"/>
        <w:rPr>
          <w:b/>
          <w:bCs/>
          <w:i/>
          <w:sz w:val="28"/>
          <w:szCs w:val="28"/>
          <w:u w:val="single"/>
          <w:lang w:val="en-US"/>
        </w:rPr>
      </w:pPr>
      <w:r w:rsidRPr="000D5F91">
        <w:rPr>
          <w:b/>
          <w:bCs/>
          <w:i/>
          <w:sz w:val="28"/>
          <w:szCs w:val="28"/>
          <w:u w:val="single"/>
        </w:rPr>
        <w:t xml:space="preserve"> 3 год обучения</w:t>
      </w:r>
    </w:p>
    <w:p w:rsidR="001F6EE8" w:rsidRPr="000D5F91" w:rsidRDefault="001F6EE8" w:rsidP="000D5F91">
      <w:pPr>
        <w:pStyle w:val="a4"/>
        <w:spacing w:before="0" w:beforeAutospacing="0" w:after="0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 xml:space="preserve">Основные требования к знаниям и умениям </w:t>
      </w:r>
      <w:r w:rsidR="006351A2">
        <w:rPr>
          <w:b/>
          <w:bCs/>
          <w:color w:val="000000"/>
          <w:sz w:val="28"/>
          <w:szCs w:val="28"/>
        </w:rPr>
        <w:t>обучающихся</w:t>
      </w:r>
      <w:r w:rsidRPr="000D5F91">
        <w:rPr>
          <w:b/>
          <w:bCs/>
          <w:color w:val="000000"/>
          <w:sz w:val="28"/>
          <w:szCs w:val="28"/>
        </w:rPr>
        <w:t xml:space="preserve"> </w:t>
      </w:r>
      <w:r w:rsidRPr="000D5F91">
        <w:rPr>
          <w:b/>
          <w:bCs/>
          <w:sz w:val="28"/>
          <w:szCs w:val="28"/>
        </w:rPr>
        <w:t>3 года обучения</w:t>
      </w:r>
      <w:r w:rsidRPr="000D5F91">
        <w:rPr>
          <w:b/>
          <w:bCs/>
          <w:color w:val="000000"/>
          <w:sz w:val="28"/>
          <w:szCs w:val="28"/>
        </w:rPr>
        <w:t>:</w:t>
      </w:r>
    </w:p>
    <w:p w:rsidR="001F6EE8" w:rsidRPr="000D5F91" w:rsidRDefault="001F6EE8" w:rsidP="000D5F9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представление о длительности нот в соотношении с танцевальными шагами;</w:t>
      </w:r>
    </w:p>
    <w:p w:rsidR="001F6EE8" w:rsidRPr="000D5F91" w:rsidRDefault="001F6EE8" w:rsidP="000D5F9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умение согласовывать движения со строением музыкального произведения;</w:t>
      </w:r>
    </w:p>
    <w:p w:rsidR="001F6EE8" w:rsidRPr="000D5F91" w:rsidRDefault="001F6EE8" w:rsidP="000D5F9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навыки двигательного воспроизведения ритмических движений посредством воспроизведения ударом в ладоши;</w:t>
      </w:r>
    </w:p>
    <w:p w:rsidR="001F6EE8" w:rsidRPr="000D5F91" w:rsidRDefault="001F6EE8" w:rsidP="000D5F91">
      <w:pPr>
        <w:pStyle w:val="a4"/>
        <w:numPr>
          <w:ilvl w:val="0"/>
          <w:numId w:val="9"/>
        </w:numPr>
        <w:tabs>
          <w:tab w:val="left" w:pos="993"/>
        </w:tabs>
        <w:spacing w:before="0" w:beforeAutospacing="0" w:after="0"/>
        <w:ind w:left="0" w:firstLine="720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навыки сочетания музыкально-ритмических упражнений с танцевальными движениями</w:t>
      </w:r>
      <w:r w:rsidR="001151F5" w:rsidRPr="000D5F91">
        <w:rPr>
          <w:sz w:val="28"/>
          <w:szCs w:val="28"/>
        </w:rPr>
        <w:t xml:space="preserve"> и вокалом</w:t>
      </w:r>
      <w:r w:rsidR="00AA37C9" w:rsidRPr="000D5F91">
        <w:rPr>
          <w:sz w:val="28"/>
          <w:szCs w:val="28"/>
        </w:rPr>
        <w:t>.</w:t>
      </w:r>
    </w:p>
    <w:p w:rsidR="00A92FC4" w:rsidRPr="000D5F91" w:rsidRDefault="00A92FC4" w:rsidP="000D5F91">
      <w:pPr>
        <w:pStyle w:val="a4"/>
        <w:spacing w:before="0" w:beforeAutospacing="0" w:after="0"/>
        <w:ind w:left="7224" w:firstLine="567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8996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8182"/>
      </w:tblGrid>
      <w:tr w:rsidR="001F6EE8" w:rsidRPr="000D5F91" w:rsidTr="001151F5">
        <w:trPr>
          <w:trHeight w:val="335"/>
          <w:jc w:val="center"/>
        </w:trPr>
        <w:tc>
          <w:tcPr>
            <w:tcW w:w="814" w:type="dxa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№№</w:t>
            </w:r>
          </w:p>
        </w:tc>
        <w:tc>
          <w:tcPr>
            <w:tcW w:w="8182" w:type="dxa"/>
          </w:tcPr>
          <w:p w:rsidR="001F6EE8" w:rsidRPr="000D5F91" w:rsidRDefault="001F6EE8" w:rsidP="000D5F91">
            <w:pPr>
              <w:jc w:val="center"/>
              <w:rPr>
                <w:b/>
                <w:i/>
                <w:sz w:val="28"/>
                <w:szCs w:val="28"/>
              </w:rPr>
            </w:pPr>
            <w:r w:rsidRPr="000D5F91">
              <w:rPr>
                <w:b/>
                <w:i/>
                <w:sz w:val="28"/>
                <w:szCs w:val="28"/>
              </w:rPr>
              <w:t>Наименование тем</w:t>
            </w:r>
          </w:p>
        </w:tc>
      </w:tr>
      <w:tr w:rsidR="001F6EE8" w:rsidRPr="000D5F91" w:rsidTr="003750E9">
        <w:trPr>
          <w:trHeight w:val="99"/>
          <w:jc w:val="center"/>
        </w:trPr>
        <w:tc>
          <w:tcPr>
            <w:tcW w:w="814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1</w:t>
            </w:r>
          </w:p>
        </w:tc>
        <w:tc>
          <w:tcPr>
            <w:tcW w:w="8182" w:type="dxa"/>
            <w:shd w:val="clear" w:color="auto" w:fill="auto"/>
          </w:tcPr>
          <w:p w:rsidR="001F6EE8" w:rsidRPr="000D5F91" w:rsidRDefault="001F6EE8" w:rsidP="000D5F91">
            <w:pPr>
              <w:jc w:val="center"/>
              <w:rPr>
                <w:i/>
                <w:sz w:val="28"/>
                <w:szCs w:val="28"/>
              </w:rPr>
            </w:pPr>
            <w:r w:rsidRPr="000D5F91">
              <w:rPr>
                <w:i/>
                <w:sz w:val="28"/>
                <w:szCs w:val="28"/>
              </w:rPr>
              <w:t>2</w:t>
            </w:r>
          </w:p>
        </w:tc>
      </w:tr>
      <w:tr w:rsidR="001151F5" w:rsidRPr="000D5F91" w:rsidTr="003750E9">
        <w:trPr>
          <w:trHeight w:val="39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AA37C9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rFonts w:eastAsia="Batang"/>
                <w:b/>
                <w:sz w:val="28"/>
                <w:szCs w:val="28"/>
              </w:rPr>
            </w:pPr>
            <w:r w:rsidRPr="000D5F91">
              <w:rPr>
                <w:rFonts w:eastAsia="Batang"/>
                <w:b/>
                <w:sz w:val="28"/>
                <w:szCs w:val="28"/>
              </w:rPr>
              <w:t>Упражнения на развитие мимики и пантомимики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Упражнения по снятию мышечного напряжения. Пластика и пантомима.</w:t>
            </w:r>
          </w:p>
        </w:tc>
      </w:tr>
      <w:tr w:rsidR="001151F5" w:rsidRPr="000D5F91" w:rsidTr="003750E9">
        <w:trPr>
          <w:trHeight w:val="132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i/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 Знакомство с искусством пантомимы, снятие мышечных </w:t>
            </w:r>
            <w:r w:rsidRPr="000D5F91">
              <w:rPr>
                <w:sz w:val="28"/>
                <w:szCs w:val="28"/>
              </w:rPr>
              <w:lastRenderedPageBreak/>
              <w:t>зажимов.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</w:rPr>
              <w:t>Танцевальные движения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tabs>
                <w:tab w:val="left" w:pos="851"/>
              </w:tabs>
              <w:ind w:left="284"/>
              <w:jc w:val="both"/>
              <w:rPr>
                <w:rFonts w:eastAsia="Batang"/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Освоение танцевального репертуара на основе эстрадной, стилизованной народной хореографии.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pStyle w:val="ab"/>
              <w:ind w:firstLine="0"/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 Слушаем музыку, фантазируем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</w:rPr>
              <w:t>Музыкально-ритмические  игры, игры на сплочение, на доверие.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</w:t>
            </w:r>
            <w:proofErr w:type="spellStart"/>
            <w:r w:rsidRPr="000D5F91">
              <w:rPr>
                <w:sz w:val="28"/>
                <w:szCs w:val="28"/>
              </w:rPr>
              <w:t>Коленочки</w:t>
            </w:r>
            <w:proofErr w:type="spellEnd"/>
            <w:r w:rsidRPr="000D5F91">
              <w:rPr>
                <w:sz w:val="28"/>
                <w:szCs w:val="28"/>
              </w:rPr>
              <w:t>»</w:t>
            </w:r>
          </w:p>
        </w:tc>
      </w:tr>
      <w:tr w:rsidR="001151F5" w:rsidRPr="000D5F91" w:rsidTr="003750E9">
        <w:trPr>
          <w:trHeight w:val="263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«Рукопожатие»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«На улице»</w:t>
            </w:r>
          </w:p>
        </w:tc>
      </w:tr>
      <w:tr w:rsidR="001151F5" w:rsidRPr="000D5F91" w:rsidTr="003750E9">
        <w:trPr>
          <w:trHeight w:val="132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  <w:vAlign w:val="center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«Пары»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«Торопись обрадовать»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AA37C9" w:rsidP="000D5F91">
            <w:pPr>
              <w:jc w:val="center"/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b/>
                <w:sz w:val="28"/>
                <w:szCs w:val="28"/>
              </w:rPr>
            </w:pPr>
            <w:r w:rsidRPr="000D5F91">
              <w:rPr>
                <w:b/>
                <w:sz w:val="28"/>
                <w:szCs w:val="28"/>
              </w:rPr>
              <w:t>Танцевальные движения в различных стилях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 xml:space="preserve">«Современный танец» </w:t>
            </w:r>
          </w:p>
        </w:tc>
      </w:tr>
      <w:tr w:rsidR="001151F5" w:rsidRPr="000D5F91" w:rsidTr="003750E9">
        <w:trPr>
          <w:trHeight w:val="125"/>
          <w:jc w:val="center"/>
        </w:trPr>
        <w:tc>
          <w:tcPr>
            <w:tcW w:w="814" w:type="dxa"/>
            <w:shd w:val="clear" w:color="auto" w:fill="auto"/>
          </w:tcPr>
          <w:p w:rsidR="001151F5" w:rsidRPr="000D5F91" w:rsidRDefault="001151F5" w:rsidP="000D5F9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182" w:type="dxa"/>
            <w:shd w:val="clear" w:color="auto" w:fill="auto"/>
          </w:tcPr>
          <w:p w:rsidR="001151F5" w:rsidRPr="000D5F91" w:rsidRDefault="001151F5" w:rsidP="000D5F91">
            <w:pPr>
              <w:rPr>
                <w:sz w:val="28"/>
                <w:szCs w:val="28"/>
              </w:rPr>
            </w:pPr>
            <w:r w:rsidRPr="000D5F91">
              <w:rPr>
                <w:sz w:val="28"/>
                <w:szCs w:val="28"/>
              </w:rPr>
              <w:t>«Диско»</w:t>
            </w:r>
          </w:p>
        </w:tc>
      </w:tr>
    </w:tbl>
    <w:p w:rsidR="001F6EE8" w:rsidRPr="000D5F91" w:rsidRDefault="001F6EE8" w:rsidP="00F1029D">
      <w:pPr>
        <w:pStyle w:val="a4"/>
        <w:tabs>
          <w:tab w:val="left" w:pos="993"/>
        </w:tabs>
        <w:spacing w:before="0" w:beforeAutospacing="0" w:after="0"/>
        <w:jc w:val="both"/>
        <w:rPr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ind w:left="720" w:firstLine="697"/>
        <w:jc w:val="both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</w:rPr>
        <w:t>IV. Формы и методы контроля, система оценок</w:t>
      </w:r>
    </w:p>
    <w:p w:rsidR="001F6EE8" w:rsidRPr="000D5F91" w:rsidRDefault="001F6EE8" w:rsidP="000D5F91">
      <w:pPr>
        <w:pStyle w:val="a4"/>
        <w:numPr>
          <w:ilvl w:val="0"/>
          <w:numId w:val="10"/>
        </w:numPr>
        <w:tabs>
          <w:tab w:val="clear" w:pos="720"/>
          <w:tab w:val="num" w:pos="0"/>
        </w:tabs>
        <w:spacing w:before="0" w:beforeAutospacing="0" w:after="0"/>
        <w:ind w:left="0" w:firstLine="0"/>
        <w:jc w:val="center"/>
        <w:rPr>
          <w:sz w:val="28"/>
          <w:szCs w:val="28"/>
        </w:rPr>
      </w:pPr>
      <w:r w:rsidRPr="000D5F91">
        <w:rPr>
          <w:i/>
          <w:iCs/>
          <w:color w:val="000000"/>
          <w:sz w:val="28"/>
          <w:szCs w:val="28"/>
        </w:rPr>
        <w:t>Аттестация: цели, виды, форма, содержание</w:t>
      </w:r>
    </w:p>
    <w:p w:rsidR="001F6EE8" w:rsidRPr="000D5F91" w:rsidRDefault="001F6EE8" w:rsidP="000D5F91">
      <w:pPr>
        <w:ind w:firstLine="709"/>
        <w:jc w:val="both"/>
        <w:rPr>
          <w:sz w:val="28"/>
          <w:szCs w:val="28"/>
        </w:rPr>
      </w:pPr>
      <w:r w:rsidRPr="000D5F91">
        <w:rPr>
          <w:spacing w:val="-6"/>
          <w:sz w:val="28"/>
          <w:szCs w:val="28"/>
        </w:rPr>
        <w:t xml:space="preserve">Оперативное управление учебным процессом невозможно без осуществления контроля знаний, </w:t>
      </w:r>
      <w:r w:rsidR="003750E9" w:rsidRPr="000D5F91">
        <w:rPr>
          <w:sz w:val="28"/>
          <w:szCs w:val="28"/>
        </w:rPr>
        <w:t xml:space="preserve">умений и навыков </w:t>
      </w:r>
      <w:r w:rsidR="006351A2">
        <w:rPr>
          <w:sz w:val="28"/>
          <w:szCs w:val="28"/>
        </w:rPr>
        <w:t>обучающихся</w:t>
      </w:r>
      <w:r w:rsidRPr="000D5F91">
        <w:rPr>
          <w:sz w:val="28"/>
          <w:szCs w:val="28"/>
        </w:rPr>
        <w:t>. Именно через контроль осуществляется проверочная, воспитательная и корректирующая функции.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Оценка качества реализации программы "</w:t>
      </w:r>
      <w:r w:rsidR="00A92FC4" w:rsidRPr="000D5F91">
        <w:rPr>
          <w:color w:val="000000"/>
          <w:sz w:val="28"/>
          <w:szCs w:val="28"/>
        </w:rPr>
        <w:t>Хореография</w:t>
      </w:r>
      <w:r w:rsidRPr="000D5F91">
        <w:rPr>
          <w:color w:val="000000"/>
          <w:sz w:val="28"/>
          <w:szCs w:val="28"/>
        </w:rPr>
        <w:t>" включает в себя текущий контроль успеваемо</w:t>
      </w:r>
      <w:r w:rsidR="003750E9" w:rsidRPr="000D5F91">
        <w:rPr>
          <w:color w:val="000000"/>
          <w:sz w:val="28"/>
          <w:szCs w:val="28"/>
        </w:rPr>
        <w:t>сти, промежуточную</w:t>
      </w:r>
      <w:r w:rsidR="008D4954" w:rsidRPr="000D5F91">
        <w:rPr>
          <w:color w:val="000000"/>
          <w:sz w:val="28"/>
          <w:szCs w:val="28"/>
        </w:rPr>
        <w:t xml:space="preserve"> и итоговую</w:t>
      </w:r>
      <w:r w:rsidR="003750E9" w:rsidRPr="000D5F91">
        <w:rPr>
          <w:color w:val="000000"/>
          <w:sz w:val="28"/>
          <w:szCs w:val="28"/>
        </w:rPr>
        <w:t xml:space="preserve"> аттестацию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>.</w:t>
      </w:r>
    </w:p>
    <w:p w:rsidR="001F6EE8" w:rsidRPr="000D5F91" w:rsidRDefault="001F6EE8" w:rsidP="000D5F91">
      <w:pPr>
        <w:pStyle w:val="11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Успеваемость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 xml:space="preserve"> проверяется на различных выступлениях:  контрольных уроках, концертах, просмотрах  и т.д.</w:t>
      </w:r>
    </w:p>
    <w:p w:rsidR="001F6EE8" w:rsidRPr="000D5F91" w:rsidRDefault="001F6EE8" w:rsidP="000D5F91">
      <w:pPr>
        <w:pStyle w:val="11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Текущий контроль успеваемости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1F6EE8" w:rsidRPr="000D5F91" w:rsidRDefault="001F6EE8" w:rsidP="000D5F91">
      <w:pPr>
        <w:pStyle w:val="11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Промежуточная аттеста</w:t>
      </w:r>
      <w:r w:rsidR="003750E9" w:rsidRPr="000D5F91">
        <w:rPr>
          <w:color w:val="000000"/>
          <w:sz w:val="28"/>
          <w:szCs w:val="28"/>
        </w:rPr>
        <w:t>ция проводится в форме  зачетов.</w:t>
      </w:r>
      <w:r w:rsidRPr="000D5F91">
        <w:rPr>
          <w:color w:val="000000"/>
          <w:sz w:val="28"/>
          <w:szCs w:val="28"/>
        </w:rPr>
        <w:t xml:space="preserve"> </w:t>
      </w:r>
    </w:p>
    <w:p w:rsidR="001F6EE8" w:rsidRPr="000D5F91" w:rsidRDefault="001F6EE8" w:rsidP="000D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Контрольные уроки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8D4954" w:rsidRPr="000D5F91" w:rsidRDefault="00D07976" w:rsidP="000D5F9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Итоговая аттестация проходит в форме отчетного концерта.</w:t>
      </w:r>
    </w:p>
    <w:p w:rsidR="001F6EE8" w:rsidRPr="000D5F91" w:rsidRDefault="001F6EE8" w:rsidP="000D5F91">
      <w:pPr>
        <w:pStyle w:val="a4"/>
        <w:numPr>
          <w:ilvl w:val="0"/>
          <w:numId w:val="11"/>
        </w:numPr>
        <w:tabs>
          <w:tab w:val="clear" w:pos="720"/>
          <w:tab w:val="num" w:pos="426"/>
        </w:tabs>
        <w:spacing w:before="0" w:beforeAutospacing="0" w:after="0"/>
        <w:ind w:left="0" w:firstLine="0"/>
        <w:jc w:val="center"/>
        <w:rPr>
          <w:sz w:val="28"/>
          <w:szCs w:val="28"/>
        </w:rPr>
      </w:pPr>
      <w:r w:rsidRPr="000D5F91">
        <w:rPr>
          <w:i/>
          <w:iCs/>
          <w:color w:val="000000"/>
          <w:sz w:val="28"/>
          <w:szCs w:val="28"/>
        </w:rPr>
        <w:t>Критерии оценок</w:t>
      </w:r>
    </w:p>
    <w:p w:rsidR="001F6EE8" w:rsidRPr="000D5F91" w:rsidRDefault="001F6EE8" w:rsidP="000D5F91">
      <w:pPr>
        <w:pStyle w:val="a4"/>
        <w:spacing w:before="0" w:beforeAutospacing="0" w:after="0"/>
        <w:ind w:firstLine="720"/>
        <w:jc w:val="both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Для аттестации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 xml:space="preserve"> создаются фонды оценочных средств, которые включают в себя методы контроля, позволяющие оценить приобретенные знания, умения и навыки. </w:t>
      </w:r>
    </w:p>
    <w:p w:rsidR="001F6EE8" w:rsidRPr="000D5F91" w:rsidRDefault="001F6EE8" w:rsidP="000D5F91">
      <w:pPr>
        <w:pStyle w:val="a4"/>
        <w:spacing w:before="0" w:beforeAutospacing="0" w:after="0"/>
        <w:rPr>
          <w:b/>
          <w:bCs/>
          <w:i/>
          <w:iCs/>
          <w:color w:val="000000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061"/>
      </w:tblGrid>
      <w:tr w:rsidR="001F6EE8" w:rsidRPr="000D5F91" w:rsidTr="00A92FC4">
        <w:tc>
          <w:tcPr>
            <w:tcW w:w="3544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6061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0D5F91">
              <w:rPr>
                <w:b/>
                <w:bCs/>
                <w:color w:val="000000"/>
                <w:sz w:val="28"/>
                <w:szCs w:val="28"/>
              </w:rPr>
              <w:t>Критерии оценивания выступления</w:t>
            </w:r>
          </w:p>
        </w:tc>
      </w:tr>
      <w:tr w:rsidR="001F6EE8" w:rsidRPr="000D5F91" w:rsidTr="00A92FC4">
        <w:tc>
          <w:tcPr>
            <w:tcW w:w="3544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0D5F91">
              <w:rPr>
                <w:color w:val="000000"/>
                <w:sz w:val="28"/>
                <w:szCs w:val="28"/>
                <w:lang w:val="en-US"/>
              </w:rPr>
              <w:t>5 («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отлично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D5F91">
              <w:rPr>
                <w:color w:val="000000"/>
                <w:sz w:val="28"/>
                <w:szCs w:val="28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1F6EE8" w:rsidRPr="000D5F91" w:rsidTr="00A92FC4">
        <w:tc>
          <w:tcPr>
            <w:tcW w:w="3544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0D5F91">
              <w:rPr>
                <w:color w:val="000000"/>
                <w:sz w:val="28"/>
                <w:szCs w:val="28"/>
                <w:lang w:val="en-US"/>
              </w:rPr>
              <w:t>4 («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хорошо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D5F91">
              <w:rPr>
                <w:color w:val="000000"/>
                <w:sz w:val="28"/>
                <w:szCs w:val="28"/>
              </w:rPr>
              <w:t xml:space="preserve">отметка отражает грамотное исполнение с </w:t>
            </w:r>
            <w:r w:rsidRPr="000D5F91">
              <w:rPr>
                <w:color w:val="000000"/>
                <w:sz w:val="28"/>
                <w:szCs w:val="28"/>
              </w:rPr>
              <w:lastRenderedPageBreak/>
              <w:t>небольшими недочетами (как в техническом плане, так и в художественном)</w:t>
            </w:r>
          </w:p>
        </w:tc>
      </w:tr>
      <w:tr w:rsidR="001F6EE8" w:rsidRPr="000D5F91" w:rsidTr="00A92FC4">
        <w:tc>
          <w:tcPr>
            <w:tcW w:w="3544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0D5F91">
              <w:rPr>
                <w:color w:val="000000"/>
                <w:sz w:val="28"/>
                <w:szCs w:val="28"/>
                <w:lang w:val="en-US"/>
              </w:rPr>
              <w:lastRenderedPageBreak/>
              <w:t>3 («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удовлетворительно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>»)</w:t>
            </w:r>
          </w:p>
        </w:tc>
        <w:tc>
          <w:tcPr>
            <w:tcW w:w="6061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D5F91">
              <w:rPr>
                <w:color w:val="000000"/>
                <w:sz w:val="28"/>
                <w:szCs w:val="28"/>
              </w:rPr>
              <w:t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</w:t>
            </w:r>
          </w:p>
        </w:tc>
      </w:tr>
      <w:tr w:rsidR="001F6EE8" w:rsidRPr="000D5F91" w:rsidTr="00A92FC4">
        <w:tc>
          <w:tcPr>
            <w:tcW w:w="3544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  <w:lang w:val="en-US"/>
              </w:rPr>
            </w:pPr>
            <w:r w:rsidRPr="000D5F91">
              <w:rPr>
                <w:color w:val="000000"/>
                <w:sz w:val="28"/>
                <w:szCs w:val="28"/>
                <w:lang w:val="en-US"/>
              </w:rPr>
              <w:t>«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зачет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>» (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без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D5F91">
              <w:rPr>
                <w:color w:val="000000"/>
                <w:sz w:val="28"/>
                <w:szCs w:val="28"/>
                <w:lang w:val="en-US"/>
              </w:rPr>
              <w:t>отметки</w:t>
            </w:r>
            <w:proofErr w:type="spellEnd"/>
            <w:r w:rsidRPr="000D5F91">
              <w:rPr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6061" w:type="dxa"/>
            <w:shd w:val="clear" w:color="auto" w:fill="auto"/>
          </w:tcPr>
          <w:p w:rsidR="001F6EE8" w:rsidRPr="000D5F91" w:rsidRDefault="001F6EE8" w:rsidP="000D5F91">
            <w:pPr>
              <w:pStyle w:val="a4"/>
              <w:spacing w:before="0" w:beforeAutospacing="0" w:after="0"/>
              <w:rPr>
                <w:sz w:val="28"/>
                <w:szCs w:val="28"/>
              </w:rPr>
            </w:pPr>
            <w:r w:rsidRPr="000D5F91">
              <w:rPr>
                <w:color w:val="000000"/>
                <w:sz w:val="28"/>
                <w:szCs w:val="28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1F6EE8" w:rsidRPr="000D5F91" w:rsidRDefault="001F6EE8" w:rsidP="000D5F91">
      <w:pPr>
        <w:pStyle w:val="a4"/>
        <w:spacing w:before="0" w:beforeAutospacing="0" w:after="0"/>
        <w:ind w:firstLine="851"/>
        <w:jc w:val="both"/>
        <w:rPr>
          <w:color w:val="000000"/>
          <w:sz w:val="28"/>
          <w:szCs w:val="28"/>
        </w:rPr>
      </w:pPr>
    </w:p>
    <w:p w:rsidR="001F6EE8" w:rsidRPr="000D5F91" w:rsidRDefault="001F6EE8" w:rsidP="000D5F91">
      <w:pPr>
        <w:pStyle w:val="a4"/>
        <w:spacing w:before="0" w:beforeAutospacing="0" w:after="0"/>
        <w:ind w:left="1440"/>
        <w:rPr>
          <w:sz w:val="28"/>
          <w:szCs w:val="28"/>
        </w:rPr>
      </w:pPr>
      <w:r w:rsidRPr="000D5F91">
        <w:rPr>
          <w:b/>
          <w:bCs/>
          <w:color w:val="000000"/>
          <w:sz w:val="28"/>
          <w:szCs w:val="28"/>
          <w:lang w:val="en-US"/>
        </w:rPr>
        <w:t>V</w:t>
      </w:r>
      <w:r w:rsidRPr="000D5F91">
        <w:rPr>
          <w:b/>
          <w:bCs/>
          <w:color w:val="000000"/>
          <w:sz w:val="28"/>
          <w:szCs w:val="28"/>
        </w:rPr>
        <w:t>. Методическое обеспечение учебного процесса</w:t>
      </w:r>
    </w:p>
    <w:p w:rsidR="001F6EE8" w:rsidRPr="000D5F91" w:rsidRDefault="001F6EE8" w:rsidP="000D5F91">
      <w:pPr>
        <w:pStyle w:val="a4"/>
        <w:spacing w:before="0" w:beforeAutospacing="0" w:after="0"/>
        <w:ind w:firstLine="720"/>
        <w:rPr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</w:rPr>
        <w:t>1.Методические рекомендации педагогическим работникам</w:t>
      </w:r>
    </w:p>
    <w:p w:rsidR="001F6EE8" w:rsidRPr="000D5F91" w:rsidRDefault="001F6EE8" w:rsidP="000D5F91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При организации и проведении занятий  по предмету «</w:t>
      </w:r>
      <w:r w:rsidR="00263F1C" w:rsidRPr="000D5F91">
        <w:rPr>
          <w:color w:val="000000"/>
          <w:sz w:val="28"/>
          <w:szCs w:val="28"/>
        </w:rPr>
        <w:t>Хореография</w:t>
      </w:r>
      <w:r w:rsidRPr="000D5F91">
        <w:rPr>
          <w:color w:val="000000"/>
          <w:sz w:val="28"/>
          <w:szCs w:val="28"/>
        </w:rPr>
        <w:t>» необходимо придерживаться следующих принципов:</w:t>
      </w:r>
    </w:p>
    <w:p w:rsidR="001F6EE8" w:rsidRPr="000D5F91" w:rsidRDefault="001F6EE8" w:rsidP="000D5F91">
      <w:pPr>
        <w:pStyle w:val="a4"/>
        <w:numPr>
          <w:ilvl w:val="0"/>
          <w:numId w:val="12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принципа сознательности и активности</w:t>
      </w:r>
      <w:r w:rsidRPr="000D5F91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1F6EE8" w:rsidRPr="000D5F91" w:rsidRDefault="001F6EE8" w:rsidP="000D5F91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принципа наглядности</w:t>
      </w:r>
      <w:r w:rsidRPr="000D5F91">
        <w:rPr>
          <w:color w:val="000000"/>
          <w:sz w:val="28"/>
          <w:szCs w:val="28"/>
        </w:rPr>
        <w:t>, который предусматривает использование при обучении комплекса средств и приемов: личная демонстрация приемов, видео и фотоматериалы, словесное описание нового приема и т.д.;</w:t>
      </w:r>
    </w:p>
    <w:p w:rsidR="001F6EE8" w:rsidRPr="000D5F91" w:rsidRDefault="001F6EE8" w:rsidP="000D5F91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принципа доступности</w:t>
      </w:r>
      <w:r w:rsidRPr="000D5F91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r w:rsidR="006351A2">
        <w:rPr>
          <w:color w:val="000000"/>
          <w:sz w:val="28"/>
          <w:szCs w:val="28"/>
        </w:rPr>
        <w:t>обучающихся</w:t>
      </w:r>
      <w:r w:rsidRPr="000D5F91">
        <w:rPr>
          <w:color w:val="000000"/>
          <w:sz w:val="28"/>
          <w:szCs w:val="28"/>
        </w:rPr>
        <w:t xml:space="preserve"> снижается интерес к занятиям. От преподавателя требуется постоянное и тщательное изучение способностей учеников, их возможностей в освоении конкретных элементов, оказание помощи в преодолении трудностей;</w:t>
      </w:r>
    </w:p>
    <w:p w:rsidR="001F6EE8" w:rsidRPr="000D5F91" w:rsidRDefault="001F6EE8" w:rsidP="000D5F91">
      <w:pPr>
        <w:pStyle w:val="a4"/>
        <w:numPr>
          <w:ilvl w:val="0"/>
          <w:numId w:val="13"/>
        </w:numPr>
        <w:tabs>
          <w:tab w:val="left" w:pos="993"/>
        </w:tabs>
        <w:spacing w:before="0" w:beforeAutospacing="0" w:after="0"/>
        <w:ind w:left="0"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  <w:u w:val="single"/>
        </w:rPr>
        <w:t>принцип систематичности</w:t>
      </w:r>
      <w:r w:rsidRPr="000D5F91">
        <w:rPr>
          <w:color w:val="000000"/>
          <w:sz w:val="28"/>
          <w:szCs w:val="28"/>
        </w:rPr>
        <w:t>, который предусматривает разучивание элементов, регулярное совершенствование техники элементов и освоение новых элементов для расширения активного арсенала приемов, чередование работы и отдыха в процессе обучения с целью сохранения работоспособности и активности учеников.</w:t>
      </w:r>
    </w:p>
    <w:p w:rsidR="001F6EE8" w:rsidRPr="000D5F91" w:rsidRDefault="001F6EE8" w:rsidP="000D5F91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Процесс обучения музыкально</w:t>
      </w:r>
      <w:r w:rsidR="00263F1C" w:rsidRPr="000D5F91">
        <w:rPr>
          <w:color w:val="000000"/>
          <w:sz w:val="28"/>
          <w:szCs w:val="28"/>
        </w:rPr>
        <w:t xml:space="preserve"> </w:t>
      </w:r>
      <w:r w:rsidRPr="000D5F91">
        <w:rPr>
          <w:color w:val="000000"/>
          <w:sz w:val="28"/>
          <w:szCs w:val="28"/>
        </w:rPr>
        <w:t>-</w:t>
      </w:r>
      <w:r w:rsidR="00263F1C" w:rsidRPr="000D5F91">
        <w:rPr>
          <w:color w:val="000000"/>
          <w:sz w:val="28"/>
          <w:szCs w:val="28"/>
        </w:rPr>
        <w:t xml:space="preserve"> </w:t>
      </w:r>
      <w:r w:rsidRPr="000D5F91">
        <w:rPr>
          <w:color w:val="000000"/>
          <w:sz w:val="28"/>
          <w:szCs w:val="28"/>
        </w:rPr>
        <w:t>ритмическим движениям включает пять этапов.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0D5F91">
        <w:rPr>
          <w:b/>
          <w:bCs/>
          <w:i/>
          <w:iCs/>
          <w:color w:val="000000"/>
          <w:sz w:val="28"/>
          <w:szCs w:val="28"/>
          <w:u w:val="single"/>
        </w:rPr>
        <w:t>На первом этапе</w:t>
      </w:r>
      <w:r w:rsidRPr="000D5F91">
        <w:rPr>
          <w:color w:val="000000"/>
          <w:sz w:val="28"/>
          <w:szCs w:val="28"/>
        </w:rPr>
        <w:t xml:space="preserve"> ставятся задачи: </w:t>
      </w:r>
    </w:p>
    <w:p w:rsidR="001F6EE8" w:rsidRPr="000D5F91" w:rsidRDefault="001F6EE8" w:rsidP="000D5F91">
      <w:pPr>
        <w:pStyle w:val="a4"/>
        <w:numPr>
          <w:ilvl w:val="0"/>
          <w:numId w:val="19"/>
        </w:numPr>
        <w:spacing w:before="0" w:beforeAutospacing="0" w:after="0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ознакомления детей с новым упражнением, пляской, хороводом или игрой;</w:t>
      </w:r>
    </w:p>
    <w:p w:rsidR="001F6EE8" w:rsidRPr="000D5F91" w:rsidRDefault="001F6EE8" w:rsidP="000D5F91">
      <w:pPr>
        <w:pStyle w:val="a4"/>
        <w:numPr>
          <w:ilvl w:val="0"/>
          <w:numId w:val="19"/>
        </w:numPr>
        <w:spacing w:before="0" w:beforeAutospacing="0" w:after="0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создания целостного впечатления о музыке и движении; </w:t>
      </w:r>
    </w:p>
    <w:p w:rsidR="001F6EE8" w:rsidRPr="000D5F91" w:rsidRDefault="001F6EE8" w:rsidP="000D5F91">
      <w:pPr>
        <w:pStyle w:val="a4"/>
        <w:numPr>
          <w:ilvl w:val="0"/>
          <w:numId w:val="18"/>
        </w:numPr>
        <w:spacing w:before="0" w:beforeAutospacing="0" w:after="0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разучивания движения.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Методика обучения состоит в следующем: педагог прослушивает вместе с детьми музыкальное произведение, раскрывает его характер, образы и показывает музыкально-ритмическое движение</w:t>
      </w:r>
      <w:r w:rsidRPr="000D5F91">
        <w:rPr>
          <w:b/>
          <w:bCs/>
          <w:color w:val="000000"/>
          <w:sz w:val="28"/>
          <w:szCs w:val="28"/>
        </w:rPr>
        <w:t>,</w:t>
      </w:r>
      <w:r w:rsidRPr="000D5F91">
        <w:rPr>
          <w:color w:val="000000"/>
          <w:sz w:val="28"/>
          <w:szCs w:val="28"/>
        </w:rPr>
        <w:t xml:space="preserve"> стремясь пробудить в детях желание разучить его.  Показ должен быть точным, эмоциональным и целостным.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rPr>
          <w:sz w:val="28"/>
          <w:szCs w:val="28"/>
        </w:rPr>
      </w:pPr>
      <w:r w:rsidRPr="000D5F91">
        <w:rPr>
          <w:b/>
          <w:i/>
          <w:iCs/>
          <w:color w:val="000000"/>
          <w:sz w:val="28"/>
          <w:szCs w:val="28"/>
          <w:u w:val="single"/>
        </w:rPr>
        <w:lastRenderedPageBreak/>
        <w:t>На втором этапе</w:t>
      </w:r>
      <w:r w:rsidRPr="000D5F91">
        <w:rPr>
          <w:color w:val="000000"/>
          <w:sz w:val="28"/>
          <w:szCs w:val="28"/>
        </w:rPr>
        <w:t xml:space="preserve"> задачи расширяются, продолжа</w:t>
      </w:r>
      <w:r w:rsidR="00D5278B" w:rsidRPr="000D5F91">
        <w:rPr>
          <w:color w:val="000000"/>
          <w:sz w:val="28"/>
          <w:szCs w:val="28"/>
        </w:rPr>
        <w:t>ю</w:t>
      </w:r>
      <w:r w:rsidRPr="000D5F91">
        <w:rPr>
          <w:color w:val="000000"/>
          <w:sz w:val="28"/>
          <w:szCs w:val="28"/>
        </w:rPr>
        <w:t xml:space="preserve">тся: </w:t>
      </w:r>
    </w:p>
    <w:p w:rsidR="001F6EE8" w:rsidRPr="000D5F91" w:rsidRDefault="001F6EE8" w:rsidP="000D5F91">
      <w:pPr>
        <w:pStyle w:val="a4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углубленное разучивание музыкально-ритмического движения,</w:t>
      </w:r>
    </w:p>
    <w:p w:rsidR="001F6EE8" w:rsidRPr="000D5F91" w:rsidRDefault="001F6EE8" w:rsidP="000D5F91">
      <w:pPr>
        <w:pStyle w:val="a4"/>
        <w:numPr>
          <w:ilvl w:val="0"/>
          <w:numId w:val="18"/>
        </w:numPr>
        <w:spacing w:before="0" w:beforeAutospacing="0" w:after="0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>уточнение его элементов и создание целостного образа, настроения музыкального произведения.</w:t>
      </w:r>
    </w:p>
    <w:p w:rsidR="001F6EE8" w:rsidRPr="000D5F91" w:rsidRDefault="001F6EE8" w:rsidP="000D5F91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Педагог дает необходимые разъяснения, напоминает последовательность действий, своевременно, доброжелательно оценивает достижения детей. </w:t>
      </w:r>
    </w:p>
    <w:p w:rsidR="001F6EE8" w:rsidRPr="000D5F91" w:rsidRDefault="001F6EE8" w:rsidP="000D5F91">
      <w:pPr>
        <w:pStyle w:val="ab"/>
        <w:ind w:firstLine="709"/>
        <w:jc w:val="left"/>
        <w:rPr>
          <w:sz w:val="28"/>
          <w:szCs w:val="28"/>
        </w:rPr>
      </w:pPr>
      <w:r w:rsidRPr="000D5F91">
        <w:rPr>
          <w:sz w:val="28"/>
          <w:szCs w:val="28"/>
        </w:rPr>
        <w:t>Обобщение полученных практических навыков и знаний. Проводится индивидуальная работа с солистами или малыми группами по  подготовке  номеров  для участия в фестивалях, конкурсах и концертах  различного уровня.</w:t>
      </w:r>
    </w:p>
    <w:p w:rsidR="001F6EE8" w:rsidRPr="000D5F91" w:rsidRDefault="006351A2" w:rsidP="000D5F91">
      <w:pPr>
        <w:pStyle w:val="ab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1F6EE8" w:rsidRPr="000D5F91">
        <w:rPr>
          <w:sz w:val="28"/>
          <w:szCs w:val="28"/>
        </w:rPr>
        <w:t xml:space="preserve">  знают:</w:t>
      </w:r>
    </w:p>
    <w:p w:rsidR="001F6EE8" w:rsidRPr="000D5F91" w:rsidRDefault="001F6EE8" w:rsidP="000D5F91">
      <w:pPr>
        <w:numPr>
          <w:ilvl w:val="0"/>
          <w:numId w:val="16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методику исполнения различных движений и шагов;</w:t>
      </w:r>
    </w:p>
    <w:p w:rsidR="001F6EE8" w:rsidRPr="000D5F91" w:rsidRDefault="001F6EE8" w:rsidP="000D5F91">
      <w:pPr>
        <w:numPr>
          <w:ilvl w:val="0"/>
          <w:numId w:val="16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методику исполнения упражнений в эстрадном танце.</w:t>
      </w:r>
    </w:p>
    <w:p w:rsidR="001F6EE8" w:rsidRPr="000D5F91" w:rsidRDefault="001F6EE8" w:rsidP="000D5F91">
      <w:pPr>
        <w:ind w:firstLine="709"/>
        <w:jc w:val="both"/>
        <w:rPr>
          <w:sz w:val="28"/>
          <w:szCs w:val="28"/>
        </w:rPr>
      </w:pPr>
      <w:r w:rsidRPr="000D5F91">
        <w:rPr>
          <w:sz w:val="28"/>
          <w:szCs w:val="28"/>
        </w:rPr>
        <w:t>Умеют:</w:t>
      </w:r>
    </w:p>
    <w:p w:rsidR="001F6EE8" w:rsidRPr="000D5F91" w:rsidRDefault="001F6EE8" w:rsidP="000D5F91">
      <w:pPr>
        <w:numPr>
          <w:ilvl w:val="0"/>
          <w:numId w:val="17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исполнять движения в различных ритмах и темпах</w:t>
      </w:r>
    </w:p>
    <w:p w:rsidR="001F6EE8" w:rsidRPr="000D5F91" w:rsidRDefault="001F6EE8" w:rsidP="000D5F91">
      <w:pPr>
        <w:numPr>
          <w:ilvl w:val="0"/>
          <w:numId w:val="17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импровизировать на заданную тему и музыку</w:t>
      </w:r>
    </w:p>
    <w:p w:rsidR="001F6EE8" w:rsidRPr="000D5F91" w:rsidRDefault="001F6EE8" w:rsidP="000D5F91">
      <w:pPr>
        <w:numPr>
          <w:ilvl w:val="0"/>
          <w:numId w:val="17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>ориентироваться в пространстве и перестраиваться в различные рисунки в зависимости от поставленной задачи</w:t>
      </w:r>
    </w:p>
    <w:p w:rsidR="00D5278B" w:rsidRDefault="001F6EE8" w:rsidP="000D5F91">
      <w:pPr>
        <w:numPr>
          <w:ilvl w:val="0"/>
          <w:numId w:val="17"/>
        </w:numPr>
        <w:jc w:val="both"/>
        <w:rPr>
          <w:sz w:val="28"/>
          <w:szCs w:val="28"/>
        </w:rPr>
      </w:pPr>
      <w:r w:rsidRPr="000D5F91">
        <w:rPr>
          <w:sz w:val="28"/>
          <w:szCs w:val="28"/>
        </w:rPr>
        <w:t xml:space="preserve">умеют анализировать  свою работу и работу других </w:t>
      </w:r>
      <w:r w:rsidR="006351A2">
        <w:rPr>
          <w:sz w:val="28"/>
          <w:szCs w:val="28"/>
        </w:rPr>
        <w:t>обучающихся</w:t>
      </w:r>
      <w:r w:rsidRPr="000D5F91">
        <w:rPr>
          <w:sz w:val="28"/>
          <w:szCs w:val="28"/>
        </w:rPr>
        <w:t>.</w:t>
      </w:r>
    </w:p>
    <w:p w:rsidR="00506A76" w:rsidRPr="000D5F91" w:rsidRDefault="00506A76" w:rsidP="000D5F91">
      <w:pPr>
        <w:pStyle w:val="a4"/>
        <w:spacing w:before="0" w:beforeAutospacing="0" w:after="0"/>
        <w:rPr>
          <w:sz w:val="28"/>
          <w:szCs w:val="28"/>
        </w:rPr>
      </w:pPr>
    </w:p>
    <w:p w:rsidR="00C55C27" w:rsidRDefault="001F6EE8" w:rsidP="000D5F91">
      <w:pPr>
        <w:pStyle w:val="3"/>
        <w:spacing w:after="0"/>
        <w:ind w:left="142" w:hanging="142"/>
        <w:rPr>
          <w:b/>
          <w:sz w:val="28"/>
          <w:szCs w:val="28"/>
        </w:rPr>
      </w:pPr>
      <w:r w:rsidRPr="000D5F91">
        <w:rPr>
          <w:sz w:val="28"/>
          <w:szCs w:val="28"/>
        </w:rPr>
        <w:t xml:space="preserve">                    </w:t>
      </w:r>
      <w:r w:rsidR="00C55C27" w:rsidRPr="000D5F91">
        <w:rPr>
          <w:b/>
          <w:sz w:val="28"/>
          <w:szCs w:val="28"/>
          <w:lang w:val="en-US"/>
        </w:rPr>
        <w:t>VI</w:t>
      </w:r>
      <w:r w:rsidR="00C55C27" w:rsidRPr="000D5F91">
        <w:rPr>
          <w:b/>
          <w:sz w:val="28"/>
          <w:szCs w:val="28"/>
        </w:rPr>
        <w:t>. Список  литературы и средств обучения</w:t>
      </w:r>
    </w:p>
    <w:p w:rsidR="00110BCF" w:rsidRPr="000D5F91" w:rsidRDefault="00110BCF" w:rsidP="000D5F91">
      <w:pPr>
        <w:pStyle w:val="3"/>
        <w:spacing w:after="0"/>
        <w:ind w:left="142" w:hanging="142"/>
        <w:rPr>
          <w:b/>
          <w:sz w:val="28"/>
          <w:szCs w:val="28"/>
        </w:rPr>
      </w:pPr>
    </w:p>
    <w:p w:rsidR="00CF37F9" w:rsidRPr="000D5F91" w:rsidRDefault="00CF37F9" w:rsidP="000D5F91">
      <w:pPr>
        <w:pStyle w:val="a4"/>
        <w:spacing w:before="0" w:beforeAutospacing="0" w:after="0"/>
        <w:jc w:val="center"/>
        <w:rPr>
          <w:i/>
          <w:sz w:val="28"/>
          <w:szCs w:val="28"/>
          <w:lang w:val="en-US"/>
        </w:rPr>
      </w:pPr>
      <w:r w:rsidRPr="000D5F91">
        <w:rPr>
          <w:i/>
          <w:sz w:val="28"/>
          <w:szCs w:val="28"/>
        </w:rPr>
        <w:t>Список литературы</w:t>
      </w:r>
    </w:p>
    <w:p w:rsidR="001060BB" w:rsidRPr="000D5F91" w:rsidRDefault="001060BB" w:rsidP="000D5F91">
      <w:pPr>
        <w:pStyle w:val="a4"/>
        <w:spacing w:before="0" w:beforeAutospacing="0" w:after="0"/>
        <w:jc w:val="center"/>
        <w:rPr>
          <w:sz w:val="28"/>
          <w:szCs w:val="28"/>
          <w:lang w:val="en-US"/>
        </w:rPr>
      </w:pP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Б</w:t>
      </w:r>
      <w:r w:rsidR="00F955B3">
        <w:rPr>
          <w:color w:val="000000"/>
          <w:sz w:val="28"/>
          <w:szCs w:val="28"/>
        </w:rPr>
        <w:t>огданов</w:t>
      </w:r>
      <w:r w:rsidRPr="000D5F91">
        <w:rPr>
          <w:color w:val="000000"/>
          <w:sz w:val="28"/>
          <w:szCs w:val="28"/>
        </w:rPr>
        <w:t xml:space="preserve"> Г.Ф. Работа над танцевальной речью. Ч.1 [Текст] / Г.Ф. Богданов. - Котельнич, 2006. - 160 с. 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Борзов,</w:t>
      </w:r>
      <w:r w:rsidR="001060BB" w:rsidRPr="000D5F91">
        <w:rPr>
          <w:color w:val="000000"/>
          <w:sz w:val="28"/>
          <w:szCs w:val="28"/>
        </w:rPr>
        <w:t>А.А</w:t>
      </w:r>
      <w:proofErr w:type="spellEnd"/>
      <w:r w:rsidR="001060BB" w:rsidRPr="000D5F91">
        <w:rPr>
          <w:color w:val="000000"/>
          <w:sz w:val="28"/>
          <w:szCs w:val="28"/>
        </w:rPr>
        <w:t>. Танцы народов мира [Текст]: [Учебное пособие] / А.А. Борзов. - М.: Университет Натальи Нестеровой, 2006. - 496 с.: ил.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Ваганова, А.Я., Основы классического танца: Учебник. [Текст] / А.Я. Ваганова. - Л.: , 1963. – с.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Володина</w:t>
      </w:r>
      <w:r w:rsidR="001060BB" w:rsidRPr="000D5F91">
        <w:rPr>
          <w:color w:val="000000"/>
          <w:sz w:val="28"/>
          <w:szCs w:val="28"/>
        </w:rPr>
        <w:t xml:space="preserve"> О.В. Самоучитель клубных танцев [Текст]: </w:t>
      </w:r>
      <w:proofErr w:type="spellStart"/>
      <w:r w:rsidR="001060BB" w:rsidRPr="000D5F91">
        <w:rPr>
          <w:color w:val="000000"/>
          <w:sz w:val="28"/>
          <w:szCs w:val="28"/>
        </w:rPr>
        <w:t>Funk</w:t>
      </w:r>
      <w:proofErr w:type="spellEnd"/>
      <w:r w:rsidR="001060BB" w:rsidRPr="000D5F91">
        <w:rPr>
          <w:color w:val="000000"/>
          <w:sz w:val="28"/>
          <w:szCs w:val="28"/>
        </w:rPr>
        <w:t xml:space="preserve">, </w:t>
      </w:r>
      <w:proofErr w:type="spellStart"/>
      <w:r w:rsidR="001060BB" w:rsidRPr="000D5F91">
        <w:rPr>
          <w:color w:val="000000"/>
          <w:sz w:val="28"/>
          <w:szCs w:val="28"/>
        </w:rPr>
        <w:t>Trance</w:t>
      </w:r>
      <w:proofErr w:type="spellEnd"/>
      <w:r w:rsidR="001060BB" w:rsidRPr="000D5F91">
        <w:rPr>
          <w:color w:val="000000"/>
          <w:sz w:val="28"/>
          <w:szCs w:val="28"/>
        </w:rPr>
        <w:t xml:space="preserve">, </w:t>
      </w:r>
      <w:proofErr w:type="spellStart"/>
      <w:r w:rsidR="001060BB" w:rsidRPr="000D5F91">
        <w:rPr>
          <w:color w:val="000000"/>
          <w:sz w:val="28"/>
          <w:szCs w:val="28"/>
        </w:rPr>
        <w:t>House</w:t>
      </w:r>
      <w:proofErr w:type="spellEnd"/>
      <w:r w:rsidR="001060BB" w:rsidRPr="000D5F91">
        <w:rPr>
          <w:color w:val="000000"/>
          <w:sz w:val="28"/>
          <w:szCs w:val="28"/>
        </w:rPr>
        <w:t xml:space="preserve"> / О.В. Володина. - Ростов н/Д: Феникс, 2005. - 155 с.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Зенина</w:t>
      </w:r>
      <w:proofErr w:type="spellEnd"/>
      <w:r w:rsidR="001060BB" w:rsidRPr="000D5F91">
        <w:rPr>
          <w:color w:val="000000"/>
          <w:sz w:val="28"/>
          <w:szCs w:val="28"/>
        </w:rPr>
        <w:t xml:space="preserve"> Н.Н. Краткая методика преподавания модерн-джаз танца: для начинающих (1-год обучения, базовый уровень) [Текст] / Н.Н. </w:t>
      </w:r>
      <w:proofErr w:type="spellStart"/>
      <w:r w:rsidR="001060BB" w:rsidRPr="000D5F91">
        <w:rPr>
          <w:color w:val="000000"/>
          <w:sz w:val="28"/>
          <w:szCs w:val="28"/>
        </w:rPr>
        <w:t>Зенина</w:t>
      </w:r>
      <w:proofErr w:type="spellEnd"/>
      <w:r w:rsidR="001060BB" w:rsidRPr="000D5F91">
        <w:rPr>
          <w:color w:val="000000"/>
          <w:sz w:val="28"/>
          <w:szCs w:val="28"/>
        </w:rPr>
        <w:t>, обл. Дом народного творчества Кировский. - Киров, 2007. - 48 с.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Козлов </w:t>
      </w:r>
      <w:r w:rsidR="001060BB" w:rsidRPr="000D5F91">
        <w:rPr>
          <w:color w:val="000000"/>
          <w:sz w:val="28"/>
          <w:szCs w:val="28"/>
        </w:rPr>
        <w:t>Н.И. Пластическая выразительность как один из определяющих компонентов в создании художественного образа [Текст]: учебное пособие для уч-ся и преподавателей ДШИ и колледжей / Н.И. Козлов. - СПб.: Композитор, 2006.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Котельникова, Е.Г. Биомеханика хореографических упражнений [Текст] / Е. Котельникова. - М.: ВЦХТ, 2008. - 128 с.: ил. 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lastRenderedPageBreak/>
        <w:t>Полятков</w:t>
      </w:r>
      <w:proofErr w:type="spellEnd"/>
      <w:r w:rsidR="001060BB" w:rsidRPr="000D5F91">
        <w:rPr>
          <w:color w:val="000000"/>
          <w:sz w:val="28"/>
          <w:szCs w:val="28"/>
        </w:rPr>
        <w:t xml:space="preserve"> С.С. Основы современного танца [Текст]: Учеб. </w:t>
      </w:r>
      <w:proofErr w:type="spellStart"/>
      <w:r w:rsidR="001060BB" w:rsidRPr="000D5F91">
        <w:rPr>
          <w:color w:val="000000"/>
          <w:sz w:val="28"/>
          <w:szCs w:val="28"/>
        </w:rPr>
        <w:t>пособ</w:t>
      </w:r>
      <w:proofErr w:type="spellEnd"/>
      <w:r w:rsidR="001060BB" w:rsidRPr="000D5F91">
        <w:rPr>
          <w:color w:val="000000"/>
          <w:sz w:val="28"/>
          <w:szCs w:val="28"/>
        </w:rPr>
        <w:t xml:space="preserve">. / С.С. </w:t>
      </w:r>
      <w:proofErr w:type="spellStart"/>
      <w:r w:rsidR="001060BB" w:rsidRPr="000D5F91">
        <w:rPr>
          <w:color w:val="000000"/>
          <w:sz w:val="28"/>
          <w:szCs w:val="28"/>
        </w:rPr>
        <w:t>Полятков</w:t>
      </w:r>
      <w:proofErr w:type="spellEnd"/>
      <w:r w:rsidR="001060BB" w:rsidRPr="000D5F91">
        <w:rPr>
          <w:color w:val="000000"/>
          <w:sz w:val="28"/>
          <w:szCs w:val="28"/>
        </w:rPr>
        <w:t>. - 2-е изд. - Ростов н/Д: Феникс, 2006. - 80 с.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Разночинцева</w:t>
      </w:r>
      <w:proofErr w:type="spellEnd"/>
      <w:r w:rsidR="001060BB" w:rsidRPr="000D5F91">
        <w:rPr>
          <w:color w:val="000000"/>
          <w:sz w:val="28"/>
          <w:szCs w:val="28"/>
        </w:rPr>
        <w:t xml:space="preserve"> М.А. Ритмика: двенадцать уроков [Текст]: учебное пособие / М.А. </w:t>
      </w:r>
      <w:proofErr w:type="spellStart"/>
      <w:r w:rsidR="001060BB" w:rsidRPr="000D5F91">
        <w:rPr>
          <w:color w:val="000000"/>
          <w:sz w:val="28"/>
          <w:szCs w:val="28"/>
        </w:rPr>
        <w:t>Разночинцева</w:t>
      </w:r>
      <w:proofErr w:type="spellEnd"/>
      <w:r w:rsidR="001060BB" w:rsidRPr="000D5F91">
        <w:rPr>
          <w:color w:val="000000"/>
          <w:sz w:val="28"/>
          <w:szCs w:val="28"/>
        </w:rPr>
        <w:t>. - М.: ГИТИС, 2007. - 38 с.: ил.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Регацциони</w:t>
      </w:r>
      <w:proofErr w:type="spellEnd"/>
      <w:r w:rsidR="001060BB" w:rsidRPr="000D5F91">
        <w:rPr>
          <w:color w:val="000000"/>
          <w:sz w:val="28"/>
          <w:szCs w:val="28"/>
        </w:rPr>
        <w:t xml:space="preserve"> Г., Бальные танцы: Метод. </w:t>
      </w:r>
      <w:proofErr w:type="spellStart"/>
      <w:r w:rsidR="001060BB" w:rsidRPr="000D5F91">
        <w:rPr>
          <w:color w:val="000000"/>
          <w:sz w:val="28"/>
          <w:szCs w:val="28"/>
        </w:rPr>
        <w:t>пособ</w:t>
      </w:r>
      <w:proofErr w:type="spellEnd"/>
      <w:r w:rsidR="001060BB" w:rsidRPr="000D5F91">
        <w:rPr>
          <w:color w:val="000000"/>
          <w:sz w:val="28"/>
          <w:szCs w:val="28"/>
        </w:rPr>
        <w:t xml:space="preserve">. [Текст] / Г. </w:t>
      </w:r>
      <w:proofErr w:type="spellStart"/>
      <w:r w:rsidR="001060BB" w:rsidRPr="000D5F91">
        <w:rPr>
          <w:color w:val="000000"/>
          <w:sz w:val="28"/>
          <w:szCs w:val="28"/>
        </w:rPr>
        <w:t>Регацциони</w:t>
      </w:r>
      <w:proofErr w:type="spellEnd"/>
      <w:r w:rsidR="001060BB" w:rsidRPr="000D5F91">
        <w:rPr>
          <w:color w:val="000000"/>
          <w:sz w:val="28"/>
          <w:szCs w:val="28"/>
        </w:rPr>
        <w:t xml:space="preserve">, А. </w:t>
      </w:r>
      <w:proofErr w:type="spellStart"/>
      <w:r w:rsidR="001060BB" w:rsidRPr="000D5F91">
        <w:rPr>
          <w:color w:val="000000"/>
          <w:sz w:val="28"/>
          <w:szCs w:val="28"/>
        </w:rPr>
        <w:t>Маджони</w:t>
      </w:r>
      <w:proofErr w:type="spellEnd"/>
      <w:r w:rsidR="001060BB" w:rsidRPr="000D5F91">
        <w:rPr>
          <w:color w:val="000000"/>
          <w:sz w:val="28"/>
          <w:szCs w:val="28"/>
        </w:rPr>
        <w:t>, М. Анджело. - М.: БММ АО, 2001. – 92 с.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Резникова</w:t>
      </w:r>
      <w:proofErr w:type="spellEnd"/>
      <w:r w:rsidR="001060BB" w:rsidRPr="000D5F91">
        <w:rPr>
          <w:color w:val="000000"/>
          <w:sz w:val="28"/>
          <w:szCs w:val="28"/>
        </w:rPr>
        <w:t xml:space="preserve"> З.П. Встаньте, дети, встаньте в круг [Текст]: Сборник танцев для детей / З.П. </w:t>
      </w:r>
      <w:proofErr w:type="spellStart"/>
      <w:r w:rsidR="001060BB" w:rsidRPr="000D5F91">
        <w:rPr>
          <w:color w:val="000000"/>
          <w:sz w:val="28"/>
          <w:szCs w:val="28"/>
        </w:rPr>
        <w:t>Резникова</w:t>
      </w:r>
      <w:proofErr w:type="spellEnd"/>
      <w:r w:rsidR="001060BB" w:rsidRPr="000D5F91">
        <w:rPr>
          <w:color w:val="000000"/>
          <w:sz w:val="28"/>
          <w:szCs w:val="28"/>
        </w:rPr>
        <w:t>. - М.: Сов. Россия, 1976. - 131 с. 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Танцуют все! Клубные, бальные, восточные танцы [Текст]. - Ростов н/Д: Феникс, 2007. - 251 с.: ил. 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Танцы народов СССР. </w:t>
      </w:r>
      <w:proofErr w:type="spellStart"/>
      <w:r w:rsidRPr="000D5F91">
        <w:rPr>
          <w:color w:val="000000"/>
          <w:sz w:val="28"/>
          <w:szCs w:val="28"/>
        </w:rPr>
        <w:t>Вып</w:t>
      </w:r>
      <w:proofErr w:type="spellEnd"/>
      <w:r w:rsidRPr="000D5F91">
        <w:rPr>
          <w:color w:val="000000"/>
          <w:sz w:val="28"/>
          <w:szCs w:val="28"/>
        </w:rPr>
        <w:t>. 6. [Текст] - М.: Искусство, 1972. - 112 с. 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Хавилер</w:t>
      </w:r>
      <w:proofErr w:type="spellEnd"/>
      <w:r w:rsidR="001060BB" w:rsidRPr="000D5F91">
        <w:rPr>
          <w:color w:val="000000"/>
          <w:sz w:val="28"/>
          <w:szCs w:val="28"/>
        </w:rPr>
        <w:t xml:space="preserve"> Д. Тело танцора [Текст]: медицинский взгляд на танцы и тренировки / Д. </w:t>
      </w:r>
      <w:proofErr w:type="spellStart"/>
      <w:r w:rsidR="001060BB" w:rsidRPr="000D5F91">
        <w:rPr>
          <w:color w:val="000000"/>
          <w:sz w:val="28"/>
          <w:szCs w:val="28"/>
        </w:rPr>
        <w:t>Хавилер</w:t>
      </w:r>
      <w:proofErr w:type="spellEnd"/>
      <w:r w:rsidR="001060BB" w:rsidRPr="000D5F91">
        <w:rPr>
          <w:color w:val="000000"/>
          <w:sz w:val="28"/>
          <w:szCs w:val="28"/>
        </w:rPr>
        <w:t>. - Выборг: Новое слово, 2007. - 111 с.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 xml:space="preserve">Хореографическая педагогика [Текст]: вопросы муз. воспитания, актерского искусства и режиссуры; </w:t>
      </w:r>
      <w:proofErr w:type="spellStart"/>
      <w:r w:rsidRPr="000D5F91">
        <w:rPr>
          <w:color w:val="000000"/>
          <w:sz w:val="28"/>
          <w:szCs w:val="28"/>
        </w:rPr>
        <w:t>худож</w:t>
      </w:r>
      <w:proofErr w:type="spellEnd"/>
      <w:r w:rsidRPr="000D5F91">
        <w:rPr>
          <w:color w:val="000000"/>
          <w:sz w:val="28"/>
          <w:szCs w:val="28"/>
        </w:rPr>
        <w:t xml:space="preserve">. оформление танца; </w:t>
      </w:r>
      <w:proofErr w:type="spellStart"/>
      <w:r w:rsidRPr="000D5F91">
        <w:rPr>
          <w:color w:val="000000"/>
          <w:sz w:val="28"/>
          <w:szCs w:val="28"/>
        </w:rPr>
        <w:t>хореогр</w:t>
      </w:r>
      <w:proofErr w:type="spellEnd"/>
      <w:r w:rsidRPr="000D5F91">
        <w:rPr>
          <w:color w:val="000000"/>
          <w:sz w:val="28"/>
          <w:szCs w:val="28"/>
        </w:rPr>
        <w:t xml:space="preserve">. работа с детьми / </w:t>
      </w:r>
      <w:proofErr w:type="spellStart"/>
      <w:r w:rsidRPr="000D5F91">
        <w:rPr>
          <w:color w:val="000000"/>
          <w:sz w:val="28"/>
          <w:szCs w:val="28"/>
        </w:rPr>
        <w:t>Гум</w:t>
      </w:r>
      <w:proofErr w:type="spellEnd"/>
      <w:r w:rsidRPr="000D5F91">
        <w:rPr>
          <w:color w:val="000000"/>
          <w:sz w:val="28"/>
          <w:szCs w:val="28"/>
        </w:rPr>
        <w:t>. ун-т профсоюзов СПБ. - Киров: Диамант, 2007. - 116 с.</w:t>
      </w:r>
    </w:p>
    <w:p w:rsidR="001060BB" w:rsidRPr="000D5F91" w:rsidRDefault="001060BB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 w:rsidRPr="000D5F91">
        <w:rPr>
          <w:color w:val="000000"/>
          <w:sz w:val="28"/>
          <w:szCs w:val="28"/>
        </w:rPr>
        <w:t>Шереметьевская, Н.Е. Танец на эстраде [Текст] / Н.Е. Шереметьевская. - М.: Издательский дом "Один из лучших", 2006. - 277 c.</w:t>
      </w:r>
    </w:p>
    <w:p w:rsidR="001060BB" w:rsidRPr="000D5F91" w:rsidRDefault="00F955B3" w:rsidP="000D5F91">
      <w:pPr>
        <w:numPr>
          <w:ilvl w:val="0"/>
          <w:numId w:val="28"/>
        </w:numPr>
        <w:shd w:val="clear" w:color="auto" w:fill="FFFFFF"/>
        <w:ind w:left="714" w:hanging="3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Шкурко</w:t>
      </w:r>
      <w:r w:rsidR="001060BB" w:rsidRPr="000D5F91">
        <w:rPr>
          <w:color w:val="000000"/>
          <w:sz w:val="28"/>
          <w:szCs w:val="28"/>
        </w:rPr>
        <w:t xml:space="preserve"> Т.А. Танцевально-экспрессивный тренинг [Текст] / Т.А. Шкурко. - СПб.: Речь, 2005. - 192 с.: ил.</w:t>
      </w:r>
    </w:p>
    <w:p w:rsidR="001060BB" w:rsidRPr="000D5F91" w:rsidRDefault="001060BB" w:rsidP="000D5F91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 w:rsidRPr="000D5F91">
        <w:rPr>
          <w:bCs/>
          <w:i/>
          <w:sz w:val="28"/>
          <w:szCs w:val="28"/>
        </w:rPr>
        <w:t>Интернет ресурсы</w:t>
      </w:r>
    </w:p>
    <w:p w:rsidR="001060BB" w:rsidRPr="000D5F91" w:rsidRDefault="00F41D84" w:rsidP="000D5F91">
      <w:pPr>
        <w:pStyle w:val="a4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hyperlink r:id="rId10" w:history="1">
        <w:r w:rsidR="001060BB" w:rsidRPr="000D5F91">
          <w:rPr>
            <w:rStyle w:val="a3"/>
            <w:sz w:val="28"/>
            <w:szCs w:val="28"/>
          </w:rPr>
          <w:t>http://piruet.info</w:t>
        </w:r>
      </w:hyperlink>
    </w:p>
    <w:p w:rsidR="001060BB" w:rsidRPr="000D5F91" w:rsidRDefault="00F41D84" w:rsidP="000D5F91">
      <w:pPr>
        <w:pStyle w:val="a4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hyperlink r:id="rId11" w:history="1">
        <w:r w:rsidR="001060BB" w:rsidRPr="000D5F91">
          <w:rPr>
            <w:rStyle w:val="a3"/>
            <w:sz w:val="28"/>
            <w:szCs w:val="28"/>
          </w:rPr>
          <w:t>http://www.monlo.ru/time2</w:t>
        </w:r>
      </w:hyperlink>
    </w:p>
    <w:p w:rsidR="001060BB" w:rsidRPr="000D5F91" w:rsidRDefault="001060BB" w:rsidP="000D5F91">
      <w:pPr>
        <w:pStyle w:val="a4"/>
        <w:numPr>
          <w:ilvl w:val="0"/>
          <w:numId w:val="26"/>
        </w:numPr>
        <w:spacing w:before="0" w:beforeAutospacing="0" w:after="0"/>
        <w:rPr>
          <w:sz w:val="28"/>
          <w:szCs w:val="28"/>
          <w:lang w:val="en-US"/>
        </w:rPr>
      </w:pPr>
      <w:r w:rsidRPr="000D5F91">
        <w:rPr>
          <w:sz w:val="28"/>
          <w:szCs w:val="28"/>
          <w:lang w:val="en-US"/>
        </w:rPr>
        <w:t>www. psychlib.ru</w:t>
      </w:r>
    </w:p>
    <w:p w:rsidR="001060BB" w:rsidRPr="000D5F91" w:rsidRDefault="001060BB" w:rsidP="000D5F91">
      <w:pPr>
        <w:pStyle w:val="a4"/>
        <w:numPr>
          <w:ilvl w:val="0"/>
          <w:numId w:val="26"/>
        </w:numPr>
        <w:spacing w:before="0" w:beforeAutospacing="0" w:after="0"/>
        <w:rPr>
          <w:sz w:val="28"/>
          <w:szCs w:val="28"/>
          <w:lang w:val="en-US"/>
        </w:rPr>
      </w:pPr>
      <w:r w:rsidRPr="000D5F91">
        <w:rPr>
          <w:sz w:val="28"/>
          <w:szCs w:val="28"/>
          <w:lang w:val="en-US"/>
        </w:rPr>
        <w:t>www. horeograf.com</w:t>
      </w:r>
    </w:p>
    <w:p w:rsidR="001060BB" w:rsidRPr="000D5F91" w:rsidRDefault="00F41D84" w:rsidP="000D5F91">
      <w:pPr>
        <w:pStyle w:val="a4"/>
        <w:numPr>
          <w:ilvl w:val="0"/>
          <w:numId w:val="26"/>
        </w:numPr>
        <w:spacing w:before="0" w:beforeAutospacing="0" w:after="0"/>
        <w:rPr>
          <w:sz w:val="28"/>
          <w:szCs w:val="28"/>
        </w:rPr>
      </w:pPr>
      <w:hyperlink r:id="rId12" w:history="1">
        <w:r w:rsidR="001060BB" w:rsidRPr="000D5F91">
          <w:rPr>
            <w:rStyle w:val="a3"/>
            <w:sz w:val="28"/>
            <w:szCs w:val="28"/>
            <w:lang w:val="en-US"/>
          </w:rPr>
          <w:t>www.balletmusic.ru</w:t>
        </w:r>
      </w:hyperlink>
    </w:p>
    <w:p w:rsidR="001060BB" w:rsidRPr="000D5F91" w:rsidRDefault="001060BB" w:rsidP="000D5F91">
      <w:pPr>
        <w:ind w:left="360"/>
        <w:jc w:val="center"/>
        <w:rPr>
          <w:sz w:val="28"/>
          <w:szCs w:val="28"/>
        </w:rPr>
      </w:pPr>
      <w:r w:rsidRPr="000D5F91">
        <w:rPr>
          <w:i/>
          <w:sz w:val="28"/>
          <w:szCs w:val="28"/>
        </w:rPr>
        <w:t>Средства обучения</w:t>
      </w:r>
    </w:p>
    <w:p w:rsidR="001060BB" w:rsidRPr="000D5F91" w:rsidRDefault="001060BB" w:rsidP="000D5F91">
      <w:pPr>
        <w:pStyle w:val="af"/>
        <w:numPr>
          <w:ilvl w:val="0"/>
          <w:numId w:val="29"/>
        </w:numPr>
        <w:rPr>
          <w:sz w:val="28"/>
          <w:szCs w:val="28"/>
        </w:rPr>
      </w:pPr>
      <w:r w:rsidRPr="000D5F91">
        <w:rPr>
          <w:sz w:val="28"/>
          <w:szCs w:val="28"/>
        </w:rPr>
        <w:t>просторное репетиционное помещение с зеркалами;</w:t>
      </w:r>
    </w:p>
    <w:p w:rsidR="001060BB" w:rsidRPr="000D5F91" w:rsidRDefault="001060BB" w:rsidP="000D5F91">
      <w:pPr>
        <w:pStyle w:val="af"/>
        <w:numPr>
          <w:ilvl w:val="0"/>
          <w:numId w:val="29"/>
        </w:numPr>
        <w:rPr>
          <w:sz w:val="28"/>
          <w:szCs w:val="28"/>
        </w:rPr>
      </w:pPr>
      <w:r w:rsidRPr="000D5F91">
        <w:rPr>
          <w:sz w:val="28"/>
          <w:szCs w:val="28"/>
        </w:rPr>
        <w:t>сцена со звуковым и световым оборудованием;</w:t>
      </w:r>
    </w:p>
    <w:p w:rsidR="001060BB" w:rsidRPr="000D5F91" w:rsidRDefault="001060BB" w:rsidP="000D5F91">
      <w:pPr>
        <w:pStyle w:val="af"/>
        <w:numPr>
          <w:ilvl w:val="0"/>
          <w:numId w:val="29"/>
        </w:numPr>
        <w:rPr>
          <w:sz w:val="28"/>
          <w:szCs w:val="28"/>
        </w:rPr>
      </w:pPr>
      <w:r w:rsidRPr="000D5F91">
        <w:rPr>
          <w:sz w:val="28"/>
          <w:szCs w:val="28"/>
        </w:rPr>
        <w:t>компьютер со звуковыми колонками;</w:t>
      </w:r>
    </w:p>
    <w:p w:rsidR="001060BB" w:rsidRPr="000D5F91" w:rsidRDefault="001060BB" w:rsidP="000D5F91">
      <w:pPr>
        <w:pStyle w:val="af"/>
        <w:numPr>
          <w:ilvl w:val="0"/>
          <w:numId w:val="29"/>
        </w:numPr>
        <w:rPr>
          <w:sz w:val="28"/>
          <w:szCs w:val="28"/>
        </w:rPr>
      </w:pPr>
      <w:r w:rsidRPr="000D5F91">
        <w:rPr>
          <w:sz w:val="28"/>
          <w:szCs w:val="28"/>
        </w:rPr>
        <w:t>аудиосистема  или музыкальный центр;</w:t>
      </w:r>
    </w:p>
    <w:p w:rsidR="001060BB" w:rsidRPr="000D5F91" w:rsidRDefault="001060BB" w:rsidP="000D5F91">
      <w:pPr>
        <w:pStyle w:val="af"/>
        <w:numPr>
          <w:ilvl w:val="0"/>
          <w:numId w:val="29"/>
        </w:numPr>
        <w:rPr>
          <w:sz w:val="28"/>
          <w:szCs w:val="28"/>
        </w:rPr>
      </w:pPr>
      <w:r w:rsidRPr="000D5F91">
        <w:rPr>
          <w:sz w:val="28"/>
          <w:szCs w:val="28"/>
        </w:rPr>
        <w:t>материальная база для создания  костюмов, реквизита, декораций.</w:t>
      </w:r>
    </w:p>
    <w:p w:rsidR="00CF37F9" w:rsidRPr="000D5F91" w:rsidRDefault="00CF37F9" w:rsidP="000D5F91">
      <w:pPr>
        <w:pStyle w:val="a4"/>
        <w:spacing w:before="0" w:beforeAutospacing="0" w:after="0"/>
        <w:rPr>
          <w:sz w:val="28"/>
          <w:szCs w:val="28"/>
        </w:rPr>
      </w:pPr>
    </w:p>
    <w:p w:rsidR="009F4549" w:rsidRPr="000D5F91" w:rsidRDefault="009F4549" w:rsidP="000D5F91">
      <w:pPr>
        <w:rPr>
          <w:i/>
          <w:sz w:val="28"/>
          <w:szCs w:val="28"/>
        </w:rPr>
      </w:pPr>
    </w:p>
    <w:sectPr w:rsidR="009F4549" w:rsidRPr="000D5F91" w:rsidSect="0027716F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84" w:rsidRDefault="00F41D84" w:rsidP="00EE1C73">
      <w:r>
        <w:separator/>
      </w:r>
    </w:p>
  </w:endnote>
  <w:endnote w:type="continuationSeparator" w:id="0">
    <w:p w:rsidR="00F41D84" w:rsidRDefault="00F41D84" w:rsidP="00EE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992493"/>
      <w:docPartObj>
        <w:docPartGallery w:val="Page Numbers (Bottom of Page)"/>
        <w:docPartUnique/>
      </w:docPartObj>
    </w:sdtPr>
    <w:sdtEndPr/>
    <w:sdtContent>
      <w:p w:rsidR="00EF1F13" w:rsidRDefault="00EF1F1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A9">
          <w:rPr>
            <w:noProof/>
          </w:rPr>
          <w:t>4</w:t>
        </w:r>
        <w:r>
          <w:fldChar w:fldCharType="end"/>
        </w:r>
      </w:p>
    </w:sdtContent>
  </w:sdt>
  <w:p w:rsidR="00EF1F13" w:rsidRDefault="00EF1F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84" w:rsidRDefault="00F41D84" w:rsidP="00EE1C73">
      <w:r>
        <w:separator/>
      </w:r>
    </w:p>
  </w:footnote>
  <w:footnote w:type="continuationSeparator" w:id="0">
    <w:p w:rsidR="00F41D84" w:rsidRDefault="00F41D84" w:rsidP="00EE1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13" w:rsidRDefault="00EF1F1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EF1F13" w:rsidRDefault="00EF1F1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F13" w:rsidRDefault="00EF1F13">
    <w:pPr>
      <w:pStyle w:val="a5"/>
      <w:framePr w:wrap="around" w:vAnchor="text" w:hAnchor="margin" w:xAlign="right" w:y="1"/>
      <w:rPr>
        <w:rStyle w:val="a7"/>
      </w:rPr>
    </w:pPr>
  </w:p>
  <w:p w:rsidR="00EF1F13" w:rsidRDefault="00EF1F13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CC4"/>
    <w:multiLevelType w:val="multilevel"/>
    <w:tmpl w:val="62B8B86A"/>
    <w:lvl w:ilvl="0">
      <w:start w:val="6"/>
      <w:numFmt w:val="decimal"/>
      <w:lvlText w:val="%1."/>
      <w:lvlJc w:val="left"/>
      <w:pPr>
        <w:tabs>
          <w:tab w:val="num" w:pos="5889"/>
        </w:tabs>
        <w:ind w:left="5889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  <w:rPr>
        <w:rFonts w:cs="Times New Roman"/>
      </w:rPr>
    </w:lvl>
  </w:abstractNum>
  <w:abstractNum w:abstractNumId="1">
    <w:nsid w:val="0727010B"/>
    <w:multiLevelType w:val="multilevel"/>
    <w:tmpl w:val="4FB43A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1D38B2"/>
    <w:multiLevelType w:val="multilevel"/>
    <w:tmpl w:val="A09C0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E4377D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A83B2C"/>
    <w:multiLevelType w:val="hybridMultilevel"/>
    <w:tmpl w:val="467C7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A9794A"/>
    <w:multiLevelType w:val="hybridMultilevel"/>
    <w:tmpl w:val="9A8463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4077D9"/>
    <w:multiLevelType w:val="multilevel"/>
    <w:tmpl w:val="45CE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AE0D94"/>
    <w:multiLevelType w:val="multilevel"/>
    <w:tmpl w:val="16F4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cs="Times New Roman"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D068B"/>
    <w:multiLevelType w:val="multilevel"/>
    <w:tmpl w:val="5F721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0D44A0E"/>
    <w:multiLevelType w:val="multilevel"/>
    <w:tmpl w:val="6A8E2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3E0B64"/>
    <w:multiLevelType w:val="multilevel"/>
    <w:tmpl w:val="6CD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F84F60"/>
    <w:multiLevelType w:val="hybridMultilevel"/>
    <w:tmpl w:val="D8F6DCD0"/>
    <w:lvl w:ilvl="0" w:tplc="B3600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A1C36F1"/>
    <w:multiLevelType w:val="hybridMultilevel"/>
    <w:tmpl w:val="5AB6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CA1346"/>
    <w:multiLevelType w:val="multilevel"/>
    <w:tmpl w:val="1E2CD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2D41B6"/>
    <w:multiLevelType w:val="hybridMultilevel"/>
    <w:tmpl w:val="65F870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991728"/>
    <w:multiLevelType w:val="hybridMultilevel"/>
    <w:tmpl w:val="69B492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505389"/>
    <w:multiLevelType w:val="hybridMultilevel"/>
    <w:tmpl w:val="7C02E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300252"/>
    <w:multiLevelType w:val="hybridMultilevel"/>
    <w:tmpl w:val="E794CCD2"/>
    <w:lvl w:ilvl="0" w:tplc="DC6A7E7C">
      <w:start w:val="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B5753"/>
    <w:multiLevelType w:val="hybridMultilevel"/>
    <w:tmpl w:val="2D6E3C80"/>
    <w:lvl w:ilvl="0" w:tplc="9FFC0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42C56"/>
    <w:multiLevelType w:val="hybridMultilevel"/>
    <w:tmpl w:val="3A1EE5E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8E3202"/>
    <w:multiLevelType w:val="multilevel"/>
    <w:tmpl w:val="6DC82E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9BB58ED"/>
    <w:multiLevelType w:val="hybridMultilevel"/>
    <w:tmpl w:val="79FC173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7B2C1997"/>
    <w:multiLevelType w:val="multilevel"/>
    <w:tmpl w:val="D19E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81F49"/>
    <w:multiLevelType w:val="multilevel"/>
    <w:tmpl w:val="4BA8C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239C8"/>
    <w:multiLevelType w:val="hybridMultilevel"/>
    <w:tmpl w:val="C13C9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E3E76E2"/>
    <w:multiLevelType w:val="hybridMultilevel"/>
    <w:tmpl w:val="1694A922"/>
    <w:lvl w:ilvl="0" w:tplc="0419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9">
    <w:nsid w:val="7F0D63D6"/>
    <w:multiLevelType w:val="multilevel"/>
    <w:tmpl w:val="F6B8A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9"/>
  </w:num>
  <w:num w:numId="2">
    <w:abstractNumId w:val="0"/>
  </w:num>
  <w:num w:numId="3">
    <w:abstractNumId w:val="10"/>
  </w:num>
  <w:num w:numId="4">
    <w:abstractNumId w:val="26"/>
  </w:num>
  <w:num w:numId="5">
    <w:abstractNumId w:val="23"/>
  </w:num>
  <w:num w:numId="6">
    <w:abstractNumId w:val="1"/>
  </w:num>
  <w:num w:numId="7">
    <w:abstractNumId w:val="25"/>
  </w:num>
  <w:num w:numId="8">
    <w:abstractNumId w:val="11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12"/>
  </w:num>
  <w:num w:numId="14">
    <w:abstractNumId w:val="15"/>
  </w:num>
  <w:num w:numId="15">
    <w:abstractNumId w:val="6"/>
  </w:num>
  <w:num w:numId="16">
    <w:abstractNumId w:val="5"/>
  </w:num>
  <w:num w:numId="17">
    <w:abstractNumId w:val="16"/>
  </w:num>
  <w:num w:numId="18">
    <w:abstractNumId w:val="18"/>
  </w:num>
  <w:num w:numId="19">
    <w:abstractNumId w:val="4"/>
  </w:num>
  <w:num w:numId="20">
    <w:abstractNumId w:val="14"/>
  </w:num>
  <w:num w:numId="21">
    <w:abstractNumId w:val="27"/>
  </w:num>
  <w:num w:numId="22">
    <w:abstractNumId w:val="19"/>
  </w:num>
  <w:num w:numId="23">
    <w:abstractNumId w:val="24"/>
  </w:num>
  <w:num w:numId="24">
    <w:abstractNumId w:val="20"/>
  </w:num>
  <w:num w:numId="25">
    <w:abstractNumId w:val="28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6EE8"/>
    <w:rsid w:val="00000BE0"/>
    <w:rsid w:val="000163FF"/>
    <w:rsid w:val="000312DD"/>
    <w:rsid w:val="00056C22"/>
    <w:rsid w:val="00067B9A"/>
    <w:rsid w:val="000C2BE9"/>
    <w:rsid w:val="000D5F91"/>
    <w:rsid w:val="000F7738"/>
    <w:rsid w:val="001060BB"/>
    <w:rsid w:val="00110BCF"/>
    <w:rsid w:val="00111F8B"/>
    <w:rsid w:val="001151F5"/>
    <w:rsid w:val="00120B0B"/>
    <w:rsid w:val="00166349"/>
    <w:rsid w:val="001831BD"/>
    <w:rsid w:val="001A1571"/>
    <w:rsid w:val="001C07B6"/>
    <w:rsid w:val="001E6F66"/>
    <w:rsid w:val="001F6EE8"/>
    <w:rsid w:val="00202CA9"/>
    <w:rsid w:val="00241354"/>
    <w:rsid w:val="002572C3"/>
    <w:rsid w:val="00263F1C"/>
    <w:rsid w:val="0027716F"/>
    <w:rsid w:val="002A6810"/>
    <w:rsid w:val="002F4105"/>
    <w:rsid w:val="003270E9"/>
    <w:rsid w:val="00373B86"/>
    <w:rsid w:val="003750E9"/>
    <w:rsid w:val="00383091"/>
    <w:rsid w:val="003B049D"/>
    <w:rsid w:val="003D6079"/>
    <w:rsid w:val="003D65EB"/>
    <w:rsid w:val="003E3049"/>
    <w:rsid w:val="00440EF8"/>
    <w:rsid w:val="00461409"/>
    <w:rsid w:val="004D7FB0"/>
    <w:rsid w:val="004E6417"/>
    <w:rsid w:val="004F6718"/>
    <w:rsid w:val="00506A76"/>
    <w:rsid w:val="005F3688"/>
    <w:rsid w:val="006048D9"/>
    <w:rsid w:val="00610CFF"/>
    <w:rsid w:val="006221FD"/>
    <w:rsid w:val="006351A2"/>
    <w:rsid w:val="006A565C"/>
    <w:rsid w:val="007149FB"/>
    <w:rsid w:val="00721482"/>
    <w:rsid w:val="007308B8"/>
    <w:rsid w:val="007720CE"/>
    <w:rsid w:val="008340EF"/>
    <w:rsid w:val="00842C43"/>
    <w:rsid w:val="00891321"/>
    <w:rsid w:val="008D4954"/>
    <w:rsid w:val="008F6E33"/>
    <w:rsid w:val="00911AB4"/>
    <w:rsid w:val="00921D4D"/>
    <w:rsid w:val="00956130"/>
    <w:rsid w:val="009E63FA"/>
    <w:rsid w:val="009F4549"/>
    <w:rsid w:val="00A06118"/>
    <w:rsid w:val="00A24009"/>
    <w:rsid w:val="00A26B5E"/>
    <w:rsid w:val="00A36448"/>
    <w:rsid w:val="00A37611"/>
    <w:rsid w:val="00A52099"/>
    <w:rsid w:val="00A5286F"/>
    <w:rsid w:val="00A6480C"/>
    <w:rsid w:val="00A75D43"/>
    <w:rsid w:val="00A92FC4"/>
    <w:rsid w:val="00AA37C9"/>
    <w:rsid w:val="00AC03CA"/>
    <w:rsid w:val="00B06639"/>
    <w:rsid w:val="00B70B02"/>
    <w:rsid w:val="00BD52B8"/>
    <w:rsid w:val="00BE5501"/>
    <w:rsid w:val="00C06BC2"/>
    <w:rsid w:val="00C11CBE"/>
    <w:rsid w:val="00C44B44"/>
    <w:rsid w:val="00C53DFF"/>
    <w:rsid w:val="00C55C27"/>
    <w:rsid w:val="00C61B12"/>
    <w:rsid w:val="00C63D0D"/>
    <w:rsid w:val="00C706AD"/>
    <w:rsid w:val="00C72A29"/>
    <w:rsid w:val="00CB1BBE"/>
    <w:rsid w:val="00CE5C70"/>
    <w:rsid w:val="00CF37F9"/>
    <w:rsid w:val="00D07976"/>
    <w:rsid w:val="00D5278B"/>
    <w:rsid w:val="00DA6BB5"/>
    <w:rsid w:val="00DD4CBC"/>
    <w:rsid w:val="00E024FF"/>
    <w:rsid w:val="00E31B8A"/>
    <w:rsid w:val="00E423FC"/>
    <w:rsid w:val="00E87C6E"/>
    <w:rsid w:val="00EA260C"/>
    <w:rsid w:val="00EB25C5"/>
    <w:rsid w:val="00EE1C73"/>
    <w:rsid w:val="00EF1F13"/>
    <w:rsid w:val="00F07F36"/>
    <w:rsid w:val="00F1029D"/>
    <w:rsid w:val="00F1485E"/>
    <w:rsid w:val="00F277A9"/>
    <w:rsid w:val="00F41D84"/>
    <w:rsid w:val="00F57076"/>
    <w:rsid w:val="00F672D3"/>
    <w:rsid w:val="00F71799"/>
    <w:rsid w:val="00F7607A"/>
    <w:rsid w:val="00F85C8E"/>
    <w:rsid w:val="00F92667"/>
    <w:rsid w:val="00F92BA8"/>
    <w:rsid w:val="00F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F6EE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2" w:after="102" w:line="268" w:lineRule="auto"/>
      <w:outlineLvl w:val="0"/>
    </w:pPr>
    <w:rPr>
      <w:b/>
      <w:bCs/>
      <w:color w:val="622423"/>
      <w:kern w:val="36"/>
      <w:sz w:val="48"/>
      <w:szCs w:val="48"/>
    </w:rPr>
  </w:style>
  <w:style w:type="paragraph" w:styleId="6">
    <w:name w:val="heading 6"/>
    <w:basedOn w:val="a"/>
    <w:link w:val="60"/>
    <w:qFormat/>
    <w:rsid w:val="001F6EE8"/>
    <w:pPr>
      <w:pBdr>
        <w:bottom w:val="single" w:sz="6" w:space="2" w:color="E5B8B7"/>
      </w:pBdr>
      <w:spacing w:before="198" w:after="102"/>
      <w:outlineLvl w:val="5"/>
    </w:pPr>
    <w:rPr>
      <w:b/>
      <w:bCs/>
      <w:color w:val="943634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EE8"/>
    <w:rPr>
      <w:rFonts w:ascii="Times New Roman" w:eastAsia="Times New Roman" w:hAnsi="Times New Roman" w:cs="Times New Roman"/>
      <w:b/>
      <w:bCs/>
      <w:color w:val="622423"/>
      <w:kern w:val="36"/>
      <w:sz w:val="48"/>
      <w:szCs w:val="48"/>
      <w:shd w:val="clear" w:color="auto" w:fill="F2DBDB"/>
      <w:lang w:eastAsia="ru-RU"/>
    </w:rPr>
  </w:style>
  <w:style w:type="character" w:customStyle="1" w:styleId="60">
    <w:name w:val="Заголовок 6 Знак"/>
    <w:basedOn w:val="a0"/>
    <w:link w:val="6"/>
    <w:rsid w:val="001F6EE8"/>
    <w:rPr>
      <w:rFonts w:ascii="Times New Roman" w:eastAsia="Times New Roman" w:hAnsi="Times New Roman" w:cs="Times New Roman"/>
      <w:b/>
      <w:bCs/>
      <w:color w:val="943634"/>
      <w:sz w:val="15"/>
      <w:szCs w:val="15"/>
      <w:lang w:eastAsia="ru-RU"/>
    </w:rPr>
  </w:style>
  <w:style w:type="character" w:customStyle="1" w:styleId="Heading1Char">
    <w:name w:val="Heading 1 Char"/>
    <w:rsid w:val="001F6EE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semiHidden/>
    <w:rsid w:val="001F6EE8"/>
    <w:rPr>
      <w:color w:val="000080"/>
      <w:u w:val="single"/>
    </w:rPr>
  </w:style>
  <w:style w:type="paragraph" w:styleId="a4">
    <w:name w:val="Normal (Web)"/>
    <w:basedOn w:val="a"/>
    <w:rsid w:val="001F6EE8"/>
    <w:pPr>
      <w:spacing w:before="100" w:beforeAutospacing="1" w:after="119"/>
    </w:pPr>
  </w:style>
  <w:style w:type="paragraph" w:styleId="a5">
    <w:name w:val="header"/>
    <w:basedOn w:val="a"/>
    <w:link w:val="a6"/>
    <w:semiHidden/>
    <w:rsid w:val="001F6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1F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rsid w:val="001F6EE8"/>
    <w:rPr>
      <w:sz w:val="24"/>
      <w:szCs w:val="24"/>
    </w:rPr>
  </w:style>
  <w:style w:type="character" w:styleId="a7">
    <w:name w:val="page number"/>
    <w:semiHidden/>
    <w:rsid w:val="001F6EE8"/>
    <w:rPr>
      <w:rFonts w:cs="Times New Roman"/>
    </w:rPr>
  </w:style>
  <w:style w:type="paragraph" w:customStyle="1" w:styleId="Style4">
    <w:name w:val="Style4"/>
    <w:basedOn w:val="a"/>
    <w:rsid w:val="001F6EE8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1F6EE8"/>
    <w:rPr>
      <w:rFonts w:ascii="Times New Roman" w:hAnsi="Times New Roman"/>
      <w:sz w:val="24"/>
    </w:rPr>
  </w:style>
  <w:style w:type="paragraph" w:customStyle="1" w:styleId="11">
    <w:name w:val="Абзац списка1"/>
    <w:basedOn w:val="a"/>
    <w:qFormat/>
    <w:rsid w:val="001F6EE8"/>
    <w:pPr>
      <w:ind w:left="720"/>
      <w:contextualSpacing/>
    </w:pPr>
  </w:style>
  <w:style w:type="paragraph" w:styleId="a8">
    <w:name w:val="caption"/>
    <w:basedOn w:val="a"/>
    <w:next w:val="a"/>
    <w:qFormat/>
    <w:rsid w:val="001F6EE8"/>
    <w:rPr>
      <w:b/>
      <w:bCs/>
      <w:sz w:val="20"/>
      <w:szCs w:val="20"/>
    </w:rPr>
  </w:style>
  <w:style w:type="paragraph" w:styleId="a9">
    <w:name w:val="footer"/>
    <w:basedOn w:val="a"/>
    <w:link w:val="aa"/>
    <w:uiPriority w:val="99"/>
    <w:rsid w:val="001F6E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6E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locked/>
    <w:rsid w:val="001F6EE8"/>
    <w:rPr>
      <w:rFonts w:cs="Times New Roman"/>
      <w:sz w:val="24"/>
      <w:szCs w:val="24"/>
    </w:rPr>
  </w:style>
  <w:style w:type="paragraph" w:styleId="ab">
    <w:name w:val="Body Text Indent"/>
    <w:basedOn w:val="a"/>
    <w:link w:val="ac"/>
    <w:rsid w:val="001F6EE8"/>
    <w:pPr>
      <w:ind w:firstLine="54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1F6E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qFormat/>
    <w:rsid w:val="001F6EE8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rsid w:val="001F6E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E423FC"/>
    <w:pPr>
      <w:ind w:left="720"/>
      <w:contextualSpacing/>
    </w:pPr>
  </w:style>
  <w:style w:type="paragraph" w:styleId="af0">
    <w:name w:val="No Spacing"/>
    <w:uiPriority w:val="1"/>
    <w:qFormat/>
    <w:rsid w:val="00327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1">
    <w:name w:val="Body 1"/>
    <w:rsid w:val="003270E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CF37F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F37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">
    <w:name w:val="Абзац списка3"/>
    <w:basedOn w:val="a"/>
    <w:qFormat/>
    <w:rsid w:val="00EF1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alletmusic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nlo.ru/time2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piruet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7273B-F95E-414F-84B3-59E18DB37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16</Pages>
  <Words>3703</Words>
  <Characters>21112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м-видео</cp:lastModifiedBy>
  <cp:revision>62</cp:revision>
  <dcterms:created xsi:type="dcterms:W3CDTF">2014-04-21T06:45:00Z</dcterms:created>
  <dcterms:modified xsi:type="dcterms:W3CDTF">2020-11-23T08:17:00Z</dcterms:modified>
</cp:coreProperties>
</file>