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53" w:rsidRPr="009F5D53" w:rsidRDefault="009F5D53" w:rsidP="009F5D53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9F5D53" w:rsidRPr="009F5D53" w:rsidRDefault="009F5D53" w:rsidP="009F5D53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sz w:val="28"/>
          <w:szCs w:val="28"/>
          <w:lang w:eastAsia="ru-RU"/>
        </w:rPr>
        <w:t>ЗАТО Северск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sz w:val="28"/>
          <w:szCs w:val="28"/>
          <w:lang w:eastAsia="ru-RU"/>
        </w:rPr>
        <w:t>«Детская школа искусств»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9F5D53" w:rsidRPr="009D3271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3271">
        <w:rPr>
          <w:rFonts w:ascii="Times New Roman" w:hAnsi="Times New Roman"/>
          <w:b/>
          <w:bCs/>
          <w:sz w:val="28"/>
          <w:szCs w:val="28"/>
        </w:rPr>
        <w:t>ПО.03.УП.01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10668" w:rsidRPr="009D32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1EA2" w:rsidRPr="00433539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АККОРДЕОН</w:t>
      </w: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F5D5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дополнительной общеразвивающей  программы </w:t>
      </w: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F5D5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F5D5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«ИНСТРУМЕНТАЛЬНОЕ ИСПОЛНИТЕЛЬСТВО»</w:t>
      </w: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9F5D53" w:rsidRPr="009D3271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D3271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9F5D53" w:rsidRPr="0087396B" w:rsidRDefault="009F5D53" w:rsidP="009F5D53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71">
        <w:rPr>
          <w:rFonts w:ascii="Times New Roman" w:hAnsi="Times New Roman"/>
          <w:b/>
          <w:bCs/>
          <w:sz w:val="28"/>
          <w:szCs w:val="28"/>
        </w:rPr>
        <w:tab/>
        <w:t>ПО.03.</w:t>
      </w:r>
      <w:r w:rsidRPr="009D3271">
        <w:rPr>
          <w:b/>
          <w:sz w:val="28"/>
          <w:szCs w:val="28"/>
        </w:rPr>
        <w:t xml:space="preserve"> </w:t>
      </w:r>
      <w:r w:rsidRPr="009D3271">
        <w:rPr>
          <w:rFonts w:ascii="Times New Roman" w:hAnsi="Times New Roman"/>
          <w:b/>
          <w:sz w:val="28"/>
          <w:szCs w:val="28"/>
        </w:rPr>
        <w:t>ПРЕДМЕТ ПО ВЫБОРУ</w:t>
      </w:r>
    </w:p>
    <w:p w:rsidR="009F5D53" w:rsidRPr="009F5D53" w:rsidRDefault="009F5D53" w:rsidP="009F5D53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5 лет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7609BA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ЗАТО Северск, 2020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3"/>
        <w:gridCol w:w="5246"/>
      </w:tblGrid>
      <w:tr w:rsidR="009F5D53" w:rsidRPr="009F5D53" w:rsidTr="007609BA">
        <w:tc>
          <w:tcPr>
            <w:tcW w:w="4643" w:type="dxa"/>
          </w:tcPr>
          <w:p w:rsidR="009F5D53" w:rsidRPr="009F5D53" w:rsidRDefault="009F5D53" w:rsidP="009F5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9F5D53" w:rsidRPr="009F5D53" w:rsidRDefault="009F5D53" w:rsidP="009F5D5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9BA" w:rsidRPr="009F5D53" w:rsidTr="007609BA">
        <w:tc>
          <w:tcPr>
            <w:tcW w:w="4643" w:type="dxa"/>
          </w:tcPr>
          <w:p w:rsidR="007609BA" w:rsidRDefault="007609BA" w:rsidP="00A93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9BA" w:rsidRPr="004160F2" w:rsidRDefault="007609BA" w:rsidP="00A930FC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ОДОБРЕНО </w:t>
            </w:r>
          </w:p>
          <w:p w:rsidR="007609BA" w:rsidRDefault="007609BA" w:rsidP="00A930FC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Методическим советом</w:t>
            </w:r>
          </w:p>
          <w:p w:rsidR="007609BA" w:rsidRDefault="007609BA" w:rsidP="00A930FC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7609BA" w:rsidRDefault="007609BA" w:rsidP="00A930FC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ЗАТО Северск</w:t>
            </w:r>
          </w:p>
          <w:p w:rsidR="007609BA" w:rsidRPr="004160F2" w:rsidRDefault="007609BA" w:rsidP="00A930FC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«Детская школа искусств»</w:t>
            </w:r>
          </w:p>
          <w:p w:rsidR="007609BA" w:rsidRDefault="007609BA" w:rsidP="00A930FC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№ 04от .20.04.2020</w:t>
            </w:r>
          </w:p>
          <w:p w:rsidR="007609BA" w:rsidRDefault="007609BA" w:rsidP="00A93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9BA" w:rsidRDefault="007609BA" w:rsidP="00A93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9BA" w:rsidRDefault="007609BA" w:rsidP="00A93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9BA" w:rsidRDefault="007609BA" w:rsidP="00A93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9BA" w:rsidRDefault="007609BA" w:rsidP="00A93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9BA" w:rsidRDefault="007609BA" w:rsidP="00A930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609BA" w:rsidRDefault="00711EA2" w:rsidP="00A930FC">
            <w:pPr>
              <w:spacing w:after="0" w:line="240" w:lineRule="auto"/>
              <w:jc w:val="right"/>
            </w:pPr>
            <w:r>
              <w:rPr>
                <w:rFonts w:eastAsia="Calibri"/>
                <w:noProof/>
                <w:lang w:eastAsia="ru-RU"/>
              </w:rPr>
              <w:pict w14:anchorId="70BD9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2pt;height:129.6pt;visibility:visible">
                  <v:imagedata r:id="rId9" o:title=""/>
                </v:shape>
              </w:pict>
            </w:r>
          </w:p>
        </w:tc>
      </w:tr>
      <w:tr w:rsidR="007609BA" w:rsidRPr="009F5D53" w:rsidTr="007609BA">
        <w:tc>
          <w:tcPr>
            <w:tcW w:w="4643" w:type="dxa"/>
            <w:hideMark/>
          </w:tcPr>
          <w:p w:rsidR="007609BA" w:rsidRPr="009F5D53" w:rsidRDefault="007609BA" w:rsidP="009F5D5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7609BA" w:rsidRPr="009F5D53" w:rsidRDefault="007609BA" w:rsidP="009F5D53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Моисеева</w:t>
            </w:r>
          </w:p>
        </w:tc>
        <w:tc>
          <w:tcPr>
            <w:tcW w:w="5246" w:type="dxa"/>
          </w:tcPr>
          <w:p w:rsidR="007609BA" w:rsidRPr="009F5D53" w:rsidRDefault="007609BA" w:rsidP="009F5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первой  квалификационной категории </w:t>
            </w:r>
          </w:p>
          <w:p w:rsidR="007609BA" w:rsidRPr="009F5D53" w:rsidRDefault="007609BA" w:rsidP="009F5D5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классу аккордеона </w:t>
            </w:r>
          </w:p>
          <w:p w:rsidR="007609BA" w:rsidRPr="009F5D53" w:rsidRDefault="007609BA" w:rsidP="009F5D5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7609BA" w:rsidRPr="009F5D53" w:rsidRDefault="007609BA" w:rsidP="009F5D53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609BA" w:rsidRPr="00BD4FDD" w:rsidTr="009F5D53">
        <w:tblPrEx>
          <w:tblLook w:val="0000" w:firstRow="0" w:lastRow="0" w:firstColumn="0" w:lastColumn="0" w:noHBand="0" w:noVBand="0"/>
        </w:tblPrEx>
        <w:tc>
          <w:tcPr>
            <w:tcW w:w="4643" w:type="dxa"/>
          </w:tcPr>
          <w:p w:rsidR="007609BA" w:rsidRDefault="00760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7609BA" w:rsidRDefault="007609BA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Н.Н. Баранович </w:t>
            </w:r>
          </w:p>
          <w:p w:rsidR="007609BA" w:rsidRDefault="00760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09BA" w:rsidRDefault="007609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7609BA" w:rsidRDefault="007609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09BA" w:rsidRPr="009F2C26" w:rsidRDefault="007609B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609BA" w:rsidRDefault="00760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УВР   МАУДО ДШИ, </w:t>
            </w:r>
          </w:p>
          <w:p w:rsidR="007609BA" w:rsidRDefault="00760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первой  квалификационной категории </w:t>
            </w:r>
          </w:p>
          <w:p w:rsidR="007609BA" w:rsidRDefault="00760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классу аккордеона</w:t>
            </w:r>
          </w:p>
          <w:p w:rsidR="007609BA" w:rsidRDefault="00760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7609BA" w:rsidRDefault="00760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9BA" w:rsidRPr="00BD4FDD" w:rsidTr="009F5D53">
        <w:tblPrEx>
          <w:tblLook w:val="0000" w:firstRow="0" w:lastRow="0" w:firstColumn="0" w:lastColumn="0" w:noHBand="0" w:noVBand="0"/>
        </w:tblPrEx>
        <w:tc>
          <w:tcPr>
            <w:tcW w:w="4643" w:type="dxa"/>
          </w:tcPr>
          <w:p w:rsidR="007609BA" w:rsidRPr="00BD4FDD" w:rsidRDefault="007609BA" w:rsidP="000226F0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7609BA" w:rsidRPr="00BD4FDD" w:rsidRDefault="007609BA" w:rsidP="000226F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9F2C26" w:rsidRDefault="00506D5E">
      <w:pPr>
        <w:rPr>
          <w:sz w:val="28"/>
          <w:szCs w:val="28"/>
        </w:rPr>
      </w:pPr>
    </w:p>
    <w:p w:rsidR="003D1142" w:rsidRDefault="003D1142" w:rsidP="001D6A6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D53" w:rsidRPr="008E3860" w:rsidRDefault="009F5D53" w:rsidP="001D6A6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AA0112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I.</w:t>
      </w:r>
      <w:r w:rsidRPr="00BD4FDD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1D6A62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1D6A62" w:rsidRP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1D6A6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Методы обучения</w:t>
      </w:r>
      <w:r w:rsidR="001D6A62">
        <w:rPr>
          <w:rFonts w:ascii="Times New Roman" w:hAnsi="Times New Roman"/>
          <w:i/>
          <w:sz w:val="28"/>
          <w:szCs w:val="28"/>
        </w:rPr>
        <w:t>.</w:t>
      </w:r>
      <w:r w:rsidRPr="00BD4FDD">
        <w:rPr>
          <w:rFonts w:ascii="Times New Roman" w:hAnsi="Times New Roman"/>
          <w:i/>
          <w:sz w:val="28"/>
          <w:szCs w:val="28"/>
        </w:rPr>
        <w:t xml:space="preserve"> </w:t>
      </w:r>
    </w:p>
    <w:p w:rsidR="00506D5E" w:rsidRPr="00BD4FDD" w:rsidRDefault="00506D5E" w:rsidP="00AA0112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II.</w:t>
      </w:r>
      <w:r w:rsidRPr="00BD4FDD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Учебно-тематический план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 xml:space="preserve">- </w:t>
      </w:r>
      <w:r w:rsidRPr="00BD4FDD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1D6A62">
        <w:rPr>
          <w:rFonts w:ascii="Times New Roman" w:hAnsi="Times New Roman"/>
          <w:bCs/>
          <w:i/>
          <w:sz w:val="28"/>
          <w:szCs w:val="28"/>
        </w:rPr>
        <w:t>.</w:t>
      </w:r>
    </w:p>
    <w:p w:rsidR="00506D5E" w:rsidRPr="00BD4FDD" w:rsidRDefault="00506D5E" w:rsidP="00AA0112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III.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C9439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Критерии оценки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AC067B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874F5">
        <w:rPr>
          <w:rFonts w:ascii="Times New Roman" w:hAnsi="Times New Roman"/>
          <w:b/>
          <w:sz w:val="28"/>
          <w:szCs w:val="28"/>
        </w:rPr>
        <w:t>Спис</w:t>
      </w:r>
      <w:r w:rsidR="00FA787D">
        <w:rPr>
          <w:rFonts w:ascii="Times New Roman" w:hAnsi="Times New Roman"/>
          <w:b/>
          <w:sz w:val="28"/>
          <w:szCs w:val="28"/>
        </w:rPr>
        <w:t>ок</w:t>
      </w:r>
      <w:r w:rsidRPr="00F874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/>
          <w:b/>
          <w:sz w:val="28"/>
          <w:szCs w:val="28"/>
        </w:rPr>
        <w:t>литературы</w:t>
      </w:r>
      <w:proofErr w:type="gramEnd"/>
    </w:p>
    <w:p w:rsidR="00AC067B" w:rsidRPr="003D1142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F874F5">
        <w:rPr>
          <w:rFonts w:ascii="Times New Roman" w:hAnsi="Times New Roman"/>
          <w:b/>
          <w:sz w:val="28"/>
          <w:szCs w:val="28"/>
        </w:rPr>
        <w:tab/>
      </w:r>
    </w:p>
    <w:p w:rsidR="00AC067B" w:rsidRPr="00F874F5" w:rsidRDefault="00AC067B" w:rsidP="00AC067B">
      <w:pPr>
        <w:pStyle w:val="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- </w:t>
      </w:r>
      <w:r w:rsidRPr="00F874F5">
        <w:rPr>
          <w:rFonts w:ascii="Times New Roman" w:hAnsi="Times New Roman"/>
          <w:i/>
          <w:sz w:val="28"/>
          <w:szCs w:val="28"/>
        </w:rPr>
        <w:t xml:space="preserve">Список </w:t>
      </w:r>
      <w:r>
        <w:rPr>
          <w:rFonts w:ascii="Times New Roman" w:hAnsi="Times New Roman"/>
          <w:i/>
          <w:sz w:val="28"/>
          <w:szCs w:val="28"/>
        </w:rPr>
        <w:t>учебн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>методической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067B" w:rsidRPr="00F874F5" w:rsidRDefault="00AC067B" w:rsidP="00AC067B">
      <w:pPr>
        <w:pStyle w:val="10"/>
        <w:ind w:firstLine="708"/>
        <w:rPr>
          <w:rFonts w:ascii="Times New Roman" w:hAnsi="Times New Roman"/>
          <w:i/>
          <w:sz w:val="28"/>
          <w:szCs w:val="28"/>
        </w:rPr>
      </w:pPr>
      <w:r w:rsidRPr="00F874F5">
        <w:rPr>
          <w:rFonts w:ascii="Times New Roman" w:hAnsi="Times New Roman"/>
          <w:i/>
          <w:sz w:val="28"/>
          <w:szCs w:val="28"/>
        </w:rPr>
        <w:t xml:space="preserve">- Список </w:t>
      </w:r>
      <w:r>
        <w:rPr>
          <w:rFonts w:ascii="Times New Roman" w:hAnsi="Times New Roman"/>
          <w:i/>
          <w:sz w:val="28"/>
          <w:szCs w:val="28"/>
        </w:rPr>
        <w:t>нотной литературы.</w:t>
      </w:r>
    </w:p>
    <w:p w:rsidR="00AC067B" w:rsidRDefault="00AC067B">
      <w:pPr>
        <w:rPr>
          <w:sz w:val="28"/>
          <w:szCs w:val="28"/>
        </w:rPr>
      </w:pPr>
    </w:p>
    <w:p w:rsidR="006B3E5B" w:rsidRDefault="006B3E5B">
      <w:pPr>
        <w:rPr>
          <w:sz w:val="28"/>
          <w:szCs w:val="28"/>
        </w:rPr>
      </w:pPr>
    </w:p>
    <w:p w:rsidR="00764E9A" w:rsidRDefault="00764E9A">
      <w:pPr>
        <w:rPr>
          <w:sz w:val="28"/>
          <w:szCs w:val="28"/>
          <w:lang w:val="en-US"/>
        </w:rPr>
      </w:pPr>
    </w:p>
    <w:p w:rsidR="00D7251E" w:rsidRPr="00D7251E" w:rsidRDefault="00D7251E">
      <w:pPr>
        <w:rPr>
          <w:sz w:val="28"/>
          <w:szCs w:val="28"/>
          <w:lang w:val="en-US"/>
        </w:rPr>
      </w:pPr>
    </w:p>
    <w:p w:rsidR="00506D5E" w:rsidRPr="001B1033" w:rsidRDefault="001B1033" w:rsidP="001B1033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ПОЯСНИТЕЛЬНАЯ ЗАПИСКА</w:t>
      </w: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учебного предмета</w:t>
      </w:r>
      <w:r w:rsidR="0048046E">
        <w:rPr>
          <w:rFonts w:ascii="Times New Roman" w:hAnsi="Times New Roman"/>
          <w:sz w:val="28"/>
          <w:szCs w:val="28"/>
        </w:rPr>
        <w:t xml:space="preserve"> по выбору 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F5BA9">
        <w:rPr>
          <w:rFonts w:ascii="Times New Roman" w:hAnsi="Times New Roman"/>
          <w:sz w:val="28"/>
          <w:szCs w:val="28"/>
        </w:rPr>
        <w:t>«</w:t>
      </w:r>
      <w:r w:rsidR="006502F1">
        <w:rPr>
          <w:rFonts w:ascii="Times New Roman" w:hAnsi="Times New Roman"/>
          <w:sz w:val="28"/>
          <w:szCs w:val="28"/>
        </w:rPr>
        <w:t>АККОРДЕОН</w:t>
      </w:r>
      <w:r w:rsidRPr="00BD4FDD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 Данная программа разработана для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по до</w:t>
      </w:r>
      <w:r w:rsidR="00C94399">
        <w:rPr>
          <w:rFonts w:ascii="Times New Roman" w:hAnsi="Times New Roman"/>
          <w:sz w:val="28"/>
          <w:szCs w:val="28"/>
        </w:rPr>
        <w:t xml:space="preserve">полнительной </w:t>
      </w:r>
      <w:r w:rsidRPr="00BD4FDD">
        <w:rPr>
          <w:rFonts w:ascii="Times New Roman" w:hAnsi="Times New Roman"/>
          <w:sz w:val="28"/>
          <w:szCs w:val="28"/>
        </w:rPr>
        <w:t xml:space="preserve">  общеразвивающей  программе  в области музы</w:t>
      </w:r>
      <w:r w:rsidR="003D1142">
        <w:rPr>
          <w:rFonts w:ascii="Times New Roman" w:hAnsi="Times New Roman"/>
          <w:sz w:val="28"/>
          <w:szCs w:val="28"/>
        </w:rPr>
        <w:t>кального искусства (</w:t>
      </w:r>
      <w:r w:rsidRPr="00BD4FDD">
        <w:rPr>
          <w:rFonts w:ascii="Times New Roman" w:hAnsi="Times New Roman"/>
          <w:sz w:val="28"/>
          <w:szCs w:val="28"/>
        </w:rPr>
        <w:t xml:space="preserve">аккордеон,  </w:t>
      </w:r>
      <w:r w:rsidR="003D1142">
        <w:rPr>
          <w:rFonts w:ascii="Times New Roman" w:hAnsi="Times New Roman"/>
          <w:sz w:val="28"/>
          <w:szCs w:val="28"/>
        </w:rPr>
        <w:t xml:space="preserve">баян, </w:t>
      </w:r>
      <w:r w:rsidRPr="00BD4FDD">
        <w:rPr>
          <w:rFonts w:ascii="Times New Roman" w:hAnsi="Times New Roman"/>
          <w:sz w:val="28"/>
          <w:szCs w:val="28"/>
        </w:rPr>
        <w:t>гитара) и является учебным предметом по выбору.</w:t>
      </w:r>
    </w:p>
    <w:p w:rsidR="00506D5E" w:rsidRPr="00340662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506D5E" w:rsidRPr="00BD4FDD" w:rsidRDefault="00506D5E" w:rsidP="001D6A62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BD4FDD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Pr="00BD4FDD"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506D5E" w:rsidRPr="00BD4FDD" w:rsidRDefault="00506D5E" w:rsidP="001D6A6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340662" w:rsidRPr="00E41320" w:rsidRDefault="00506D5E" w:rsidP="001D6A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EF5BA9">
        <w:rPr>
          <w:rFonts w:ascii="Times New Roman" w:hAnsi="Times New Roman"/>
          <w:sz w:val="28"/>
          <w:szCs w:val="28"/>
        </w:rPr>
        <w:t>«</w:t>
      </w:r>
      <w:r w:rsidR="006502F1">
        <w:rPr>
          <w:rFonts w:ascii="Times New Roman" w:hAnsi="Times New Roman"/>
          <w:sz w:val="28"/>
          <w:szCs w:val="28"/>
        </w:rPr>
        <w:t xml:space="preserve"> АККОРДЕОН</w:t>
      </w:r>
      <w:r w:rsidRPr="00BD4FDD">
        <w:rPr>
          <w:rFonts w:ascii="Times New Roman" w:hAnsi="Times New Roman"/>
          <w:sz w:val="28"/>
          <w:szCs w:val="28"/>
        </w:rPr>
        <w:t>» со сроком обучения 4 года, продолжительность учебных занятий с</w:t>
      </w:r>
      <w:r w:rsidR="00E51B37" w:rsidRPr="00BD4FDD">
        <w:rPr>
          <w:rFonts w:ascii="Times New Roman" w:hAnsi="Times New Roman"/>
          <w:sz w:val="28"/>
          <w:szCs w:val="28"/>
        </w:rPr>
        <w:t>о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51B37" w:rsidRPr="00BD4FDD">
        <w:rPr>
          <w:rFonts w:ascii="Times New Roman" w:hAnsi="Times New Roman"/>
          <w:sz w:val="28"/>
          <w:szCs w:val="28"/>
        </w:rPr>
        <w:t xml:space="preserve">второго </w:t>
      </w:r>
      <w:r w:rsidRPr="00BD4FDD">
        <w:rPr>
          <w:rFonts w:ascii="Times New Roman" w:hAnsi="Times New Roman"/>
          <w:sz w:val="28"/>
          <w:szCs w:val="28"/>
        </w:rPr>
        <w:t xml:space="preserve"> по </w:t>
      </w:r>
      <w:r w:rsidR="00E51B37" w:rsidRPr="00BD4FDD">
        <w:rPr>
          <w:rFonts w:ascii="Times New Roman" w:hAnsi="Times New Roman"/>
          <w:sz w:val="28"/>
          <w:szCs w:val="28"/>
        </w:rPr>
        <w:t xml:space="preserve">пятый </w:t>
      </w:r>
      <w:r w:rsidRPr="00BD4FDD">
        <w:rPr>
          <w:rFonts w:ascii="Times New Roman" w:hAnsi="Times New Roman"/>
          <w:sz w:val="28"/>
          <w:szCs w:val="28"/>
        </w:rPr>
        <w:t xml:space="preserve"> годы обучения составляет 35 недель в год. </w:t>
      </w:r>
    </w:p>
    <w:p w:rsidR="00EF5BA9" w:rsidRDefault="00EF5BA9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595"/>
        <w:gridCol w:w="596"/>
        <w:gridCol w:w="596"/>
        <w:gridCol w:w="596"/>
        <w:gridCol w:w="596"/>
        <w:gridCol w:w="596"/>
        <w:gridCol w:w="699"/>
        <w:gridCol w:w="699"/>
        <w:gridCol w:w="1504"/>
      </w:tblGrid>
      <w:tr w:rsidR="00506D5E" w:rsidRPr="00BD4FDD" w:rsidTr="000226F0">
        <w:tc>
          <w:tcPr>
            <w:tcW w:w="1985" w:type="dxa"/>
            <w:vAlign w:val="center"/>
          </w:tcPr>
          <w:p w:rsidR="00506D5E" w:rsidRPr="00BD4FDD" w:rsidRDefault="00506D5E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506D5E" w:rsidRPr="00BD4FDD" w:rsidRDefault="00506D5E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4973" w:type="dxa"/>
            <w:gridSpan w:val="8"/>
            <w:vAlign w:val="center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Всего часов</w:t>
            </w:r>
          </w:p>
        </w:tc>
      </w:tr>
      <w:tr w:rsidR="00506D5E" w:rsidRPr="00BD4FDD" w:rsidTr="000F6C26">
        <w:tc>
          <w:tcPr>
            <w:tcW w:w="1985" w:type="dxa"/>
            <w:shd w:val="clear" w:color="auto" w:fill="FFFFFF"/>
            <w:vAlign w:val="center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191" w:type="dxa"/>
            <w:gridSpan w:val="2"/>
            <w:shd w:val="clear" w:color="auto" w:fill="FFFFFF"/>
            <w:vAlign w:val="center"/>
          </w:tcPr>
          <w:p w:rsidR="00506D5E" w:rsidRPr="00BD4FDD" w:rsidRDefault="0065421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2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3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4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398" w:type="dxa"/>
            <w:gridSpan w:val="2"/>
          </w:tcPr>
          <w:p w:rsidR="00506D5E" w:rsidRPr="00BD4FDD" w:rsidRDefault="0065421B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  <w:r w:rsidR="00506D5E" w:rsidRPr="00BD4FDD">
              <w:rPr>
                <w:rFonts w:cs="Times New Roman"/>
                <w:szCs w:val="28"/>
              </w:rPr>
              <w:t xml:space="preserve">-й год 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33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3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4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6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15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595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95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595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140</w:t>
            </w:r>
          </w:p>
        </w:tc>
      </w:tr>
    </w:tbl>
    <w:p w:rsidR="00506D5E" w:rsidRPr="00BD4FDD" w:rsidRDefault="00506D5E" w:rsidP="001D6A62">
      <w:pPr>
        <w:spacing w:after="0" w:line="240" w:lineRule="auto"/>
        <w:rPr>
          <w:sz w:val="28"/>
          <w:szCs w:val="28"/>
        </w:rPr>
      </w:pPr>
    </w:p>
    <w:p w:rsidR="00506D5E" w:rsidRPr="00BD4FDD" w:rsidRDefault="00506D5E" w:rsidP="001D6A6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06D5E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Общая трудоемкость учебного предмета</w:t>
      </w:r>
      <w:r w:rsidR="000D0593">
        <w:rPr>
          <w:rFonts w:ascii="Times New Roman" w:hAnsi="Times New Roman"/>
          <w:sz w:val="28"/>
          <w:szCs w:val="28"/>
        </w:rPr>
        <w:t xml:space="preserve"> по выбору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F5BA9">
        <w:rPr>
          <w:rFonts w:ascii="Times New Roman" w:hAnsi="Times New Roman"/>
          <w:sz w:val="28"/>
          <w:szCs w:val="28"/>
        </w:rPr>
        <w:t>«</w:t>
      </w:r>
      <w:r w:rsidR="006502F1">
        <w:rPr>
          <w:rFonts w:ascii="Times New Roman" w:hAnsi="Times New Roman"/>
          <w:sz w:val="28"/>
          <w:szCs w:val="28"/>
        </w:rPr>
        <w:t xml:space="preserve">АККОРДЕОН» </w:t>
      </w:r>
      <w:r w:rsidRPr="00BD4FDD">
        <w:rPr>
          <w:rFonts w:ascii="Times New Roman" w:hAnsi="Times New Roman"/>
          <w:sz w:val="28"/>
          <w:szCs w:val="28"/>
        </w:rPr>
        <w:t>при 4-летнем сроке обучения составляет 140 часов.  Из них: 70 часов – аудиторные занятия, 70 часов – самостоятельная работа</w:t>
      </w:r>
      <w:r w:rsidR="009E2F64">
        <w:rPr>
          <w:rFonts w:ascii="Times New Roman" w:hAnsi="Times New Roman"/>
          <w:sz w:val="28"/>
          <w:szCs w:val="28"/>
        </w:rPr>
        <w:t>.</w:t>
      </w:r>
    </w:p>
    <w:p w:rsidR="009E2F64" w:rsidRPr="001C409D" w:rsidRDefault="009E2F64" w:rsidP="001D6A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506D5E" w:rsidRDefault="00506D5E" w:rsidP="001D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индивидуальной форме. Индивидуальная форма </w:t>
      </w: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E2F64" w:rsidRPr="00896A4D" w:rsidRDefault="009E2F64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F64" w:rsidRPr="009E2F64" w:rsidRDefault="009E2F64" w:rsidP="009E2F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2F64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1D6A62" w:rsidRDefault="00340662" w:rsidP="001D6A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5BA9">
        <w:rPr>
          <w:rFonts w:ascii="Times New Roman" w:hAnsi="Times New Roman"/>
          <w:b/>
          <w:i/>
          <w:sz w:val="28"/>
          <w:szCs w:val="28"/>
        </w:rPr>
        <w:t>Цель</w:t>
      </w:r>
      <w:r w:rsidR="001D6A62">
        <w:rPr>
          <w:rFonts w:ascii="Times New Roman" w:hAnsi="Times New Roman"/>
          <w:b/>
          <w:i/>
          <w:sz w:val="28"/>
          <w:szCs w:val="28"/>
        </w:rPr>
        <w:t>:</w:t>
      </w:r>
    </w:p>
    <w:p w:rsidR="00EF5BA9" w:rsidRPr="001D6A62" w:rsidRDefault="001D6A62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EF5B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5BA9" w:rsidRPr="00EF5BA9">
        <w:rPr>
          <w:rFonts w:ascii="Times New Roman" w:hAnsi="Times New Roman"/>
          <w:sz w:val="28"/>
          <w:szCs w:val="28"/>
        </w:rPr>
        <w:t xml:space="preserve">приобщение широких масс </w:t>
      </w:r>
      <w:r w:rsidR="00717DAA">
        <w:rPr>
          <w:rFonts w:ascii="Times New Roman" w:hAnsi="Times New Roman"/>
          <w:sz w:val="28"/>
          <w:szCs w:val="28"/>
        </w:rPr>
        <w:t xml:space="preserve">детей </w:t>
      </w:r>
      <w:r w:rsidR="00EF5BA9" w:rsidRPr="00EF5BA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EF5BA9" w:rsidRPr="00EF5BA9">
        <w:rPr>
          <w:rFonts w:ascii="Times New Roman" w:hAnsi="Times New Roman"/>
          <w:sz w:val="28"/>
          <w:szCs w:val="28"/>
        </w:rPr>
        <w:t>музицирова</w:t>
      </w:r>
      <w:r w:rsidR="00815B81"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="00815B81">
        <w:rPr>
          <w:rFonts w:ascii="Times New Roman" w:hAnsi="Times New Roman"/>
          <w:sz w:val="28"/>
          <w:szCs w:val="28"/>
        </w:rPr>
        <w:t xml:space="preserve"> </w:t>
      </w:r>
      <w:r w:rsidR="00EF5BA9" w:rsidRPr="00EF5BA9">
        <w:rPr>
          <w:rFonts w:ascii="Times New Roman" w:hAnsi="Times New Roman"/>
          <w:sz w:val="28"/>
          <w:szCs w:val="28"/>
        </w:rPr>
        <w:t>аккордеон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EF5BA9" w:rsidRPr="00EF5BA9">
        <w:rPr>
          <w:rFonts w:ascii="Times New Roman" w:hAnsi="Times New Roman"/>
          <w:sz w:val="28"/>
          <w:szCs w:val="28"/>
        </w:rPr>
        <w:t xml:space="preserve"> в самых разнообразных формах проявления этой творческой деятельности, и на этой основе</w:t>
      </w:r>
      <w:r>
        <w:rPr>
          <w:rFonts w:ascii="Times New Roman" w:hAnsi="Times New Roman"/>
          <w:sz w:val="28"/>
          <w:szCs w:val="28"/>
        </w:rPr>
        <w:t>,</w:t>
      </w:r>
      <w:r w:rsidR="00EF5BA9" w:rsidRPr="00EF5BA9">
        <w:rPr>
          <w:rFonts w:ascii="Times New Roman" w:hAnsi="Times New Roman"/>
          <w:sz w:val="28"/>
          <w:szCs w:val="28"/>
        </w:rPr>
        <w:t xml:space="preserve"> 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 xml:space="preserve">развитие творческих и исполнительских способностей </w:t>
      </w:r>
      <w:r w:rsidR="00C94399">
        <w:rPr>
          <w:rFonts w:ascii="Times New Roman" w:hAnsi="Times New Roman"/>
          <w:kern w:val="28"/>
          <w:sz w:val="28"/>
          <w:szCs w:val="28"/>
        </w:rPr>
        <w:t>обучающегося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>.</w:t>
      </w:r>
    </w:p>
    <w:p w:rsidR="00506D5E" w:rsidRPr="003F537F" w:rsidRDefault="00506D5E" w:rsidP="001D6A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D5E" w:rsidRDefault="009E2F64" w:rsidP="009E2F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F5BA9" w:rsidRPr="00EF5BA9" w:rsidRDefault="00EF5BA9" w:rsidP="001D6A6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 xml:space="preserve">развить  у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F5BA9">
        <w:rPr>
          <w:rFonts w:ascii="Times New Roman" w:hAnsi="Times New Roman"/>
          <w:kern w:val="28"/>
          <w:sz w:val="28"/>
          <w:szCs w:val="28"/>
        </w:rPr>
        <w:t xml:space="preserve"> интерес и любовь к народной, классической и современной музыке;</w:t>
      </w:r>
    </w:p>
    <w:p w:rsidR="00EF5BA9" w:rsidRPr="00EF5BA9" w:rsidRDefault="008B58A8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обучить 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="00EF5BA9" w:rsidRPr="00EF5BA9">
        <w:rPr>
          <w:rFonts w:ascii="Times New Roman" w:hAnsi="Times New Roman"/>
          <w:kern w:val="28"/>
          <w:sz w:val="28"/>
          <w:szCs w:val="28"/>
        </w:rPr>
        <w:t xml:space="preserve"> о</w:t>
      </w:r>
      <w:r w:rsidR="00815B81">
        <w:rPr>
          <w:rFonts w:ascii="Times New Roman" w:hAnsi="Times New Roman"/>
          <w:kern w:val="28"/>
          <w:sz w:val="28"/>
          <w:szCs w:val="28"/>
        </w:rPr>
        <w:t xml:space="preserve">сновам и навыкам игры на 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>аккордеоне;</w:t>
      </w:r>
    </w:p>
    <w:p w:rsidR="00EF5BA9" w:rsidRPr="00EF5BA9" w:rsidRDefault="00EF5BA9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 xml:space="preserve">развить основные музыкальные способности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F5BA9">
        <w:rPr>
          <w:rFonts w:ascii="Times New Roman" w:hAnsi="Times New Roman"/>
          <w:kern w:val="28"/>
          <w:sz w:val="28"/>
          <w:szCs w:val="28"/>
        </w:rPr>
        <w:t xml:space="preserve"> (слух, ритм, музыкальную память и др.)</w:t>
      </w:r>
      <w:r w:rsidR="008B58A8">
        <w:rPr>
          <w:rFonts w:ascii="Times New Roman" w:hAnsi="Times New Roman"/>
          <w:kern w:val="28"/>
          <w:sz w:val="28"/>
          <w:szCs w:val="28"/>
        </w:rPr>
        <w:t>;</w:t>
      </w:r>
    </w:p>
    <w:p w:rsidR="00EF5BA9" w:rsidRPr="00EF5BA9" w:rsidRDefault="00EF5BA9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>пробудить и развить заложенное в каждом ребенке творческое начало;</w:t>
      </w:r>
    </w:p>
    <w:p w:rsidR="00EF5BA9" w:rsidRPr="00EF5BA9" w:rsidRDefault="00EF5BA9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 xml:space="preserve"> сформировать у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F5BA9">
        <w:rPr>
          <w:rFonts w:ascii="Times New Roman" w:hAnsi="Times New Roman"/>
          <w:kern w:val="28"/>
          <w:sz w:val="28"/>
          <w:szCs w:val="28"/>
        </w:rPr>
        <w:t xml:space="preserve"> сознательное отношение к муз</w:t>
      </w:r>
      <w:r w:rsidR="008B58A8">
        <w:rPr>
          <w:rFonts w:ascii="Times New Roman" w:hAnsi="Times New Roman"/>
          <w:kern w:val="28"/>
          <w:sz w:val="28"/>
          <w:szCs w:val="28"/>
        </w:rPr>
        <w:t>ыкально-творческой деятельности;</w:t>
      </w:r>
    </w:p>
    <w:p w:rsidR="009E2F64" w:rsidRDefault="009E2F64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Структура программы</w:t>
      </w:r>
      <w:r w:rsidR="009E2F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2F64" w:rsidRPr="009E2F64">
        <w:rPr>
          <w:rFonts w:ascii="Times New Roman" w:hAnsi="Times New Roman"/>
          <w:b/>
          <w:i/>
          <w:color w:val="000000"/>
          <w:sz w:val="28"/>
          <w:szCs w:val="28"/>
        </w:rPr>
        <w:t>учебного предмета</w:t>
      </w:r>
    </w:p>
    <w:p w:rsidR="00506D5E" w:rsidRPr="00BD4FDD" w:rsidRDefault="00506D5E" w:rsidP="001D6A62">
      <w:pPr>
        <w:pStyle w:val="Body1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506D5E" w:rsidRPr="00BD4FDD" w:rsidRDefault="00506D5E" w:rsidP="001D6A62">
      <w:pPr>
        <w:pStyle w:val="a4"/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C9439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color w:val="000000"/>
          <w:sz w:val="28"/>
          <w:szCs w:val="28"/>
        </w:rPr>
        <w:t>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06D5E" w:rsidRPr="00BD4FDD" w:rsidRDefault="00506D5E" w:rsidP="001D6A62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BD4FD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1D6A62" w:rsidRDefault="001D6A62" w:rsidP="00F7488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06D5E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</w:t>
      </w:r>
    </w:p>
    <w:p w:rsidR="00450013" w:rsidRPr="00BD4FDD" w:rsidRDefault="00C94399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r w:rsidR="00450013" w:rsidRPr="00BD4FDD">
        <w:rPr>
          <w:rFonts w:ascii="Times New Roman" w:hAnsi="Times New Roman"/>
          <w:sz w:val="28"/>
          <w:szCs w:val="28"/>
        </w:rPr>
        <w:t xml:space="preserve"> на занятиях:</w:t>
      </w:r>
      <w:proofErr w:type="gramEnd"/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 Словесный (устное изложение, беседа, анализ нотного текста и т. д.).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 Наглядный (показ - исполнение педагогом, показ видеоматериалов).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D4FDD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(упражнения, игра пьес).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1.Объяснительно</w:t>
      </w:r>
      <w:r w:rsidR="00F7488D">
        <w:rPr>
          <w:rFonts w:ascii="Times New Roman" w:hAnsi="Times New Roman"/>
          <w:sz w:val="28"/>
          <w:szCs w:val="28"/>
        </w:rPr>
        <w:t xml:space="preserve"> </w:t>
      </w:r>
      <w:r w:rsidRPr="00BD4FDD">
        <w:rPr>
          <w:rFonts w:ascii="Times New Roman" w:hAnsi="Times New Roman"/>
          <w:sz w:val="28"/>
          <w:szCs w:val="28"/>
        </w:rPr>
        <w:t>-</w:t>
      </w:r>
      <w:r w:rsidR="00F748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D4FDD">
        <w:rPr>
          <w:rFonts w:ascii="Times New Roman" w:hAnsi="Times New Roman"/>
          <w:sz w:val="28"/>
          <w:szCs w:val="28"/>
        </w:rPr>
        <w:t>иллюстративный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дети воспринимают и усваивают готовую информацию.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</w:t>
      </w:r>
      <w:proofErr w:type="gramStart"/>
      <w:r w:rsidRPr="00BD4FDD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учащиеся воспроизводят полученные знания и освоенные способы деятельности.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3.</w:t>
      </w:r>
      <w:proofErr w:type="gramStart"/>
      <w:r w:rsidRPr="00BD4FDD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участие детей в поиске, решение поставленной задачи совместно с педагогом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4.</w:t>
      </w:r>
      <w:proofErr w:type="gramStart"/>
      <w:r w:rsidRPr="00BD4FDD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самостоятельная творческая работа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Описание материально-технических условий реализации учебного предмета 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МАУДО ДШИ располагает материально-технической базой для реализации пр</w:t>
      </w:r>
      <w:r w:rsidR="00AF595D">
        <w:rPr>
          <w:rFonts w:ascii="Times New Roman" w:hAnsi="Times New Roman"/>
          <w:sz w:val="28"/>
          <w:szCs w:val="28"/>
          <w:lang w:eastAsia="ru-RU"/>
        </w:rPr>
        <w:t>ограммы « АККОРДЕОН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», обеспечивает проведение всех видов занятий, концертно-творческой деятельности обучающихся для достижения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результатов.  </w:t>
      </w:r>
    </w:p>
    <w:p w:rsidR="006744C8" w:rsidRPr="006744C8" w:rsidRDefault="006744C8" w:rsidP="006744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4C8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Минимально необходимый для реализации программы учебного предмета </w:t>
      </w:r>
      <w:bookmarkStart w:id="0" w:name="_GoBack"/>
      <w:r w:rsidR="00AF595D" w:rsidRPr="006744C8">
        <w:rPr>
          <w:rFonts w:ascii="Times New Roman" w:hAnsi="Times New Roman"/>
          <w:sz w:val="28"/>
          <w:szCs w:val="28"/>
          <w:lang w:eastAsia="ru-RU"/>
        </w:rPr>
        <w:t>«</w:t>
      </w:r>
      <w:r w:rsidR="00AF595D">
        <w:rPr>
          <w:rFonts w:ascii="Times New Roman" w:eastAsia="Times New Roman" w:hAnsi="Times New Roman"/>
          <w:sz w:val="28"/>
          <w:szCs w:val="28"/>
          <w:lang w:eastAsia="ru-RU"/>
        </w:rPr>
        <w:t>АККОРДЕОН»</w:t>
      </w:r>
      <w:r w:rsidR="00AF595D" w:rsidRPr="00674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Pr="00674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перечень учебных аудиторий и материально-технического обеспечения включает учебные аудитории для индивидуальных занятий. Учебные аудитории имеют площадь не менее 9,6, 12,5 кв. метров со звукоизоляцией. </w:t>
      </w:r>
    </w:p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4C8" w:rsidRPr="006744C8" w:rsidRDefault="006744C8" w:rsidP="006744C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6744C8" w:rsidRPr="006744C8" w:rsidRDefault="006744C8" w:rsidP="006744C8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6744C8">
        <w:rPr>
          <w:rFonts w:ascii="Times New Roman" w:eastAsia="Calibri" w:hAnsi="Times New Roman"/>
          <w:b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6744C8" w:rsidRPr="006744C8" w:rsidTr="00A930FC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(м</w:t>
            </w:r>
            <w:proofErr w:type="gramStart"/>
            <w:r w:rsidRPr="006744C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744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</w:tr>
      <w:tr w:rsidR="006744C8" w:rsidRPr="006744C8" w:rsidTr="00A930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</w:tr>
      <w:tr w:rsidR="006744C8" w:rsidRPr="006744C8" w:rsidTr="00A930FC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60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15,6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 – 3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чехлы для хранения и транспортировки </w:t>
            </w:r>
            <w:r w:rsidRPr="006744C8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A930FC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lastRenderedPageBreak/>
              <w:t>№ 75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 – 3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A930FC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баян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A930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</w:tr>
      <w:tr w:rsidR="006744C8" w:rsidRPr="006744C8" w:rsidTr="00A930FC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206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A930FC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208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19,2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6744C8" w:rsidRPr="006744C8" w:rsidRDefault="006744C8" w:rsidP="00674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МАУДО ДШИ 3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концертных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зала с концертными роялями, </w:t>
      </w:r>
      <w:proofErr w:type="spellStart"/>
      <w:r w:rsidRPr="006744C8">
        <w:rPr>
          <w:rFonts w:ascii="Times New Roman" w:hAnsi="Times New Roman"/>
          <w:sz w:val="28"/>
          <w:szCs w:val="28"/>
          <w:lang w:eastAsia="ru-RU"/>
        </w:rPr>
        <w:t>звукотехническим</w:t>
      </w:r>
      <w:proofErr w:type="spell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и световым оборудованием:</w:t>
      </w:r>
    </w:p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- корпус № 1 –  2 концертных зала  (Большой зал на 380 посадочных мест, Малый зал на 50 посадочных мест);</w:t>
      </w:r>
    </w:p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- корпус № 2 –  1 концертный зал  (Зрительный зал на 200 посадочных мест).</w:t>
      </w:r>
    </w:p>
    <w:p w:rsidR="006744C8" w:rsidRPr="006744C8" w:rsidRDefault="006744C8" w:rsidP="00C4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6744C8" w:rsidRPr="006744C8" w:rsidRDefault="006744C8" w:rsidP="006744C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6744C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Концертные залы</w:t>
      </w:r>
    </w:p>
    <w:p w:rsidR="006744C8" w:rsidRPr="006744C8" w:rsidRDefault="006744C8" w:rsidP="006744C8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6744C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6744C8" w:rsidRPr="006744C8" w:rsidTr="00A930FC">
        <w:trPr>
          <w:trHeight w:val="654"/>
        </w:trPr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Микрофонная система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Звукотехнический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rPr>
          <w:trHeight w:val="657"/>
        </w:trPr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система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Активный 18</w:t>
            </w:r>
            <w:r w:rsidRPr="006744C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’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Блок питания 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Компрессор-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лимитер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Кроссове</w:t>
            </w:r>
            <w:proofErr w:type="gram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стерео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Радиомикрофон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одноантенный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Радиосистема 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 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A930FC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</w:tbl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4C8" w:rsidRPr="006744C8" w:rsidRDefault="006744C8" w:rsidP="00674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Реализация программы в области музыкального</w:t>
      </w:r>
      <w:r w:rsidR="00C439DB">
        <w:rPr>
          <w:rFonts w:ascii="Times New Roman" w:hAnsi="Times New Roman"/>
          <w:sz w:val="28"/>
          <w:szCs w:val="28"/>
          <w:lang w:eastAsia="ru-RU"/>
        </w:rPr>
        <w:t xml:space="preserve"> искусства по учебному предмету «Аккордеон»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, обеспечивается доступом каждого </w:t>
      </w:r>
      <w:r w:rsidR="00C439DB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МАУДО ДШИ за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последние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5 лет</w:t>
      </w:r>
    </w:p>
    <w:p w:rsidR="006744C8" w:rsidRPr="006744C8" w:rsidRDefault="006744C8" w:rsidP="00674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D7251E" w:rsidRPr="00676117" w:rsidRDefault="00D7251E" w:rsidP="008E3860">
      <w:pPr>
        <w:pStyle w:val="a6"/>
        <w:tabs>
          <w:tab w:val="left" w:pos="8055"/>
        </w:tabs>
        <w:rPr>
          <w:b/>
          <w:sz w:val="28"/>
          <w:szCs w:val="28"/>
        </w:rPr>
      </w:pPr>
    </w:p>
    <w:p w:rsidR="004C2865" w:rsidRDefault="004C2865" w:rsidP="008E3860">
      <w:pPr>
        <w:pStyle w:val="a6"/>
        <w:tabs>
          <w:tab w:val="left" w:pos="8055"/>
        </w:tabs>
        <w:rPr>
          <w:b/>
          <w:sz w:val="28"/>
          <w:szCs w:val="28"/>
        </w:rPr>
      </w:pPr>
    </w:p>
    <w:p w:rsidR="00506D5E" w:rsidRPr="00BD4FDD" w:rsidRDefault="00506D5E" w:rsidP="001D6A62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  <w:lang w:val="en-US"/>
        </w:rPr>
        <w:t>II</w:t>
      </w:r>
      <w:r w:rsidRPr="00BD4FDD">
        <w:rPr>
          <w:b/>
          <w:sz w:val="28"/>
          <w:szCs w:val="28"/>
        </w:rPr>
        <w:t>. СОДЕРЖАНИЕ УЧЕБНОГО ПРЕДМЕТА</w:t>
      </w:r>
    </w:p>
    <w:p w:rsidR="00073DB6" w:rsidRPr="009D0E25" w:rsidRDefault="009D0E25" w:rsidP="001D6A62">
      <w:pPr>
        <w:pStyle w:val="a6"/>
        <w:jc w:val="center"/>
        <w:rPr>
          <w:b/>
          <w:i/>
          <w:sz w:val="28"/>
          <w:szCs w:val="28"/>
        </w:rPr>
      </w:pPr>
      <w:r w:rsidRPr="009D0E25">
        <w:rPr>
          <w:b/>
          <w:i/>
          <w:sz w:val="28"/>
          <w:szCs w:val="28"/>
        </w:rPr>
        <w:t>1.</w:t>
      </w:r>
      <w:r w:rsidR="00506D5E" w:rsidRPr="009D0E25">
        <w:rPr>
          <w:b/>
          <w:i/>
          <w:sz w:val="28"/>
          <w:szCs w:val="28"/>
        </w:rPr>
        <w:t>Учебно-тематический    план</w:t>
      </w:r>
    </w:p>
    <w:p w:rsidR="00506D5E" w:rsidRPr="00073DB6" w:rsidRDefault="00506D5E" w:rsidP="001D6A62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</w:rPr>
        <w:t>1</w:t>
      </w:r>
      <w:r w:rsidR="00C258B7">
        <w:rPr>
          <w:b/>
          <w:sz w:val="28"/>
          <w:szCs w:val="28"/>
        </w:rPr>
        <w:t>-</w:t>
      </w:r>
      <w:r w:rsidRPr="00BD4FDD">
        <w:rPr>
          <w:b/>
          <w:sz w:val="28"/>
          <w:szCs w:val="28"/>
        </w:rPr>
        <w:t xml:space="preserve"> </w:t>
      </w:r>
      <w:r w:rsidR="00E60F7A">
        <w:rPr>
          <w:b/>
          <w:sz w:val="28"/>
          <w:szCs w:val="28"/>
        </w:rPr>
        <w:t xml:space="preserve">4 </w:t>
      </w:r>
      <w:r w:rsidRPr="00BD4FDD">
        <w:rPr>
          <w:b/>
          <w:sz w:val="28"/>
          <w:szCs w:val="28"/>
        </w:rPr>
        <w:t>год обучения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964"/>
        <w:gridCol w:w="3385"/>
        <w:gridCol w:w="3385"/>
      </w:tblGrid>
      <w:tr w:rsidR="004C2865" w:rsidRPr="00005623" w:rsidTr="00A218E3">
        <w:trPr>
          <w:trHeight w:val="13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занятия:</w:t>
            </w:r>
          </w:p>
        </w:tc>
      </w:tr>
      <w:tr w:rsidR="004C2865" w:rsidRPr="00005623" w:rsidTr="00A218E3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C2865" w:rsidRPr="00005623" w:rsidTr="00A218E3">
        <w:trPr>
          <w:trHeight w:val="83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. Обучение игре на аккордеоне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2865" w:rsidRPr="00005623" w:rsidTr="00A218E3">
        <w:trPr>
          <w:trHeight w:val="6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музыкальной грамоты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865" w:rsidRPr="00005623" w:rsidTr="00A218E3">
        <w:trPr>
          <w:trHeight w:val="16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. Изучение музыкальных произведений: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1) Народные песни и танцы.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lastRenderedPageBreak/>
              <w:t>2) Детские песни.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3) Сочинения советских, отечеств</w:t>
            </w:r>
            <w:r>
              <w:rPr>
                <w:rFonts w:ascii="Times New Roman" w:hAnsi="Times New Roman"/>
                <w:sz w:val="24"/>
                <w:szCs w:val="24"/>
              </w:rPr>
              <w:t>енных и зарубежных композиторов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C2865" w:rsidRPr="00005623" w:rsidTr="00A218E3">
        <w:trPr>
          <w:trHeight w:val="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506D5E" w:rsidRPr="00BD4FDD" w:rsidRDefault="00506D5E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9D0E25" w:rsidRDefault="009D0E25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0E2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06D5E" w:rsidRPr="009D0E25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E60F7A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Годовые требования содержат несколько вариантов примерных исполнительских программ, разработанных с учетом индивидуальных возможностей и интересов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E60F7A" w:rsidRPr="00E60F7A" w:rsidRDefault="00E60F7A" w:rsidP="001D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564044" w:rsidTr="00A218E3">
        <w:trPr>
          <w:trHeight w:val="267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Раздел. Обучение игре на аккордеоне.</w:t>
            </w:r>
          </w:p>
        </w:tc>
      </w:tr>
      <w:tr w:rsidR="00564044" w:rsidTr="00A218E3">
        <w:trPr>
          <w:trHeight w:val="267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564044" w:rsidTr="00A218E3">
        <w:trPr>
          <w:trHeight w:val="131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1. История инструмента.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2. Устройство инструмента.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Строение и функции правой и левой клавиатур: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название рядов и клавиш на них;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расположение соответствующих каждой клавише звуков;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различие октав;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диапазон инструмента;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изучение условных обозначений басов и готовых аккордов левой клавиатуры.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Механический способ звукообразования.</w:t>
            </w:r>
          </w:p>
        </w:tc>
      </w:tr>
      <w:tr w:rsidR="00564044" w:rsidTr="00A218E3">
        <w:trPr>
          <w:trHeight w:val="30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564044" w:rsidTr="00A218E3">
        <w:trPr>
          <w:trHeight w:val="4360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1. Освоение инструмента.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Правильная посадка и постановка инструмента. Приобретение умения элементарного звукоизвлечения.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2. Положение правой руки на клавиатуре инструмента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при исполнении гаммаобразных последовательностей. Знакомство с общими аппликатурными закономерностями.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3. Первые упражнения правой рукой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(на овладение начальными двигательными и игровыми навыками):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игра ровным звуком нон легато;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игра легато гаммаобразных последовательностей.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свобода исполнительского аппарата;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постепенное освоение части диапазона в пределах октавы.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Формирование элементарных навыков ведения меха инструмента.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 xml:space="preserve"> Упражнения на отработку навыков ведения и смены направлений движения меха.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4. Начальное освоение левой клавиатуры: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извлечение смежных звуков на основном ряду;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 xml:space="preserve">- Игра двумя руками. </w:t>
            </w:r>
            <w:proofErr w:type="gramStart"/>
            <w:r w:rsidRPr="00DA4D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A4DF1">
              <w:rPr>
                <w:rFonts w:ascii="Times New Roman" w:hAnsi="Times New Roman"/>
                <w:sz w:val="24"/>
                <w:szCs w:val="24"/>
              </w:rPr>
              <w:t xml:space="preserve"> качеством звука.</w:t>
            </w:r>
          </w:p>
        </w:tc>
      </w:tr>
      <w:tr w:rsidR="00564044" w:rsidTr="00A218E3">
        <w:trPr>
          <w:trHeight w:val="298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. 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дел. Основы музыкальной грамоты</w:t>
            </w:r>
            <w:r w:rsidR="00226E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4044" w:rsidTr="00A218E3">
        <w:trPr>
          <w:trHeight w:val="32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564044" w:rsidTr="00A218E3">
        <w:trPr>
          <w:trHeight w:val="70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Понятие о музыкальном звуке. Название звуков (звукоряд). Различие звуков по высоте (</w:t>
            </w:r>
            <w:proofErr w:type="gramStart"/>
            <w:r w:rsidRPr="00DA4DF1">
              <w:rPr>
                <w:rFonts w:ascii="Times New Roman" w:hAnsi="Times New Roman"/>
                <w:sz w:val="24"/>
                <w:szCs w:val="24"/>
              </w:rPr>
              <w:t>низкие</w:t>
            </w:r>
            <w:proofErr w:type="gramEnd"/>
            <w:r w:rsidRPr="00DA4DF1">
              <w:rPr>
                <w:rFonts w:ascii="Times New Roman" w:hAnsi="Times New Roman"/>
                <w:sz w:val="24"/>
                <w:szCs w:val="24"/>
              </w:rPr>
              <w:t>, средние, высокие).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Нотный стан. Счет линий нотоносца. Ноты на линиях нотоносца и между линиями. Ноты на добавочных линиях сверху и снизу нотоносца.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Скрипичный ключ. Нота соль первой октавы, расположение нот в скрипичном ключе.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lastRenderedPageBreak/>
              <w:t>- Название октав.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Длительности нот (целая, половинная, четвертная, восьмая), счёт. Обозначение нот различной длительности.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Размер. Сильные и слабые доли такта. Такт и тактовые черты. Понятие о ритме и метре. Понятие о простых размерах (2/4; 3/4; 4/4).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Сокращенное и полное название динамических оттенков (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cresh</w:t>
            </w:r>
            <w:proofErr w:type="spellEnd"/>
            <w:r w:rsidRPr="00DA4DF1">
              <w:rPr>
                <w:rFonts w:ascii="Times New Roman" w:hAnsi="Times New Roman"/>
                <w:sz w:val="24"/>
                <w:szCs w:val="24"/>
              </w:rPr>
              <w:t>.,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dim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Условный знак сокращенного письма (реприза).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Регистры (низкий, средний, высокий). Понятие о тембре.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Основные виды штрихов (легато, нон легато, стаккато). Лига как знак, обозначающий связное исполнение звуков.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Басовый ключ. Нота фа малой октавы. Расположение нот в басовом ключе (до, соль, фа).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Теория изучается в процессе индивидуальных занятий на инструменте, в зависимо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от подготовки </w:t>
            </w:r>
            <w:proofErr w:type="gramStart"/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A4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044" w:rsidTr="00A218E3">
        <w:trPr>
          <w:trHeight w:val="339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226EEA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564044" w:rsidRPr="00DA4DF1">
              <w:rPr>
                <w:rFonts w:ascii="Times New Roman" w:hAnsi="Times New Roman"/>
                <w:b/>
                <w:sz w:val="24"/>
                <w:szCs w:val="24"/>
              </w:rPr>
              <w:t>. Раздел. Из</w:t>
            </w:r>
            <w:r w:rsidR="00564044">
              <w:rPr>
                <w:rFonts w:ascii="Times New Roman" w:hAnsi="Times New Roman"/>
                <w:b/>
                <w:sz w:val="24"/>
                <w:szCs w:val="24"/>
              </w:rPr>
              <w:t>учение музыкальных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4044" w:rsidTr="00A218E3">
        <w:trPr>
          <w:trHeight w:val="36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564044" w:rsidTr="00A218E3">
        <w:trPr>
          <w:trHeight w:val="195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1. Развитие умения определять характер музыки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(радостный, грустный, спокойный, оживленный, тревожный и др.).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2. Определение по слуху направления мелодии.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Накопление простейших музыкальных впечатлений.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4. Понятие о музыкальных жанрах (песня, танец, марш).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знакомство с нотным текстом;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ритмический рисунок пьесы;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отработка несложных динамических изменений.</w:t>
            </w:r>
          </w:p>
        </w:tc>
      </w:tr>
      <w:tr w:rsidR="00564044" w:rsidTr="00A218E3">
        <w:trPr>
          <w:trHeight w:val="272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564044" w:rsidTr="00A218E3">
        <w:trPr>
          <w:trHeight w:val="312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1. Начальные умения смены направлений движения меха во время исполнения музыкального произведения.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2. Выразительное исполнение музыкального произведения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Формирование чувства целостности исполняемых песен и пьес.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 w:rsidR="00ED306F">
              <w:rPr>
                <w:rFonts w:ascii="Times New Roman" w:hAnsi="Times New Roman"/>
                <w:b/>
                <w:sz w:val="24"/>
                <w:szCs w:val="24"/>
              </w:rPr>
              <w:t>4- 8 различных пьес.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F7A" w:rsidRDefault="00E60F7A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 xml:space="preserve">     </w:t>
      </w:r>
      <w:r w:rsidRPr="009D53FE">
        <w:rPr>
          <w:rFonts w:ascii="Times New Roman" w:hAnsi="Times New Roman"/>
          <w:sz w:val="28"/>
          <w:szCs w:val="28"/>
        </w:rPr>
        <w:t xml:space="preserve">После освоения программы первого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>будет знать: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 xml:space="preserve">- </w:t>
      </w:r>
      <w:r w:rsidRPr="009D53FE">
        <w:rPr>
          <w:rFonts w:ascii="Times New Roman" w:hAnsi="Times New Roman"/>
          <w:sz w:val="28"/>
          <w:szCs w:val="28"/>
        </w:rPr>
        <w:t>устройство инструмента;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строение его правой и левой клавиатур;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основы правильной посадки и постановки рук;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правила записи нотных знаков, их соотнесение с реальным звучанием инструмента;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основы нотной грамоты, общие аппликатурные закономерности, основные способы звукоизвлечения и др.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lastRenderedPageBreak/>
        <w:t xml:space="preserve">     После освоения программы первого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>будет уметь: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ориентироваться в нотной записи и в клавиатуре инструмента, давать общую характеристику исполняемых пьес;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различать характер музыки в пределах начальной подготовки;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играть осмысленно и выразительно простые песни и пьески;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владеть техническими и исполнительскими навыками, которые определены программой 1 года обучения.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 xml:space="preserve">     После изучения программы п</w:t>
      </w:r>
      <w:r>
        <w:rPr>
          <w:rFonts w:ascii="Times New Roman" w:hAnsi="Times New Roman"/>
          <w:sz w:val="28"/>
          <w:szCs w:val="28"/>
        </w:rPr>
        <w:t xml:space="preserve">ервого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>сможет развить: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личностные качества;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интерес к занятиям музыкой;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эмоциональную восприимчивость;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слуховую память;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усидчивость;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внимание;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творческую активность;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радостное восприятие жизни.</w:t>
      </w:r>
    </w:p>
    <w:p w:rsidR="00A3430B" w:rsidRDefault="00A3430B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7A" w:rsidRDefault="00C439DB" w:rsidP="001D6A6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E60F7A" w:rsidRPr="00C01FDA">
        <w:rPr>
          <w:rFonts w:ascii="Times New Roman" w:hAnsi="Times New Roman"/>
          <w:b/>
          <w:i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i/>
          <w:sz w:val="28"/>
          <w:szCs w:val="28"/>
        </w:rPr>
        <w:t>произведений</w:t>
      </w:r>
      <w:r w:rsidR="00E60F7A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p w:rsidR="00A3430B" w:rsidRPr="00B86B0B" w:rsidRDefault="007E64E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30B" w:rsidRPr="00B86B0B">
        <w:rPr>
          <w:rFonts w:ascii="Times New Roman" w:hAnsi="Times New Roman"/>
          <w:sz w:val="28"/>
          <w:szCs w:val="28"/>
        </w:rPr>
        <w:t>П</w:t>
      </w:r>
      <w:r w:rsidR="008F5F59">
        <w:rPr>
          <w:rFonts w:ascii="Times New Roman" w:hAnsi="Times New Roman"/>
          <w:sz w:val="28"/>
          <w:szCs w:val="28"/>
        </w:rPr>
        <w:t>рограммы составлены</w:t>
      </w:r>
      <w:r w:rsidR="00A3430B">
        <w:rPr>
          <w:rFonts w:ascii="Times New Roman" w:hAnsi="Times New Roman"/>
          <w:sz w:val="28"/>
          <w:szCs w:val="28"/>
        </w:rPr>
        <w:t xml:space="preserve"> по уровню сложности.</w:t>
      </w:r>
    </w:p>
    <w:p w:rsidR="00A3430B" w:rsidRPr="00A3430B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B0B">
        <w:rPr>
          <w:rFonts w:ascii="Times New Roman" w:hAnsi="Times New Roman"/>
          <w:sz w:val="28"/>
          <w:szCs w:val="28"/>
        </w:rPr>
        <w:t xml:space="preserve">Сложность музыкальных произведений зависит от уровня подготовки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B86B0B">
        <w:rPr>
          <w:rFonts w:ascii="Times New Roman" w:hAnsi="Times New Roman"/>
          <w:sz w:val="28"/>
          <w:szCs w:val="28"/>
        </w:rPr>
        <w:t>, его музыкальных способностей, возраста и других индивидуальных данных.</w:t>
      </w:r>
    </w:p>
    <w:p w:rsidR="00A3430B" w:rsidRDefault="00A3430B" w:rsidP="001D6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48"/>
        <w:gridCol w:w="2946"/>
      </w:tblGrid>
      <w:tr w:rsidR="00A3430B" w:rsidRPr="009D53FE" w:rsidTr="00A218E3">
        <w:trPr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D53FE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 xml:space="preserve"> (одной рукой)</w:t>
            </w:r>
          </w:p>
          <w:p w:rsidR="00A3430B" w:rsidRPr="00357306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изкий уровень)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D53FE"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(одной и двумя руками)</w:t>
            </w:r>
          </w:p>
          <w:p w:rsidR="00A3430B" w:rsidRPr="00357306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(средний уровень)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D53FE"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(двумя руками)</w:t>
            </w:r>
          </w:p>
          <w:p w:rsidR="00A3430B" w:rsidRPr="00357306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(высокий уровень)</w:t>
            </w:r>
          </w:p>
        </w:tc>
      </w:tr>
      <w:tr w:rsidR="00A3430B" w:rsidRPr="009D53FE" w:rsidTr="00A3430B">
        <w:trPr>
          <w:trHeight w:val="3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укр.н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«Лепешки»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2. р.н.п. «У кота»</w:t>
            </w:r>
          </w:p>
          <w:p w:rsidR="00A3430B" w:rsidRPr="00B86B0B" w:rsidRDefault="00A3430B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3. В. Карасев «Цветики»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р.н. прибаутка «</w:t>
            </w:r>
            <w:proofErr w:type="gramStart"/>
            <w:r w:rsidRPr="009D53FE">
              <w:rPr>
                <w:rFonts w:ascii="Times New Roman" w:hAnsi="Times New Roman"/>
                <w:sz w:val="24"/>
                <w:szCs w:val="24"/>
              </w:rPr>
              <w:t>Дин-Дон</w:t>
            </w:r>
            <w:proofErr w:type="gramEnd"/>
            <w:r w:rsidRPr="009D53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д.п. «Солнышко»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р.н.п. «Василек»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gramStart"/>
            <w:r w:rsidRPr="009D53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«Два кота»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2. д.п. «Дождик, дождик пуще!»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9D53FE">
                <w:rPr>
                  <w:rFonts w:ascii="Times New Roman" w:hAnsi="Times New Roman"/>
                  <w:sz w:val="24"/>
                  <w:szCs w:val="24"/>
                </w:rPr>
                <w:t>3. Г</w:t>
              </w:r>
            </w:smartTag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«Веселый чай»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р.н.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«Радуга-дуга»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д.п. «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Прийди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прийди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>, солнышко»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р.н</w:t>
            </w:r>
            <w:proofErr w:type="gramStart"/>
            <w:r w:rsidRPr="009D53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53FE">
              <w:rPr>
                <w:rFonts w:ascii="Times New Roman" w:hAnsi="Times New Roman"/>
                <w:sz w:val="24"/>
                <w:szCs w:val="24"/>
              </w:rPr>
              <w:t>рибаутка «Дедушка»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башк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>. н.п. «На лодочке»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9D53FE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>. «Воробей»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3. О. Агафонов «Пьеса на три ноты»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.р.н.п. «Как под горкой, под горой»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«За грибами»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Коля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Бажилин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«Подснежник»</w:t>
            </w:r>
          </w:p>
        </w:tc>
      </w:tr>
    </w:tbl>
    <w:p w:rsidR="0009462C" w:rsidRDefault="0009462C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39DB" w:rsidRDefault="00C439DB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39DB" w:rsidRDefault="00C439DB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Default="00506D5E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0"/>
      </w:tblGrid>
      <w:tr w:rsidR="008F5F59" w:rsidTr="00A218E3">
        <w:trPr>
          <w:trHeight w:val="203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I. Раздел. Обучение игре на аккордеоне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03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Теория</w:t>
            </w:r>
          </w:p>
        </w:tc>
      </w:tr>
      <w:tr w:rsidR="008F5F59" w:rsidTr="00A218E3">
        <w:trPr>
          <w:trHeight w:val="999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Закрепление теоретического 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ериала первого года обучения.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Элементарное понятие о музыкальной речи, о средствах музыкальной выразительности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 xml:space="preserve"> (тембровые различия, длительность и высота звука, размер, темп, лад, динамика).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3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. Структура музыкального произведения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 xml:space="preserve"> (мотив, фраза, предложение, период).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Расширение и углубление музыкальных знаний. 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F59" w:rsidTr="00A218E3">
        <w:trPr>
          <w:trHeight w:val="232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F5F59" w:rsidTr="008F5F59">
        <w:trPr>
          <w:trHeight w:val="2965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1. Закрепление практических умений 1 года обучения.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2. Продолжение работы над освоением правой клавиатуры: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усовершенствование навыков владения основными штрихами;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освоение правой рукой диапазона в пределах 2-х октав;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приобретение навыков исполнения;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выработка ощущения метра (чередование сильных и слабых долей).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3. Дальнейшее освоение левой клавиатуры инструмента: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постепенное усложнение технических приемов игры левой рукой;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использование вспомогательного ряда.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4. Совершенствование техники владения мехом инструмента.</w:t>
            </w:r>
          </w:p>
          <w:p w:rsidR="008F5F59" w:rsidRPr="008F5F59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5. Воспитание аппликатурной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26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. Раздел. Основы музыкальной грамоты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48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F5F59" w:rsidTr="00A218E3">
        <w:trPr>
          <w:trHeight w:val="536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1. 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58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. Раздел. Изучение музыкальных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78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F5F59" w:rsidTr="00A218E3">
        <w:trPr>
          <w:trHeight w:val="1485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1. Продолжение работы по воспитанию навыков грамотного и точного прочтения текста.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2. Расширение знаний об основных средствах музыкальной выразительности.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 xml:space="preserve">3. Расширение музыкальных впечатлений, сведений и знаний об исполняемой музыке: 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Русская народная песня, ее идейное и художественное значение.</w:t>
            </w:r>
          </w:p>
        </w:tc>
      </w:tr>
      <w:tr w:rsidR="008F5F59" w:rsidTr="00A218E3">
        <w:trPr>
          <w:trHeight w:val="207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F5F59" w:rsidTr="00A218E3">
        <w:trPr>
          <w:trHeight w:val="237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1. Продолжение работы над совершенствованием умений и навыков игры на инструменте, приобретенных в первый год обучения.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2. Дальнейшее развитие способности эмоционально воспринимать музыку.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Воспитание стремления к самостоятельному мышлению, творчеству.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3. Формирование и развитие слуховых навыков: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каждого звука;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различение их выразительного значения;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смысловой контроль над звучанием исполняемого произведения.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4. Выработка аппликатурных приемов.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5. Дальнейшее развитие умения работать самостоятельно над музыкальным произведением.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4-8 различных пьес.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0758" w:rsidRPr="00BD4FDD" w:rsidRDefault="00860758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     Во второй год обучения </w:t>
      </w:r>
      <w:r w:rsidR="00C439DB">
        <w:rPr>
          <w:rFonts w:ascii="Times New Roman" w:hAnsi="Times New Roman"/>
          <w:sz w:val="28"/>
          <w:szCs w:val="28"/>
        </w:rPr>
        <w:t>обучающийся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F7">
        <w:rPr>
          <w:rFonts w:ascii="Times New Roman" w:hAnsi="Times New Roman"/>
          <w:b/>
          <w:sz w:val="28"/>
          <w:szCs w:val="28"/>
        </w:rPr>
        <w:t>сможет овладеть: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минимумом музыкальной грамоты и элементами теории музыки;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техническими и исполнительскими навыками игры на музыкальном инструменте, необходимыми на следующий год обучения.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     После освоения п</w:t>
      </w:r>
      <w:r>
        <w:rPr>
          <w:rFonts w:ascii="Times New Roman" w:hAnsi="Times New Roman"/>
          <w:sz w:val="28"/>
          <w:szCs w:val="28"/>
        </w:rPr>
        <w:t xml:space="preserve">рограммы второго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F7">
        <w:rPr>
          <w:rFonts w:ascii="Times New Roman" w:hAnsi="Times New Roman"/>
          <w:b/>
          <w:sz w:val="28"/>
          <w:szCs w:val="28"/>
        </w:rPr>
        <w:t>будет знать: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основные средства музыкальной выразительности;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структуру музыкального произведения;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приемы и способы достижения выразительной игры на музыкальном инструменте;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особенности творчества авторов изучаемых произведений;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- основы </w:t>
      </w:r>
      <w:proofErr w:type="gramStart"/>
      <w:r w:rsidRPr="008A2EF7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Pr="008A2EF7">
        <w:rPr>
          <w:rFonts w:ascii="Times New Roman" w:hAnsi="Times New Roman"/>
          <w:sz w:val="28"/>
          <w:szCs w:val="28"/>
        </w:rPr>
        <w:t xml:space="preserve"> музицирования.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     К конц</w:t>
      </w:r>
      <w:r>
        <w:rPr>
          <w:rFonts w:ascii="Times New Roman" w:hAnsi="Times New Roman"/>
          <w:sz w:val="28"/>
          <w:szCs w:val="28"/>
        </w:rPr>
        <w:t xml:space="preserve">у второго этапа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F7">
        <w:rPr>
          <w:rFonts w:ascii="Times New Roman" w:hAnsi="Times New Roman"/>
          <w:b/>
          <w:sz w:val="28"/>
          <w:szCs w:val="28"/>
        </w:rPr>
        <w:t>будет уметь: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- свободно разбираться в нотной записи, обозначениях темпа, динамики, </w:t>
      </w:r>
      <w:proofErr w:type="spellStart"/>
      <w:r w:rsidRPr="008A2EF7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8A2EF7">
        <w:rPr>
          <w:rFonts w:ascii="Times New Roman" w:hAnsi="Times New Roman"/>
          <w:sz w:val="28"/>
          <w:szCs w:val="28"/>
        </w:rPr>
        <w:t xml:space="preserve"> и временных особенностях мелодии;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характеризовать исполняемые музыкальные произведения, давать общую оценку музыке;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оценивать качество своего исполнения в пределах своего общего и музыкального развития;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играть эмоционально, осмысленно и выразительно музыкальные произведения.</w:t>
      </w:r>
    </w:p>
    <w:p w:rsidR="0009462C" w:rsidRDefault="0009462C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2C" w:rsidRDefault="00854195" w:rsidP="001D6A6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9462C">
        <w:rPr>
          <w:rFonts w:ascii="Times New Roman" w:hAnsi="Times New Roman"/>
          <w:b/>
          <w:i/>
          <w:sz w:val="28"/>
          <w:szCs w:val="28"/>
        </w:rPr>
        <w:t>ере</w:t>
      </w:r>
      <w:r>
        <w:rPr>
          <w:rFonts w:ascii="Times New Roman" w:hAnsi="Times New Roman"/>
          <w:b/>
          <w:i/>
          <w:sz w:val="28"/>
          <w:szCs w:val="28"/>
        </w:rPr>
        <w:t>чень произведений</w:t>
      </w:r>
      <w:r w:rsidR="0009462C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38"/>
        <w:gridCol w:w="2942"/>
      </w:tblGrid>
      <w:tr w:rsidR="00CB5499" w:rsidTr="00A218E3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CB5499" w:rsidRPr="00357306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(низкий уровень)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CB5499" w:rsidRPr="00357306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(средний уровень)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CB5499" w:rsidRPr="00357306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(высокий уровень)</w:t>
            </w:r>
          </w:p>
        </w:tc>
      </w:tr>
      <w:tr w:rsidR="00CB5499" w:rsidTr="00A218E3">
        <w:trPr>
          <w:trHeight w:val="3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 xml:space="preserve">1. р.н.п. «Уж как по мосту,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357306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Цытович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«Песенка Винн</w:t>
            </w:r>
            <w:proofErr w:type="gramStart"/>
            <w:r w:rsidRPr="0035730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Пуха»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 xml:space="preserve">3.  М.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«Белые гуси»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«Петушок»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«Не летай, соловей»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Бухвостов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1. п.н.п. « Веселый сапожник»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 xml:space="preserve">2. Д.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«Маленькая полька»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3. В. Беккер «Лесная сказка»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 Во поле береза стояла»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Качурбин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«Мишка с куклой танцуют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А. Филиппенко «Цыплята»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1. р.н.п. «Светит месяц»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357306">
                <w:rPr>
                  <w:rFonts w:ascii="Times New Roman" w:hAnsi="Times New Roman"/>
                  <w:sz w:val="24"/>
                  <w:szCs w:val="24"/>
                </w:rPr>
                <w:t>2. Г</w:t>
              </w:r>
            </w:smartTag>
            <w:r w:rsidRPr="00357306">
              <w:rPr>
                <w:rFonts w:ascii="Times New Roman" w:hAnsi="Times New Roman"/>
                <w:sz w:val="24"/>
                <w:szCs w:val="24"/>
              </w:rPr>
              <w:t>. Гладков «Песенка черепахи»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3. В. Калинников «Тень-тень»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3573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73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Перепелочка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«Полянка»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Бекман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«В лесу родилась ёлочка»</w:t>
            </w:r>
          </w:p>
        </w:tc>
      </w:tr>
    </w:tbl>
    <w:p w:rsidR="0009462C" w:rsidRPr="00C65721" w:rsidRDefault="0009462C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AC3" w:rsidRDefault="0009462C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      При выборе репертуара педагог обязан исходить из технических и художественных возможностей каждого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C65721">
        <w:rPr>
          <w:rFonts w:ascii="Times New Roman" w:hAnsi="Times New Roman"/>
          <w:sz w:val="28"/>
          <w:szCs w:val="28"/>
        </w:rPr>
        <w:t xml:space="preserve"> и ансамбля в целом на данный период времени, используя принципы последовательности, доступности материала, учитывать перспективы творческого роста, </w:t>
      </w:r>
      <w:r w:rsidRPr="00C65721">
        <w:rPr>
          <w:rFonts w:ascii="Times New Roman" w:hAnsi="Times New Roman"/>
          <w:sz w:val="28"/>
          <w:szCs w:val="28"/>
        </w:rPr>
        <w:lastRenderedPageBreak/>
        <w:t>соблюдать принцип контрастности в отношении стилей, форм, жанров, художественных образов, характеров, темпов, динамики.</w:t>
      </w:r>
    </w:p>
    <w:p w:rsidR="002A1B6F" w:rsidRPr="00A51725" w:rsidRDefault="002A1B6F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99" w:rsidRPr="00CB5499" w:rsidRDefault="002C3305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3, 4 </w:t>
      </w:r>
      <w:r w:rsidR="00506D5E" w:rsidRPr="00BD4FDD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7"/>
        <w:gridCol w:w="4696"/>
      </w:tblGrid>
      <w:tr w:rsidR="00CB5499" w:rsidRPr="0051304B" w:rsidTr="00A218E3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Обучение игре на </w:t>
            </w: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аккордеоне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B5499" w:rsidRPr="0051304B" w:rsidTr="00A218E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B5499" w:rsidRPr="0051304B" w:rsidTr="002A1B6F">
        <w:trPr>
          <w:trHeight w:val="6182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1.Закрепление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2 года обучения.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Основные средства музыкальной  выразительности.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 Простые формы музыкальных произведений: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Трехчастная форма (простая, сложная);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Свободная форма;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Вариации и др.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4. Расширение и углубление музыкальных знаний.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1. Закрепление умений </w:t>
            </w:r>
            <w:r>
              <w:rPr>
                <w:rFonts w:ascii="Times New Roman" w:hAnsi="Times New Roman"/>
                <w:sz w:val="24"/>
                <w:szCs w:val="24"/>
              </w:rPr>
              <w:t>2 года обучения.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Продолжение работы над освоением правой клавиатуры: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Усовершенствование навыков владения основными штрихами;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Освоение правой рукой диапазона в пределах 2-х октав;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Приобретение навыков исполнения;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Выработка ощущения метра (чередования сильных и слабых долей).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3.Дальнейшее освоение левой клавиатуры инструмента: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Постепенное усложнение технических приемов игры левой рукой;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Использование вспомогательного ряда;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Элементарное овладение приемом (репетиций).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4.Совершенствование техники 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владения мехом инструмента.</w:t>
            </w:r>
          </w:p>
          <w:p w:rsidR="00CB5499" w:rsidRPr="007F29DA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5.Воспитание аппликатурной дисциплины.</w:t>
            </w:r>
          </w:p>
        </w:tc>
      </w:tr>
      <w:tr w:rsidR="00CB5499" w:rsidRPr="0051304B" w:rsidTr="007F29DA">
        <w:trPr>
          <w:trHeight w:val="33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A" w:rsidRPr="007F29DA" w:rsidRDefault="007F29DA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 xml:space="preserve"> раздел.  Основы музыкальной грамоты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F29DA" w:rsidRPr="0051304B" w:rsidTr="002A1B6F">
        <w:trPr>
          <w:trHeight w:val="8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A" w:rsidRPr="007F29DA" w:rsidRDefault="007F29DA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Закрепление теоретических знаний  и расширение объема теоретического материала, который изучается в процессе индивидуальных упражнений на инструменте в зависимости от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B5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29DA" w:rsidRPr="0051304B" w:rsidTr="007F29DA">
        <w:trPr>
          <w:trHeight w:val="27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A" w:rsidRPr="007F29DA" w:rsidRDefault="007F29DA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 xml:space="preserve"> раздел. Изучение музыкальных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B5499" w:rsidRPr="0051304B" w:rsidTr="00A218E3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B5499" w:rsidRPr="0051304B" w:rsidTr="00A218E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1. Продолжение работы по воспитанию навыков грамотного и точного прочтения текста.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Расширение знаний об основных средствах музыкальной выразительности.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 Расширение музыкальных впечатлений, сведений и знаний об исполняемой музыке.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1. Продолжение работы над совершенствованием умений и навыков игры на инструменте, приобретенны</w:t>
            </w:r>
            <w:r w:rsidR="00300F9D">
              <w:rPr>
                <w:rFonts w:ascii="Times New Roman" w:hAnsi="Times New Roman"/>
                <w:sz w:val="24"/>
                <w:szCs w:val="24"/>
              </w:rPr>
              <w:t>х в первых двух годах обучения.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Воспитание стремления к самостоятельному мышлению, творчеству.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 Формирование и развитие слуховых навыков: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Вслушивание в звуки;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Различение их выразительного значения;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Смысловой контроль над звучанием исполняемого произведения.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4. Выработка аппликатурных приемов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lastRenderedPageBreak/>
              <w:t>5. Дальнейшее развитие и умения работать самостоятельно над музыкальным произведением.</w:t>
            </w:r>
          </w:p>
        </w:tc>
      </w:tr>
    </w:tbl>
    <w:p w:rsidR="002C3305" w:rsidRPr="00BD4FDD" w:rsidRDefault="002C330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2D" w:rsidRDefault="00854195" w:rsidP="001D6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D8212D">
        <w:rPr>
          <w:rFonts w:ascii="Times New Roman" w:hAnsi="Times New Roman"/>
          <w:b/>
          <w:bCs/>
          <w:sz w:val="28"/>
          <w:szCs w:val="28"/>
        </w:rPr>
        <w:t>3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2C3305" w:rsidRDefault="002C3305" w:rsidP="001D6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2C3305" w:rsidRPr="002C3305" w:rsidTr="00A218E3">
        <w:trPr>
          <w:trHeight w:val="73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b/>
                <w:sz w:val="24"/>
                <w:szCs w:val="24"/>
              </w:rPr>
              <w:t>Годовые требования.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3-6</w:t>
            </w: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различных музыкальных произведений: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детские песни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обработки народных песен и танцев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2C3305" w:rsidRPr="002C3305" w:rsidTr="00A218E3">
        <w:trPr>
          <w:trHeight w:val="8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1.р.н.п. «Блины»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2.р.н.п. «Во поле береза стояла»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3.А.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«Ко</w:t>
            </w:r>
            <w:proofErr w:type="gramStart"/>
            <w:r w:rsidRPr="002C330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мурлыка»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1.р.н.п. «Возле речки»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2.М.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Качурбин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«Мишка с куклой танцуют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3.В.Г. Пушкарева «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Полечка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для Олечки»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1.Р.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Бажилин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«Петрушка»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2.Г.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Галабов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«Вальс»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3.К. Черни «Этюд»</w:t>
            </w:r>
          </w:p>
        </w:tc>
      </w:tr>
    </w:tbl>
    <w:p w:rsidR="00D8212D" w:rsidRPr="00D8212D" w:rsidRDefault="00D8212D" w:rsidP="008541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12D" w:rsidRDefault="00D8212D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 xml:space="preserve">     Репертуар каждого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D8212D">
        <w:rPr>
          <w:rFonts w:ascii="Times New Roman" w:hAnsi="Times New Roman"/>
          <w:sz w:val="28"/>
          <w:szCs w:val="28"/>
        </w:rPr>
        <w:t xml:space="preserve"> подбирается с учетом дифференцированного подхода, его индивидуальных и  психофизиологических особенностей. </w:t>
      </w:r>
    </w:p>
    <w:p w:rsidR="00D8212D" w:rsidRPr="00BD4FDD" w:rsidRDefault="00D8212D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0" w:rsidRDefault="00854195" w:rsidP="001D6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BB6CF0">
        <w:rPr>
          <w:rFonts w:ascii="Times New Roman" w:hAnsi="Times New Roman"/>
          <w:b/>
          <w:bCs/>
          <w:sz w:val="28"/>
          <w:szCs w:val="28"/>
        </w:rPr>
        <w:t>4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BB6CF0" w:rsidRDefault="00BB6CF0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C3305" w:rsidRPr="002C3305" w:rsidTr="00A218E3">
        <w:trPr>
          <w:trHeight w:val="36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b/>
                <w:sz w:val="24"/>
                <w:szCs w:val="24"/>
              </w:rPr>
              <w:t xml:space="preserve">Годовые требования.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различных музыкальных произведений: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305">
              <w:rPr>
                <w:rFonts w:ascii="Times New Roman" w:hAnsi="Times New Roman"/>
                <w:sz w:val="24"/>
                <w:szCs w:val="24"/>
              </w:rPr>
              <w:t>разнохарактерные пьесы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обработки народных песен и танцев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этюды на различные виды техники</w:t>
            </w:r>
          </w:p>
        </w:tc>
      </w:tr>
      <w:tr w:rsidR="002C3305" w:rsidRPr="002C3305" w:rsidTr="00A218E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1.р.н.п. «Светит месяц»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2.р.н.п. «На улице дождь, дождь»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3.К.В. Глюк «Мелодия»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 р.н.п. «Коробейники»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 А. Филиппенко «На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мосточке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3.А. Иванов «Полька»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1.П.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Мориа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«Мелодия»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2.В.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Бортянков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«Мотылек»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3.А.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Салин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«Этюд»</w:t>
            </w:r>
          </w:p>
        </w:tc>
      </w:tr>
    </w:tbl>
    <w:p w:rsidR="001D6A62" w:rsidRDefault="001D6A62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D5E" w:rsidRPr="00896A4D" w:rsidRDefault="00506D5E" w:rsidP="001D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4FDD">
        <w:rPr>
          <w:rFonts w:ascii="Times New Roman" w:hAnsi="Times New Roman"/>
          <w:b/>
          <w:sz w:val="28"/>
          <w:szCs w:val="28"/>
        </w:rPr>
        <w:t xml:space="preserve">. </w:t>
      </w:r>
      <w:r w:rsidR="00896A4D" w:rsidRPr="00896A4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C94399">
        <w:rPr>
          <w:rFonts w:ascii="Times New Roman" w:hAnsi="Times New Roman"/>
          <w:b/>
          <w:sz w:val="28"/>
          <w:szCs w:val="28"/>
        </w:rPr>
        <w:t>ОБУЧАЮЩИХСЯ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  Выпускник имеет следующий уровень подготовки:     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умеет самостоятельно разбирать музыкальные произведения, 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навыками подбора, аккомпанирования, игры в ансамбле.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п</w:t>
      </w:r>
      <w:r w:rsidR="00283215">
        <w:rPr>
          <w:rFonts w:ascii="Times New Roman" w:hAnsi="Times New Roman"/>
          <w:sz w:val="28"/>
          <w:szCs w:val="28"/>
        </w:rPr>
        <w:t xml:space="preserve">редусматривает текущий контроль и  промежуточную  аттестацию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. 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lastRenderedPageBreak/>
        <w:t xml:space="preserve">Формами текущего и промежуточного контроля являются: контрольный урок, участие в классных концертах, мероприятиях культурно-просветительской, творческой деятельности школы. Текущий контроль успеваемости направлен на поддержание учебной дисциплины, выявление отношения к предмету, на ответственную организацию домашних занятий, носит воспитательный, «стимулирующий» характер, осуществляется регулярно педагогом, оценки выставляются в журнал и дневник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Оценки за каждую четверть выводятся на основании результатов текущего контроля. Контрольные уроки направлены на выявление знаний, умений и </w:t>
      </w:r>
      <w:proofErr w:type="gramStart"/>
      <w:r w:rsidRPr="00BD4FDD">
        <w:rPr>
          <w:rFonts w:ascii="Times New Roman" w:hAnsi="Times New Roman"/>
          <w:sz w:val="28"/>
          <w:szCs w:val="28"/>
        </w:rPr>
        <w:t>навыков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 при игре на инструменте, не требующей публичного исполнения и концертной готовности: проверка навыков самостоятельной работы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, проверка технического продвижения. Контрольные уроки проводит педагог с обязательным применением систем оценок не реже 1 раза в четверть.</w:t>
      </w:r>
      <w:r w:rsidR="007E64EB">
        <w:rPr>
          <w:rFonts w:ascii="Times New Roman" w:hAnsi="Times New Roman"/>
          <w:sz w:val="28"/>
          <w:szCs w:val="28"/>
        </w:rPr>
        <w:t xml:space="preserve"> </w:t>
      </w:r>
      <w:r w:rsidR="00DE3539">
        <w:rPr>
          <w:rFonts w:ascii="Times New Roman" w:hAnsi="Times New Roman"/>
          <w:sz w:val="28"/>
          <w:szCs w:val="28"/>
        </w:rPr>
        <w:t>В течение</w:t>
      </w:r>
      <w:r w:rsidRPr="00BD4FDD">
        <w:rPr>
          <w:rFonts w:ascii="Times New Roman" w:hAnsi="Times New Roman"/>
          <w:sz w:val="28"/>
          <w:szCs w:val="28"/>
        </w:rPr>
        <w:t xml:space="preserve"> первых трех лет обучения годовую оценку педагог выставляет с учетом оценок за четверти. </w:t>
      </w:r>
    </w:p>
    <w:p w:rsidR="00506D5E" w:rsidRPr="00BD4FDD" w:rsidRDefault="00506D5E" w:rsidP="001D6A62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4FDD">
        <w:rPr>
          <w:rFonts w:ascii="Times New Roman" w:hAnsi="Times New Roman"/>
          <w:b/>
          <w:i/>
          <w:sz w:val="28"/>
          <w:szCs w:val="28"/>
          <w:lang w:val="ru-RU"/>
        </w:rPr>
        <w:t>Критерии оцен</w:t>
      </w:r>
      <w:r w:rsidR="00AC067B">
        <w:rPr>
          <w:rFonts w:ascii="Times New Roman" w:hAnsi="Times New Roman"/>
          <w:b/>
          <w:i/>
          <w:sz w:val="28"/>
          <w:szCs w:val="28"/>
          <w:lang w:val="ru-RU"/>
        </w:rPr>
        <w:t>ок</w:t>
      </w:r>
    </w:p>
    <w:p w:rsidR="00506D5E" w:rsidRPr="00BD4FDD" w:rsidRDefault="00506D5E" w:rsidP="001D6A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оценивании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D4FDD">
        <w:rPr>
          <w:rFonts w:ascii="Times New Roman" w:hAnsi="Times New Roman"/>
          <w:sz w:val="28"/>
          <w:szCs w:val="28"/>
        </w:rPr>
        <w:t>, осваивающегося общеразвивающую программу, следует учитывать: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степень продвижения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A218E3" w:rsidRPr="00A641C6" w:rsidRDefault="00A218E3" w:rsidP="001D6A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>По ит</w:t>
      </w:r>
      <w:r>
        <w:rPr>
          <w:rFonts w:ascii="Times New Roman" w:hAnsi="Times New Roman"/>
          <w:sz w:val="28"/>
          <w:szCs w:val="28"/>
        </w:rPr>
        <w:t xml:space="preserve">огам исполнения программы на контрольном прослушивании в конце </w:t>
      </w:r>
      <w:r w:rsidRPr="00A64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полугодий </w:t>
      </w:r>
      <w:r w:rsidRPr="00A641C6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твующей году обучения, возможно исполнение по нотам,  выразительно;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владение необходимыми техническими приемами, штрихами; хорошее </w:t>
            </w:r>
            <w:proofErr w:type="spellStart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произведения; использование художественно 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программа соответствует году обучения,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C1E9F" w:rsidRDefault="00CC1E9F" w:rsidP="00AF2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Четырехлетний срок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06D5E" w:rsidRPr="00BD4FDD" w:rsidRDefault="00D0158B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r w:rsidR="00506D5E" w:rsidRPr="00BD4FDD">
        <w:rPr>
          <w:rFonts w:ascii="Times New Roman" w:hAnsi="Times New Roman"/>
          <w:sz w:val="28"/>
          <w:szCs w:val="28"/>
        </w:rPr>
        <w:t xml:space="preserve"> состоит из двух частей: 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 практической. Решение практических задач осуществляется с помощью разучивания  произведения по частям (например, отработка «трудного» места в произведении)  и последовательное возрастание трудности заданий (соединение двух-трех сложных частей произведения, игра пьесы целиком и т.д.).  В сфере дидактики и педагогической психологии разработаны определенные концепции касательно реакций педагога, на ошибочные действия обучающихся – здесь своя специфика, требующая особых нестандартных, тонко дифференцированных решений. Все попытки диагностировать музыкально - исполнительскую деятельность воспитанников должны носить сугубо индивидуализированный характер. Перспективной в плане творческого развития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="00506D5E" w:rsidRPr="00BD4FDD">
        <w:rPr>
          <w:rFonts w:ascii="Times New Roman" w:hAnsi="Times New Roman"/>
          <w:sz w:val="28"/>
          <w:szCs w:val="28"/>
        </w:rPr>
        <w:t xml:space="preserve"> является линия поведения педагога, ориентирующая ребенка на «пробные действия» (метод проб и ошибок) в ходе освоения музыкального произведения. Этот метод чреват определенными потерями и неудачами для воспитанника, но в тоже время, он формирует у обучающегося комплекс необходимых знаний, умений и навыков, вырабатывает у него гибкость, пластичность музыкальн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о-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исполнительского мышления и прививает самостоятельность.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Общая эмоционально - психологическая атмосфера, складывающаяся на занятии, характер отношений между педагогом и учеником могут способствовать успешному развитию личности воспитанников, или, наоборот, «тормозить» их. В работе с детьми необходимо обращать внимание на психологическое состояние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>. В связи с этим необходимо обеспечить детям социально - психологический комфорт: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lastRenderedPageBreak/>
        <w:t xml:space="preserve">    - обращать внимание на эмоциональное состояние детей (душевное равновесие, уверенность в своих силах);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- преодолевать негативные эмоции, подавленность детей, изменяя формы, методы и даже содержание занятий;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- уделять внимание интересам и планам воспитанников, их душевному состоянию.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Одним из качеств, которые необходимо сформировать у детей, является умение работать самостоятельно. Задача педагога - научить ребенка самостоятельно работать с музыкальным произведением. В этой связи первостепенное значение приобретает доступность и выполняемость домашнего задания.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Возможные формы занятий: традиционное и комбинированное занятие, посещение концерта, гостиная, итоговые контрольные уроки, творческая    встреча, концерт и т. д.</w:t>
      </w:r>
    </w:p>
    <w:p w:rsidR="00D77353" w:rsidRPr="001D6A62" w:rsidRDefault="001F7E23" w:rsidP="001D6A6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7E23">
        <w:rPr>
          <w:rFonts w:ascii="Times New Roman" w:hAnsi="Times New Roman"/>
          <w:sz w:val="28"/>
          <w:szCs w:val="28"/>
        </w:rPr>
        <w:t xml:space="preserve">     </w:t>
      </w:r>
    </w:p>
    <w:p w:rsidR="00BD4FDD" w:rsidRPr="00AC067B" w:rsidRDefault="00AC067B" w:rsidP="0086075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СПИС</w:t>
      </w:r>
      <w:r w:rsidR="00993B6F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3B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  <w:proofErr w:type="gramEnd"/>
    </w:p>
    <w:p w:rsidR="00BD4FDD" w:rsidRDefault="00C17445" w:rsidP="001D6A62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 учебно -</w:t>
      </w:r>
      <w:r w:rsidR="00BD4FDD" w:rsidRPr="00AC067B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методической литературы</w:t>
      </w:r>
    </w:p>
    <w:p w:rsidR="00C17445" w:rsidRPr="00054F39" w:rsidRDefault="00C17445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1</w:t>
      </w:r>
      <w:r w:rsidRPr="00054F39">
        <w:rPr>
          <w:rFonts w:ascii="Times New Roman" w:hAnsi="Times New Roman"/>
          <w:sz w:val="28"/>
          <w:szCs w:val="28"/>
        </w:rPr>
        <w:t>. Корыхалова, Н.П. Увидеть в нотном тексте…: О некоторых проблемах, с которыми сталкиваются пиани</w:t>
      </w:r>
      <w:r w:rsidR="00A07B55">
        <w:rPr>
          <w:rFonts w:ascii="Times New Roman" w:hAnsi="Times New Roman"/>
          <w:sz w:val="28"/>
          <w:szCs w:val="28"/>
        </w:rPr>
        <w:t xml:space="preserve">сты (и не только они) [Текст]: </w:t>
      </w:r>
      <w:r w:rsidRPr="00054F39">
        <w:rPr>
          <w:rFonts w:ascii="Times New Roman" w:hAnsi="Times New Roman"/>
          <w:sz w:val="28"/>
          <w:szCs w:val="28"/>
        </w:rPr>
        <w:t xml:space="preserve">Н.П. Корыхалова. </w:t>
      </w:r>
      <w:r w:rsidR="00A07B55">
        <w:rPr>
          <w:rFonts w:ascii="Times New Roman" w:hAnsi="Times New Roman"/>
          <w:sz w:val="28"/>
          <w:szCs w:val="28"/>
        </w:rPr>
        <w:t>– СПб</w:t>
      </w:r>
      <w:proofErr w:type="gramStart"/>
      <w:r w:rsidR="00A07B5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07B55">
        <w:rPr>
          <w:rFonts w:ascii="Times New Roman" w:hAnsi="Times New Roman"/>
          <w:sz w:val="28"/>
          <w:szCs w:val="28"/>
        </w:rPr>
        <w:t xml:space="preserve">Композитор, 2008. – 256 </w:t>
      </w:r>
      <w:r w:rsidRPr="00054F39">
        <w:rPr>
          <w:rFonts w:ascii="Times New Roman" w:hAnsi="Times New Roman"/>
          <w:sz w:val="28"/>
          <w:szCs w:val="28"/>
        </w:rPr>
        <w:t xml:space="preserve">с. </w:t>
      </w:r>
    </w:p>
    <w:p w:rsidR="00C17445" w:rsidRPr="00054F39" w:rsidRDefault="00C17445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54F39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054F39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4F39">
        <w:rPr>
          <w:rFonts w:ascii="Times New Roman" w:hAnsi="Times New Roman"/>
          <w:sz w:val="28"/>
          <w:szCs w:val="28"/>
        </w:rPr>
        <w:t>Н.В.Молокова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054F39">
        <w:rPr>
          <w:rFonts w:ascii="Times New Roman" w:hAnsi="Times New Roman"/>
          <w:sz w:val="28"/>
          <w:szCs w:val="28"/>
        </w:rPr>
        <w:t>Ступель</w:t>
      </w:r>
      <w:proofErr w:type="spellEnd"/>
      <w:r w:rsidRPr="00054F39">
        <w:rPr>
          <w:rFonts w:ascii="Times New Roman" w:hAnsi="Times New Roman"/>
          <w:sz w:val="28"/>
          <w:szCs w:val="28"/>
        </w:rPr>
        <w:t>. – 5-е</w:t>
      </w:r>
      <w:r w:rsidR="00A07B55">
        <w:rPr>
          <w:rFonts w:ascii="Times New Roman" w:hAnsi="Times New Roman"/>
          <w:sz w:val="28"/>
          <w:szCs w:val="28"/>
        </w:rPr>
        <w:t xml:space="preserve"> изд. – Л.: Музыка, 1985. – 143 </w:t>
      </w:r>
      <w:r w:rsidRPr="00054F39">
        <w:rPr>
          <w:rFonts w:ascii="Times New Roman" w:hAnsi="Times New Roman"/>
          <w:sz w:val="28"/>
          <w:szCs w:val="28"/>
        </w:rPr>
        <w:t>с.</w:t>
      </w:r>
    </w:p>
    <w:p w:rsidR="00C17445" w:rsidRPr="00054F39" w:rsidRDefault="00C17445" w:rsidP="001D6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3. Лихачёв, Ю. Я. Авторская школа: современная </w:t>
      </w:r>
      <w:r w:rsidR="00A07B55">
        <w:rPr>
          <w:rFonts w:ascii="Times New Roman" w:hAnsi="Times New Roman"/>
          <w:sz w:val="28"/>
          <w:szCs w:val="28"/>
        </w:rPr>
        <w:t>методика обучения детей музыке [Текст]</w:t>
      </w:r>
      <w:r w:rsidRPr="00054F39">
        <w:rPr>
          <w:rFonts w:ascii="Times New Roman" w:hAnsi="Times New Roman"/>
          <w:sz w:val="28"/>
          <w:szCs w:val="28"/>
        </w:rPr>
        <w:t>:  Ю. Я. Лиха</w:t>
      </w:r>
      <w:r w:rsidR="00D77353">
        <w:rPr>
          <w:rFonts w:ascii="Times New Roman" w:hAnsi="Times New Roman"/>
          <w:sz w:val="28"/>
          <w:szCs w:val="28"/>
        </w:rPr>
        <w:t>чёв. – 2-е изд., доп. – СПб</w:t>
      </w:r>
      <w:proofErr w:type="gramStart"/>
      <w:r w:rsidR="00D77353">
        <w:rPr>
          <w:rFonts w:ascii="Times New Roman" w:hAnsi="Times New Roman"/>
          <w:sz w:val="28"/>
          <w:szCs w:val="28"/>
        </w:rPr>
        <w:t>.</w:t>
      </w:r>
      <w:r w:rsidRPr="00054F39">
        <w:rPr>
          <w:rFonts w:ascii="Times New Roman" w:hAnsi="Times New Roman"/>
          <w:sz w:val="28"/>
          <w:szCs w:val="28"/>
        </w:rPr>
        <w:t>:</w:t>
      </w:r>
      <w:r w:rsidR="00D77353">
        <w:rPr>
          <w:rFonts w:ascii="Times New Roman" w:hAnsi="Times New Roman"/>
          <w:sz w:val="28"/>
          <w:szCs w:val="28"/>
        </w:rPr>
        <w:t xml:space="preserve"> </w:t>
      </w:r>
      <w:r w:rsidRPr="00054F3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54F39">
        <w:rPr>
          <w:rFonts w:ascii="Times New Roman" w:hAnsi="Times New Roman"/>
          <w:sz w:val="28"/>
          <w:szCs w:val="28"/>
        </w:rPr>
        <w:t>Композитор, 2012. – 88</w:t>
      </w:r>
      <w:r w:rsidR="00A07B55">
        <w:rPr>
          <w:rFonts w:ascii="Times New Roman" w:hAnsi="Times New Roman"/>
          <w:sz w:val="28"/>
          <w:szCs w:val="28"/>
        </w:rPr>
        <w:t xml:space="preserve"> </w:t>
      </w:r>
      <w:r w:rsidRPr="00054F39">
        <w:rPr>
          <w:rFonts w:ascii="Times New Roman" w:hAnsi="Times New Roman"/>
          <w:sz w:val="28"/>
          <w:szCs w:val="28"/>
        </w:rPr>
        <w:t xml:space="preserve">с. </w:t>
      </w:r>
    </w:p>
    <w:p w:rsidR="00C17445" w:rsidRPr="00054F39" w:rsidRDefault="00C17445" w:rsidP="001D6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- 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музыкального образования» [Текст]:   - Томск: ООО «Печатная мануфактура», 2008. – 250 с. </w:t>
      </w:r>
    </w:p>
    <w:p w:rsidR="00C17445" w:rsidRPr="00054F39" w:rsidRDefault="00C17445" w:rsidP="001D6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- Материалы Всероссийской научно-практической конференции «Реализация задач модернизации образования» [Текст]:  - Томск: ТОИПКРО, 2012. – т.3. – 272 с. </w:t>
      </w:r>
    </w:p>
    <w:p w:rsidR="00C17445" w:rsidRPr="00054F39" w:rsidRDefault="00C17445" w:rsidP="001D6A62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4F39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proofErr w:type="spellStart"/>
      <w:r w:rsidRPr="00054F39">
        <w:rPr>
          <w:rFonts w:ascii="Times New Roman" w:hAnsi="Times New Roman"/>
          <w:bCs/>
          <w:sz w:val="28"/>
          <w:szCs w:val="28"/>
          <w:lang w:val="ru-RU"/>
        </w:rPr>
        <w:t>Рыцарева</w:t>
      </w:r>
      <w:proofErr w:type="spellEnd"/>
      <w:r w:rsidRPr="00054F39">
        <w:rPr>
          <w:rFonts w:ascii="Times New Roman" w:hAnsi="Times New Roman"/>
          <w:bCs/>
          <w:sz w:val="28"/>
          <w:szCs w:val="28"/>
          <w:lang w:val="ru-RU"/>
        </w:rPr>
        <w:t>, М. Г.</w:t>
      </w:r>
      <w:r w:rsidRPr="00054F39">
        <w:rPr>
          <w:rFonts w:ascii="Times New Roman" w:hAnsi="Times New Roman"/>
          <w:sz w:val="28"/>
          <w:szCs w:val="28"/>
          <w:lang w:val="ru-RU"/>
        </w:rPr>
        <w:t xml:space="preserve"> Музыка и я</w:t>
      </w:r>
      <w:proofErr w:type="gramStart"/>
      <w:r w:rsidRPr="00054F3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54F39">
        <w:rPr>
          <w:rFonts w:ascii="Times New Roman" w:hAnsi="Times New Roman"/>
          <w:sz w:val="28"/>
          <w:szCs w:val="28"/>
          <w:lang w:val="ru-RU"/>
        </w:rPr>
        <w:t xml:space="preserve"> [популярная энциклопедия для детей] / М. Г</w:t>
      </w:r>
      <w:r w:rsidR="00D1557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D15570">
        <w:rPr>
          <w:rFonts w:ascii="Times New Roman" w:hAnsi="Times New Roman"/>
          <w:sz w:val="28"/>
          <w:szCs w:val="28"/>
          <w:lang w:val="ru-RU"/>
        </w:rPr>
        <w:t>Рыцарева</w:t>
      </w:r>
      <w:proofErr w:type="spellEnd"/>
      <w:r w:rsidR="004637D4">
        <w:rPr>
          <w:rFonts w:ascii="Times New Roman" w:hAnsi="Times New Roman"/>
          <w:sz w:val="28"/>
          <w:szCs w:val="28"/>
          <w:lang w:val="ru-RU"/>
        </w:rPr>
        <w:t>.— М.</w:t>
      </w:r>
      <w:proofErr w:type="gramStart"/>
      <w:r w:rsidR="004637D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4637D4">
        <w:rPr>
          <w:rFonts w:ascii="Times New Roman" w:hAnsi="Times New Roman"/>
          <w:sz w:val="28"/>
          <w:szCs w:val="28"/>
          <w:lang w:val="ru-RU"/>
        </w:rPr>
        <w:t xml:space="preserve"> МУЗЫКА, 1998</w:t>
      </w:r>
      <w:r w:rsidRPr="00054F39">
        <w:rPr>
          <w:rFonts w:ascii="Times New Roman" w:hAnsi="Times New Roman"/>
          <w:sz w:val="28"/>
          <w:szCs w:val="28"/>
          <w:lang w:val="ru-RU"/>
        </w:rPr>
        <w:t>.</w:t>
      </w:r>
      <w:r w:rsidR="00463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F39">
        <w:rPr>
          <w:rFonts w:ascii="Times New Roman" w:hAnsi="Times New Roman"/>
          <w:sz w:val="28"/>
          <w:szCs w:val="28"/>
          <w:lang w:val="ru-RU"/>
        </w:rPr>
        <w:t>— 366 с.</w:t>
      </w:r>
    </w:p>
    <w:p w:rsidR="00C17445" w:rsidRPr="00054F39" w:rsidRDefault="00C17445" w:rsidP="001D6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>5. Шувалова, И.Г. Работа с одаренными детьми [Текст]:  методические рекомендации для преподавателей ДМШ и ДШИ / И.Г. Шувалова. М.: Министерство культуры РСФСР, 1986. -24 с.</w:t>
      </w:r>
    </w:p>
    <w:p w:rsidR="007D468D" w:rsidRDefault="00C17445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54F39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О.Ф. Работа над художественным произведением и формирование музыкального мышления исполнителя [Текст]:  О.Ф. </w:t>
      </w:r>
      <w:proofErr w:type="spellStart"/>
      <w:r w:rsidRPr="00054F39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054F39">
        <w:rPr>
          <w:rFonts w:ascii="Times New Roman" w:hAnsi="Times New Roman"/>
          <w:sz w:val="28"/>
          <w:szCs w:val="28"/>
        </w:rPr>
        <w:t>. – СПб</w:t>
      </w:r>
      <w:proofErr w:type="gramStart"/>
      <w:r w:rsidRPr="00054F39">
        <w:rPr>
          <w:rFonts w:ascii="Times New Roman" w:hAnsi="Times New Roman"/>
          <w:sz w:val="28"/>
          <w:szCs w:val="28"/>
        </w:rPr>
        <w:t>.: «</w:t>
      </w:r>
      <w:proofErr w:type="gramEnd"/>
      <w:r w:rsidRPr="00054F39">
        <w:rPr>
          <w:rFonts w:ascii="Times New Roman" w:hAnsi="Times New Roman"/>
          <w:sz w:val="28"/>
          <w:szCs w:val="28"/>
        </w:rPr>
        <w:t>Композитор», 2005г. – 36 с.</w:t>
      </w:r>
    </w:p>
    <w:p w:rsidR="00860758" w:rsidRDefault="00860758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1B6F" w:rsidRDefault="002A1B6F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7445" w:rsidRPr="007D468D" w:rsidRDefault="00BD4FDD" w:rsidP="001D6A6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C067B">
        <w:rPr>
          <w:rFonts w:ascii="Times New Roman" w:hAnsi="Times New Roman"/>
          <w:b/>
          <w:i/>
          <w:sz w:val="28"/>
          <w:szCs w:val="28"/>
        </w:rPr>
        <w:lastRenderedPageBreak/>
        <w:t>Список нотной литературы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1</w:t>
      </w:r>
      <w:r w:rsidR="00D77353">
        <w:rPr>
          <w:rFonts w:ascii="Times New Roman" w:hAnsi="Times New Roman"/>
          <w:color w:val="000000"/>
          <w:sz w:val="28"/>
          <w:szCs w:val="28"/>
        </w:rPr>
        <w:t>. Вальс, танго, фокстрот [Ноты]</w:t>
      </w:r>
      <w:proofErr w:type="gramStart"/>
      <w:r w:rsidR="00D77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для аккордеона или баяна / сост. И. Савинцев ; [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 xml:space="preserve">. выполнили: 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>В. Петренко и др.].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Музыка, 1981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64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eastAsia="Helvetica" w:hAnsi="Times New Roman"/>
          <w:color w:val="000000"/>
          <w:sz w:val="28"/>
          <w:szCs w:val="28"/>
        </w:rPr>
        <w:t xml:space="preserve">2. </w:t>
      </w:r>
      <w:r w:rsidRPr="00054F39">
        <w:rPr>
          <w:rFonts w:ascii="Times New Roman" w:hAnsi="Times New Roman"/>
          <w:bCs/>
          <w:color w:val="000000"/>
          <w:sz w:val="28"/>
          <w:szCs w:val="28"/>
        </w:rPr>
        <w:t>Голиков, В</w:t>
      </w:r>
      <w:r w:rsidRPr="00054F39">
        <w:rPr>
          <w:rFonts w:ascii="Times New Roman" w:hAnsi="Times New Roman"/>
          <w:color w:val="000000"/>
          <w:sz w:val="28"/>
          <w:szCs w:val="28"/>
        </w:rPr>
        <w:t>.П. Пьесы и ансамбли для русских народных инс</w:t>
      </w:r>
      <w:r w:rsidR="00D15570">
        <w:rPr>
          <w:rFonts w:ascii="Times New Roman" w:hAnsi="Times New Roman"/>
          <w:color w:val="000000"/>
          <w:sz w:val="28"/>
          <w:szCs w:val="28"/>
        </w:rPr>
        <w:t>трументов [Ноты] / В.П. Голиков</w:t>
      </w:r>
      <w:r w:rsidRPr="00054F39">
        <w:rPr>
          <w:rFonts w:ascii="Times New Roman" w:hAnsi="Times New Roman"/>
          <w:color w:val="000000"/>
          <w:sz w:val="28"/>
          <w:szCs w:val="28"/>
        </w:rPr>
        <w:t>.—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ВЛАД</w:t>
      </w:r>
      <w:r w:rsidR="004637D4">
        <w:rPr>
          <w:rFonts w:ascii="Times New Roman" w:hAnsi="Times New Roman"/>
          <w:color w:val="000000"/>
          <w:sz w:val="28"/>
          <w:szCs w:val="28"/>
        </w:rPr>
        <w:t>ОС, 2004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95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bCs/>
          <w:color w:val="000000"/>
          <w:sz w:val="28"/>
          <w:szCs w:val="28"/>
        </w:rPr>
        <w:t>3. Завальный, В.А</w:t>
      </w:r>
      <w:r w:rsidRPr="00054F39">
        <w:rPr>
          <w:rFonts w:ascii="Times New Roman" w:hAnsi="Times New Roman"/>
          <w:color w:val="000000"/>
          <w:sz w:val="28"/>
          <w:szCs w:val="28"/>
        </w:rPr>
        <w:t>. Музыкальный калейдоскоп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пьесы для баяна и аккордеона / В.А.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Завальный.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ВЛАДОС, 2004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69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4. </w:t>
      </w:r>
      <w:r w:rsidRPr="00054F39">
        <w:rPr>
          <w:rFonts w:ascii="Times New Roman" w:hAnsi="Times New Roman"/>
          <w:color w:val="000000"/>
          <w:sz w:val="28"/>
          <w:szCs w:val="28"/>
        </w:rPr>
        <w:t>Играем на бис!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из репертуара Фридриха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Липса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 xml:space="preserve"> : произведен</w:t>
      </w:r>
      <w:r w:rsidR="004637D4">
        <w:rPr>
          <w:rFonts w:ascii="Times New Roman" w:hAnsi="Times New Roman"/>
          <w:color w:val="000000"/>
          <w:sz w:val="28"/>
          <w:szCs w:val="28"/>
        </w:rPr>
        <w:t>ия для баяна / [ред. Н. Умнова]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="004637D4">
        <w:rPr>
          <w:rFonts w:ascii="Times New Roman" w:hAnsi="Times New Roman"/>
          <w:color w:val="000000"/>
          <w:sz w:val="28"/>
          <w:szCs w:val="28"/>
        </w:rPr>
        <w:t>зыка, 2002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63 с.</w:t>
      </w:r>
      <w:r w:rsidRPr="00054F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5. Концертные пьесы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для аккордеона (баяна) : в стил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е мюзет / [сост. Р. Н.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Бажилин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Издат</w:t>
      </w:r>
      <w:r w:rsidR="004637D4">
        <w:rPr>
          <w:rFonts w:ascii="Times New Roman" w:hAnsi="Times New Roman"/>
          <w:color w:val="000000"/>
          <w:sz w:val="28"/>
          <w:szCs w:val="28"/>
        </w:rPr>
        <w:t>ельский дом В. Катанского, 2004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44 с.</w:t>
      </w:r>
    </w:p>
    <w:p w:rsidR="00C17445" w:rsidRPr="00054F39" w:rsidRDefault="00C17445" w:rsidP="001D6A62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6. Лесная сказка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старинные вальсы : в облегченном переложении для баяна (аккордеон</w:t>
      </w:r>
      <w:r w:rsidR="004637D4">
        <w:rPr>
          <w:rFonts w:ascii="Times New Roman" w:hAnsi="Times New Roman"/>
          <w:color w:val="000000"/>
          <w:sz w:val="28"/>
          <w:szCs w:val="28"/>
        </w:rPr>
        <w:t>а) / [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В. В.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Кузовлева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Кифара, 2006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47 с.</w:t>
      </w:r>
      <w:r w:rsidRPr="00054F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17445" w:rsidRPr="00054F39" w:rsidRDefault="00C17445" w:rsidP="001D6A62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 xml:space="preserve">7. Лунная река [Ноты] =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Moon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river</w:t>
      </w:r>
      <w:proofErr w:type="spellEnd"/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популярная музыка зарубежных композиторов : в облегченном переложении для баяна и аккордео</w:t>
      </w:r>
      <w:r w:rsidR="004637D4">
        <w:rPr>
          <w:rFonts w:ascii="Times New Roman" w:hAnsi="Times New Roman"/>
          <w:color w:val="000000"/>
          <w:sz w:val="28"/>
          <w:szCs w:val="28"/>
        </w:rPr>
        <w:t>на / [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В. В.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Кузовлева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Кифара, 2006 .— 35 с.</w:t>
      </w:r>
      <w:r w:rsidRPr="00054F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8. Произведения современных зарубежных композиторов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для баяна (аккордеона) / сост. Черничка Г. П</w:t>
      </w:r>
      <w:r w:rsidR="004637D4">
        <w:rPr>
          <w:rFonts w:ascii="Times New Roman" w:hAnsi="Times New Roman"/>
          <w:color w:val="000000"/>
          <w:sz w:val="28"/>
          <w:szCs w:val="28"/>
        </w:rPr>
        <w:t>. — Новосибирск : Окарина, 2005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64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 xml:space="preserve">9. Салют аккордеон! </w:t>
      </w:r>
      <w:r w:rsidR="00A07B55">
        <w:rPr>
          <w:rFonts w:ascii="Times New Roman" w:hAnsi="Times New Roman"/>
          <w:color w:val="000000"/>
          <w:sz w:val="28"/>
          <w:szCs w:val="28"/>
        </w:rPr>
        <w:t>[Ноты]</w:t>
      </w:r>
      <w:r w:rsidRPr="00054F39">
        <w:rPr>
          <w:rFonts w:ascii="Times New Roman" w:hAnsi="Times New Roman"/>
          <w:color w:val="000000"/>
          <w:sz w:val="28"/>
          <w:szCs w:val="28"/>
        </w:rPr>
        <w:t xml:space="preserve">: [в 2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>.] / сост. Черничка Г. П. — Новосибирск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Окарина, 2006.Вып. 2: Эстрадные пьесы зарубежных авторов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для аккордеона (баяна). — 2006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28 с. 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10. </w:t>
      </w:r>
      <w:r w:rsidR="00D15570">
        <w:rPr>
          <w:rFonts w:ascii="Times New Roman" w:hAnsi="Times New Roman"/>
          <w:color w:val="000000"/>
          <w:sz w:val="28"/>
          <w:szCs w:val="28"/>
        </w:rPr>
        <w:t>Салют аккордеон! [Ноты]</w:t>
      </w:r>
      <w:proofErr w:type="gramStart"/>
      <w:r w:rsidR="00D1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[в 2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>.] / сост. Черничка Г. П. — Новосибирск : Окарина, 2006.Вып. 1: Эстрадные пьесы французских комп</w:t>
      </w:r>
      <w:r w:rsidR="004637D4">
        <w:rPr>
          <w:rFonts w:ascii="Times New Roman" w:hAnsi="Times New Roman"/>
          <w:color w:val="000000"/>
          <w:sz w:val="28"/>
          <w:szCs w:val="28"/>
        </w:rPr>
        <w:t>озиторов для аккордеона (баяна)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2006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69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11. </w:t>
      </w:r>
      <w:r w:rsidRPr="00054F39">
        <w:rPr>
          <w:rFonts w:ascii="Times New Roman" w:hAnsi="Times New Roman"/>
          <w:color w:val="000000"/>
          <w:sz w:val="28"/>
          <w:szCs w:val="28"/>
        </w:rPr>
        <w:t>Хрестоматия аккордеониста [Ноты] : 3-5 классы детских музыкальных школ / сост. и исполнит</w:t>
      </w:r>
      <w:proofErr w:type="gramStart"/>
      <w:r w:rsidR="00D1557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155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1557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15570">
        <w:rPr>
          <w:rFonts w:ascii="Times New Roman" w:hAnsi="Times New Roman"/>
          <w:color w:val="000000"/>
          <w:sz w:val="28"/>
          <w:szCs w:val="28"/>
        </w:rPr>
        <w:t xml:space="preserve">ед. Ю. Акимова и А. </w:t>
      </w:r>
      <w:proofErr w:type="spellStart"/>
      <w:r w:rsidR="00D15570">
        <w:rPr>
          <w:rFonts w:ascii="Times New Roman" w:hAnsi="Times New Roman"/>
          <w:color w:val="000000"/>
          <w:sz w:val="28"/>
          <w:szCs w:val="28"/>
        </w:rPr>
        <w:t>Талакина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Музыка, 1973. -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. 1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1973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132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12. </w:t>
      </w:r>
      <w:r w:rsidRPr="00054F39">
        <w:rPr>
          <w:rFonts w:ascii="Times New Roman" w:hAnsi="Times New Roman"/>
          <w:color w:val="000000"/>
          <w:sz w:val="28"/>
          <w:szCs w:val="28"/>
        </w:rPr>
        <w:t>Эстрадная музыка для аккорде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она [Ноты] / [ред. П.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Лондонов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Советский композитор, [1</w:t>
      </w:r>
      <w:r w:rsidR="004637D4">
        <w:rPr>
          <w:rFonts w:ascii="Times New Roman" w:hAnsi="Times New Roman"/>
          <w:color w:val="000000"/>
          <w:sz w:val="28"/>
          <w:szCs w:val="28"/>
        </w:rPr>
        <w:t>969]-.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. 5 / [ред. Ю. Блинов]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1969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43 с.</w:t>
      </w:r>
    </w:p>
    <w:p w:rsidR="00BD4FDD" w:rsidRPr="00BD4FDD" w:rsidRDefault="00BD4FDD" w:rsidP="001D6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6D5E" w:rsidRPr="00BD4FDD" w:rsidRDefault="00506D5E" w:rsidP="001D6A62">
      <w:pPr>
        <w:pStyle w:val="2"/>
        <w:jc w:val="center"/>
        <w:rPr>
          <w:b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6D5E" w:rsidRPr="00BD4FDD" w:rsidSect="007230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A2" w:rsidRDefault="00711EA2" w:rsidP="0072301E">
      <w:pPr>
        <w:spacing w:after="0" w:line="240" w:lineRule="auto"/>
      </w:pPr>
      <w:r>
        <w:separator/>
      </w:r>
    </w:p>
  </w:endnote>
  <w:endnote w:type="continuationSeparator" w:id="0">
    <w:p w:rsidR="00711EA2" w:rsidRDefault="00711EA2" w:rsidP="0072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68"/>
      <w:docPartObj>
        <w:docPartGallery w:val="Page Numbers (Bottom of Page)"/>
        <w:docPartUnique/>
      </w:docPartObj>
    </w:sdtPr>
    <w:sdtContent>
      <w:p w:rsidR="00711EA2" w:rsidRDefault="00711EA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11EA2" w:rsidRDefault="00711E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A2" w:rsidRDefault="00711EA2" w:rsidP="0072301E">
      <w:pPr>
        <w:spacing w:after="0" w:line="240" w:lineRule="auto"/>
      </w:pPr>
      <w:r>
        <w:separator/>
      </w:r>
    </w:p>
  </w:footnote>
  <w:footnote w:type="continuationSeparator" w:id="0">
    <w:p w:rsidR="00711EA2" w:rsidRDefault="00711EA2" w:rsidP="0072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</w:abstractNum>
  <w:abstractNum w:abstractNumId="2">
    <w:nsid w:val="01ED7F84"/>
    <w:multiLevelType w:val="hybridMultilevel"/>
    <w:tmpl w:val="1B6E9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422"/>
    <w:multiLevelType w:val="hybridMultilevel"/>
    <w:tmpl w:val="3ECE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3367"/>
    <w:multiLevelType w:val="hybridMultilevel"/>
    <w:tmpl w:val="632AB340"/>
    <w:lvl w:ilvl="0" w:tplc="E1DE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66BDF"/>
    <w:multiLevelType w:val="hybridMultilevel"/>
    <w:tmpl w:val="24649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6251A"/>
    <w:multiLevelType w:val="hybridMultilevel"/>
    <w:tmpl w:val="A6548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65033"/>
    <w:multiLevelType w:val="hybridMultilevel"/>
    <w:tmpl w:val="102E3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225F0"/>
    <w:multiLevelType w:val="hybridMultilevel"/>
    <w:tmpl w:val="4BEC1D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06E7F"/>
    <w:multiLevelType w:val="hybridMultilevel"/>
    <w:tmpl w:val="AA262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65B4557"/>
    <w:multiLevelType w:val="hybridMultilevel"/>
    <w:tmpl w:val="A93A9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73F69"/>
    <w:multiLevelType w:val="hybridMultilevel"/>
    <w:tmpl w:val="9FDC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112"/>
    <w:rsid w:val="000226F0"/>
    <w:rsid w:val="00073DB6"/>
    <w:rsid w:val="000764BC"/>
    <w:rsid w:val="0009462C"/>
    <w:rsid w:val="00095D98"/>
    <w:rsid w:val="000B69D8"/>
    <w:rsid w:val="000D0593"/>
    <w:rsid w:val="000D4BD4"/>
    <w:rsid w:val="000F6C26"/>
    <w:rsid w:val="00126346"/>
    <w:rsid w:val="00131301"/>
    <w:rsid w:val="00132BF3"/>
    <w:rsid w:val="001661F5"/>
    <w:rsid w:val="00180B61"/>
    <w:rsid w:val="001828D6"/>
    <w:rsid w:val="001A1787"/>
    <w:rsid w:val="001B1033"/>
    <w:rsid w:val="001C409D"/>
    <w:rsid w:val="001C665F"/>
    <w:rsid w:val="001D6A62"/>
    <w:rsid w:val="001F7E23"/>
    <w:rsid w:val="00203228"/>
    <w:rsid w:val="00221ED0"/>
    <w:rsid w:val="002237C6"/>
    <w:rsid w:val="00226EEA"/>
    <w:rsid w:val="0023494B"/>
    <w:rsid w:val="00245F10"/>
    <w:rsid w:val="002512EA"/>
    <w:rsid w:val="00271F26"/>
    <w:rsid w:val="00283215"/>
    <w:rsid w:val="00295F25"/>
    <w:rsid w:val="002A1B6F"/>
    <w:rsid w:val="002B32F4"/>
    <w:rsid w:val="002B3861"/>
    <w:rsid w:val="002C3305"/>
    <w:rsid w:val="002C4805"/>
    <w:rsid w:val="002D0AAA"/>
    <w:rsid w:val="002E5D41"/>
    <w:rsid w:val="00300F9D"/>
    <w:rsid w:val="00321791"/>
    <w:rsid w:val="00325D73"/>
    <w:rsid w:val="00340662"/>
    <w:rsid w:val="00391B0F"/>
    <w:rsid w:val="0039425F"/>
    <w:rsid w:val="003C7187"/>
    <w:rsid w:val="003D1142"/>
    <w:rsid w:val="003E06E7"/>
    <w:rsid w:val="003F276B"/>
    <w:rsid w:val="003F537F"/>
    <w:rsid w:val="00410668"/>
    <w:rsid w:val="00424DE2"/>
    <w:rsid w:val="00433539"/>
    <w:rsid w:val="00444BD1"/>
    <w:rsid w:val="00450013"/>
    <w:rsid w:val="004637D4"/>
    <w:rsid w:val="0046759B"/>
    <w:rsid w:val="0048046E"/>
    <w:rsid w:val="004819FB"/>
    <w:rsid w:val="004B13FD"/>
    <w:rsid w:val="004B2CD1"/>
    <w:rsid w:val="004C2865"/>
    <w:rsid w:val="004E2082"/>
    <w:rsid w:val="004F4A87"/>
    <w:rsid w:val="00506D5E"/>
    <w:rsid w:val="00507042"/>
    <w:rsid w:val="00515BF3"/>
    <w:rsid w:val="00541C5B"/>
    <w:rsid w:val="00551085"/>
    <w:rsid w:val="00564044"/>
    <w:rsid w:val="005964E9"/>
    <w:rsid w:val="005C60BB"/>
    <w:rsid w:val="005E40CA"/>
    <w:rsid w:val="005E59FB"/>
    <w:rsid w:val="006006D0"/>
    <w:rsid w:val="006041E8"/>
    <w:rsid w:val="0062488C"/>
    <w:rsid w:val="00640738"/>
    <w:rsid w:val="00640B20"/>
    <w:rsid w:val="006502F1"/>
    <w:rsid w:val="006520CB"/>
    <w:rsid w:val="0065421B"/>
    <w:rsid w:val="006744C8"/>
    <w:rsid w:val="00676117"/>
    <w:rsid w:val="00696B33"/>
    <w:rsid w:val="006B3E5B"/>
    <w:rsid w:val="006B602C"/>
    <w:rsid w:val="00711EA2"/>
    <w:rsid w:val="00715651"/>
    <w:rsid w:val="007156EB"/>
    <w:rsid w:val="00717DAA"/>
    <w:rsid w:val="00720241"/>
    <w:rsid w:val="0072301E"/>
    <w:rsid w:val="0074138B"/>
    <w:rsid w:val="007609BA"/>
    <w:rsid w:val="00764E9A"/>
    <w:rsid w:val="007974C9"/>
    <w:rsid w:val="007C24E2"/>
    <w:rsid w:val="007D468D"/>
    <w:rsid w:val="007D578A"/>
    <w:rsid w:val="007E64EB"/>
    <w:rsid w:val="007F29DA"/>
    <w:rsid w:val="007F79D7"/>
    <w:rsid w:val="00815B81"/>
    <w:rsid w:val="008257F3"/>
    <w:rsid w:val="00834ADF"/>
    <w:rsid w:val="00854195"/>
    <w:rsid w:val="00860758"/>
    <w:rsid w:val="0087396B"/>
    <w:rsid w:val="00891719"/>
    <w:rsid w:val="00896A4D"/>
    <w:rsid w:val="008A45F5"/>
    <w:rsid w:val="008A73E3"/>
    <w:rsid w:val="008B0F87"/>
    <w:rsid w:val="008B11C1"/>
    <w:rsid w:val="008B58A8"/>
    <w:rsid w:val="008E3860"/>
    <w:rsid w:val="008E3FAB"/>
    <w:rsid w:val="008F5F59"/>
    <w:rsid w:val="00901F6B"/>
    <w:rsid w:val="00912C14"/>
    <w:rsid w:val="00945FD8"/>
    <w:rsid w:val="00961209"/>
    <w:rsid w:val="00993B6F"/>
    <w:rsid w:val="009B2A52"/>
    <w:rsid w:val="009D0DD4"/>
    <w:rsid w:val="009D0E25"/>
    <w:rsid w:val="009D3271"/>
    <w:rsid w:val="009E2F64"/>
    <w:rsid w:val="009F2C26"/>
    <w:rsid w:val="009F5D53"/>
    <w:rsid w:val="00A07B55"/>
    <w:rsid w:val="00A10889"/>
    <w:rsid w:val="00A10C60"/>
    <w:rsid w:val="00A158A5"/>
    <w:rsid w:val="00A2077B"/>
    <w:rsid w:val="00A218E3"/>
    <w:rsid w:val="00A3430B"/>
    <w:rsid w:val="00A51725"/>
    <w:rsid w:val="00A51A73"/>
    <w:rsid w:val="00A71A00"/>
    <w:rsid w:val="00A930FC"/>
    <w:rsid w:val="00AA0112"/>
    <w:rsid w:val="00AA696A"/>
    <w:rsid w:val="00AC067B"/>
    <w:rsid w:val="00AE3C5D"/>
    <w:rsid w:val="00AF2065"/>
    <w:rsid w:val="00AF595D"/>
    <w:rsid w:val="00B62274"/>
    <w:rsid w:val="00B66373"/>
    <w:rsid w:val="00B76B22"/>
    <w:rsid w:val="00BA205E"/>
    <w:rsid w:val="00BA3DDE"/>
    <w:rsid w:val="00BB6CF0"/>
    <w:rsid w:val="00BD4FDD"/>
    <w:rsid w:val="00BF79BC"/>
    <w:rsid w:val="00C00370"/>
    <w:rsid w:val="00C07D2B"/>
    <w:rsid w:val="00C17445"/>
    <w:rsid w:val="00C207A8"/>
    <w:rsid w:val="00C21BE3"/>
    <w:rsid w:val="00C231CE"/>
    <w:rsid w:val="00C258B7"/>
    <w:rsid w:val="00C27032"/>
    <w:rsid w:val="00C439DB"/>
    <w:rsid w:val="00C53634"/>
    <w:rsid w:val="00C615F2"/>
    <w:rsid w:val="00C94399"/>
    <w:rsid w:val="00CA642D"/>
    <w:rsid w:val="00CB5499"/>
    <w:rsid w:val="00CC1E9F"/>
    <w:rsid w:val="00CC4F04"/>
    <w:rsid w:val="00CD03C4"/>
    <w:rsid w:val="00D0158B"/>
    <w:rsid w:val="00D15570"/>
    <w:rsid w:val="00D7251E"/>
    <w:rsid w:val="00D77353"/>
    <w:rsid w:val="00D8212D"/>
    <w:rsid w:val="00D95065"/>
    <w:rsid w:val="00DA295C"/>
    <w:rsid w:val="00DB0281"/>
    <w:rsid w:val="00DD6145"/>
    <w:rsid w:val="00DE3539"/>
    <w:rsid w:val="00E04AC3"/>
    <w:rsid w:val="00E34254"/>
    <w:rsid w:val="00E41320"/>
    <w:rsid w:val="00E51B37"/>
    <w:rsid w:val="00E60F7A"/>
    <w:rsid w:val="00E72F33"/>
    <w:rsid w:val="00E95F37"/>
    <w:rsid w:val="00ED2FD1"/>
    <w:rsid w:val="00ED306F"/>
    <w:rsid w:val="00ED75B5"/>
    <w:rsid w:val="00EF5BA9"/>
    <w:rsid w:val="00F04C7E"/>
    <w:rsid w:val="00F16AA5"/>
    <w:rsid w:val="00F33F32"/>
    <w:rsid w:val="00F7158D"/>
    <w:rsid w:val="00F7488D"/>
    <w:rsid w:val="00F80D99"/>
    <w:rsid w:val="00FA787D"/>
    <w:rsid w:val="00FB1FBE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2"/>
    <w:pPr>
      <w:spacing w:after="200" w:line="276" w:lineRule="auto"/>
    </w:pPr>
    <w:rPr>
      <w:rFonts w:eastAsia="SimSun"/>
      <w:lang w:eastAsia="en-US"/>
    </w:rPr>
  </w:style>
  <w:style w:type="paragraph" w:styleId="2">
    <w:name w:val="heading 2"/>
    <w:basedOn w:val="a"/>
    <w:next w:val="a"/>
    <w:link w:val="20"/>
    <w:qFormat/>
    <w:rsid w:val="0012634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0112"/>
    <w:rPr>
      <w:lang w:eastAsia="en-US"/>
    </w:rPr>
  </w:style>
  <w:style w:type="paragraph" w:customStyle="1" w:styleId="Body1">
    <w:name w:val="Body 1"/>
    <w:link w:val="Body10"/>
    <w:rsid w:val="00AA0112"/>
    <w:rPr>
      <w:rFonts w:ascii="Helvetica" w:hAnsi="Helvetica"/>
      <w:color w:val="000000"/>
      <w:sz w:val="24"/>
      <w:szCs w:val="20"/>
      <w:lang w:val="en-US"/>
    </w:rPr>
  </w:style>
  <w:style w:type="paragraph" w:customStyle="1" w:styleId="Standard">
    <w:name w:val="Standard"/>
    <w:rsid w:val="00FC595E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26346"/>
    <w:pPr>
      <w:spacing w:line="240" w:lineRule="atLeast"/>
      <w:ind w:left="720"/>
      <w:contextualSpacing/>
    </w:pPr>
    <w:rPr>
      <w:rFonts w:eastAsia="Calibri"/>
    </w:rPr>
  </w:style>
  <w:style w:type="character" w:styleId="a5">
    <w:name w:val="Emphasis"/>
    <w:basedOn w:val="a0"/>
    <w:uiPriority w:val="99"/>
    <w:qFormat/>
    <w:rsid w:val="00126346"/>
    <w:rPr>
      <w:rFonts w:cs="Times New Roman"/>
      <w:i/>
    </w:rPr>
  </w:style>
  <w:style w:type="paragraph" w:customStyle="1" w:styleId="1">
    <w:name w:val="Абзац списка1"/>
    <w:basedOn w:val="a"/>
    <w:rsid w:val="00126346"/>
    <w:pPr>
      <w:suppressAutoHyphens/>
      <w:spacing w:after="0" w:line="240" w:lineRule="auto"/>
      <w:ind w:left="720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1263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BD4FDD"/>
    <w:rPr>
      <w:b/>
      <w:bCs/>
    </w:rPr>
  </w:style>
  <w:style w:type="paragraph" w:customStyle="1" w:styleId="Style4">
    <w:name w:val="Style4"/>
    <w:basedOn w:val="a"/>
    <w:rsid w:val="00BD4FD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D4FDD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6"/>
    <w:rsid w:val="00BD4FD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BD4FD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locked/>
    <w:rsid w:val="00BD4FDD"/>
    <w:pPr>
      <w:spacing w:after="200" w:line="276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4FDD"/>
    <w:rPr>
      <w:color w:val="0000FF"/>
      <w:u w:val="single"/>
    </w:rPr>
  </w:style>
  <w:style w:type="character" w:styleId="ac">
    <w:name w:val="FollowedHyperlink"/>
    <w:rsid w:val="00BD4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4FDD"/>
  </w:style>
  <w:style w:type="paragraph" w:styleId="ad">
    <w:name w:val="header"/>
    <w:basedOn w:val="a"/>
    <w:link w:val="ae"/>
    <w:uiPriority w:val="99"/>
    <w:semiHidden/>
    <w:unhideWhenUsed/>
    <w:rsid w:val="00BD4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4FDD"/>
    <w:rPr>
      <w:rFonts w:eastAsia="SimSun"/>
      <w:lang w:eastAsia="en-US"/>
    </w:rPr>
  </w:style>
  <w:style w:type="paragraph" w:styleId="af">
    <w:name w:val="footer"/>
    <w:basedOn w:val="a"/>
    <w:link w:val="af0"/>
    <w:uiPriority w:val="99"/>
    <w:unhideWhenUsed/>
    <w:rsid w:val="00BD4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4FDD"/>
    <w:rPr>
      <w:rFonts w:eastAsia="SimSun"/>
      <w:lang w:eastAsia="en-US"/>
    </w:rPr>
  </w:style>
  <w:style w:type="paragraph" w:customStyle="1" w:styleId="10">
    <w:name w:val="Без интервала1"/>
    <w:rsid w:val="00BD4FDD"/>
    <w:rPr>
      <w:rFonts w:eastAsia="Times New Roman"/>
      <w:lang w:eastAsia="en-US"/>
    </w:rPr>
  </w:style>
  <w:style w:type="character" w:customStyle="1" w:styleId="Heading2Char">
    <w:name w:val="Heading 2 Char"/>
    <w:basedOn w:val="a0"/>
    <w:locked/>
    <w:rsid w:val="00BD4FDD"/>
    <w:rPr>
      <w:rFonts w:eastAsia="Times New Roman" w:cs="Times New Roman"/>
      <w:sz w:val="24"/>
    </w:rPr>
  </w:style>
  <w:style w:type="paragraph" w:customStyle="1" w:styleId="11">
    <w:name w:val="Без интервала1"/>
    <w:rsid w:val="00BD4FD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8">
    <w:name w:val="Font Style18"/>
    <w:basedOn w:val="a0"/>
    <w:rsid w:val="00BD4FDD"/>
    <w:rPr>
      <w:rFonts w:ascii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1F7E23"/>
    <w:pPr>
      <w:spacing w:before="100" w:beforeAutospacing="1" w:after="100" w:afterAutospacing="1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A71A00"/>
    <w:rPr>
      <w:rFonts w:ascii="Helvetica" w:hAnsi="Helvetica"/>
      <w:color w:val="000000"/>
      <w:sz w:val="24"/>
      <w:szCs w:val="20"/>
      <w:lang w:val="en-US"/>
    </w:rPr>
  </w:style>
  <w:style w:type="paragraph" w:customStyle="1" w:styleId="af2">
    <w:name w:val="Содержимое таблицы"/>
    <w:basedOn w:val="a"/>
    <w:rsid w:val="00A3430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089A-D3BC-4814-809F-14CD6D2D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20</Pages>
  <Words>4242</Words>
  <Characters>28851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Pavlukova</cp:lastModifiedBy>
  <cp:revision>114</cp:revision>
  <cp:lastPrinted>2014-09-15T03:57:00Z</cp:lastPrinted>
  <dcterms:created xsi:type="dcterms:W3CDTF">2014-05-12T09:25:00Z</dcterms:created>
  <dcterms:modified xsi:type="dcterms:W3CDTF">2020-12-11T03:30:00Z</dcterms:modified>
</cp:coreProperties>
</file>