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C2" w:rsidRPr="005B3F4B" w:rsidRDefault="00DC3BC2" w:rsidP="00DC3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3F4B">
        <w:rPr>
          <w:rFonts w:ascii="Times New Roman" w:hAnsi="Times New Roman" w:cs="Times New Roman"/>
          <w:b/>
          <w:sz w:val="28"/>
          <w:szCs w:val="28"/>
        </w:rPr>
        <w:t>АННОТАЦИЯ К ПРОГРАММАМ УЧЕБНЫХ ПРЕДМЕТОВ ДОПОЛНИТЕЛЬНОЙ ОБЩЕРАЗВИВАЮЩЕЙ ПРОГРАММЫ В ОБЛАСТИ МУЗЫКАЛЬНОГО ИСКУССТВА «ФОЛЬКЛОР»</w:t>
      </w:r>
    </w:p>
    <w:p w:rsidR="00DC3BC2" w:rsidRPr="005B3F4B" w:rsidRDefault="00DC3BC2" w:rsidP="00DC3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BC2" w:rsidRPr="00BA0FE7" w:rsidRDefault="00DC3BC2" w:rsidP="00BA0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4B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A0FE7">
        <w:rPr>
          <w:rFonts w:ascii="Times New Roman" w:hAnsi="Times New Roman" w:cs="Times New Roman"/>
          <w:b/>
          <w:sz w:val="28"/>
          <w:szCs w:val="28"/>
        </w:rPr>
        <w:t>ХУДОЖЕСТВЕННО-ТВОРЧЕСКАЯ</w:t>
      </w:r>
      <w:r w:rsidR="00610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FE7"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="00D5230D">
        <w:rPr>
          <w:rFonts w:ascii="Times New Roman" w:hAnsi="Times New Roman" w:cs="Times New Roman"/>
          <w:b/>
          <w:sz w:val="28"/>
          <w:szCs w:val="28"/>
        </w:rPr>
        <w:t>»</w:t>
      </w:r>
    </w:p>
    <w:p w:rsidR="00DC3BC2" w:rsidRDefault="00D5230D" w:rsidP="00BA0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5 лет</w:t>
      </w:r>
    </w:p>
    <w:p w:rsidR="00DC3BC2" w:rsidRPr="00221ADF" w:rsidRDefault="00DC3BC2" w:rsidP="00DC3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Программа учебного предмета «Фольклорный ансамбль»</w:t>
      </w:r>
    </w:p>
    <w:p w:rsidR="005E4E6C" w:rsidRDefault="00DC3BC2" w:rsidP="00DC3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="00B616EB" w:rsidRPr="00221ADF">
        <w:rPr>
          <w:rFonts w:ascii="Times New Roman" w:hAnsi="Times New Roman" w:cs="Times New Roman"/>
          <w:b/>
          <w:sz w:val="28"/>
          <w:szCs w:val="28"/>
        </w:rPr>
        <w:t xml:space="preserve"> 5 лет</w:t>
      </w:r>
      <w:r w:rsidR="00231F03">
        <w:rPr>
          <w:rFonts w:ascii="Times New Roman" w:hAnsi="Times New Roman" w:cs="Times New Roman"/>
          <w:b/>
          <w:sz w:val="28"/>
          <w:szCs w:val="28"/>
        </w:rPr>
        <w:t>.</w:t>
      </w:r>
    </w:p>
    <w:p w:rsidR="00510100" w:rsidRPr="00510100" w:rsidRDefault="00510100" w:rsidP="00510100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0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предмета «Фольклорный ансамбль»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Pr="00510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примерной программы дошкольного образования </w:t>
      </w:r>
      <w:proofErr w:type="spellStart"/>
      <w:r w:rsidRPr="00510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Л.М.Васильевой</w:t>
      </w:r>
      <w:proofErr w:type="spellEnd"/>
      <w:r w:rsidRPr="00510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основе программы авторов О.Л. Князевой и М.Д. </w:t>
      </w:r>
      <w:proofErr w:type="spellStart"/>
      <w:r w:rsidRPr="00510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Маханёвой</w:t>
      </w:r>
      <w:proofErr w:type="spellEnd"/>
      <w:r w:rsidRPr="00510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«Приобщение детей к истокам русской народной культуры», рекомендованной  Министерством образования</w:t>
      </w:r>
      <w:proofErr w:type="gramEnd"/>
      <w:r w:rsidRPr="00510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Федерации, </w:t>
      </w:r>
      <w:r w:rsidRPr="0051010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 учетом многолетнего педагогического опыта в области  музыкального   искусства.</w:t>
      </w:r>
    </w:p>
    <w:p w:rsidR="00510100" w:rsidRPr="00510100" w:rsidRDefault="008277BA" w:rsidP="007C2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поступающих в первый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10100" w:rsidRPr="0051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восьми  до десяти лет. </w:t>
      </w:r>
    </w:p>
    <w:p w:rsidR="007C2218" w:rsidRPr="007C2218" w:rsidRDefault="007C2218" w:rsidP="007C22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Pr="007C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музыкально-творческих способностей </w:t>
      </w:r>
      <w:r w:rsidR="007A2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7C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формирования комплекса знаний, умений и навыков, позволяющих самостоятельно воспринимать, осваивать и оценивать произведения народного музыкального творчества.</w:t>
      </w:r>
    </w:p>
    <w:p w:rsidR="007C2218" w:rsidRPr="007C2218" w:rsidRDefault="007C2218" w:rsidP="007C2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Pr="007C2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C2218" w:rsidRPr="007C2218" w:rsidRDefault="008277BA" w:rsidP="007C2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2218" w:rsidRPr="007C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освоить различные жанры народного устного и  музыкального творчества, сформировать круг представлений  о народных традициях и устоях; </w:t>
      </w:r>
      <w:r w:rsidR="007C2218" w:rsidRPr="007C22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C2218" w:rsidRPr="007C2218" w:rsidRDefault="008277BA" w:rsidP="007C2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2218" w:rsidRPr="007C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обучить навыкам восприятия фольклорного материала; </w:t>
      </w:r>
    </w:p>
    <w:p w:rsidR="007C2218" w:rsidRPr="007C2218" w:rsidRDefault="008277BA" w:rsidP="007C2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2218" w:rsidRPr="007C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обучить  разнообразным видам художественной деятельности как воплощению </w:t>
      </w:r>
      <w:proofErr w:type="spellStart"/>
      <w:r w:rsidR="007C2218" w:rsidRPr="007C2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синкретичности</w:t>
      </w:r>
      <w:proofErr w:type="spellEnd"/>
      <w:r w:rsidR="007C2218" w:rsidRPr="007C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фольклорного искусства: музыкальному, литературному, танцевальному, театральному;</w:t>
      </w:r>
    </w:p>
    <w:p w:rsidR="007C2218" w:rsidRPr="007C2218" w:rsidRDefault="008277BA" w:rsidP="007C2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2218" w:rsidRPr="007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детей к совместным формам творческой деятельности.</w:t>
      </w:r>
    </w:p>
    <w:p w:rsidR="00D77B24" w:rsidRPr="00D77B24" w:rsidRDefault="00EE515C" w:rsidP="00D77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с уч</w:t>
      </w:r>
      <w:r w:rsidR="00DB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ётом возрастных </w:t>
      </w:r>
      <w:r w:rsidR="00D77B24" w:rsidRPr="00D7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B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предполагает индивидуальный подход к </w:t>
      </w:r>
      <w:r w:rsidR="00D77B24" w:rsidRPr="00D7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3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учащимся. При сохранении последовательности в изучении материала, время и уровень его освоения зависит от индивидуальных особенностей ребенка.</w:t>
      </w:r>
    </w:p>
    <w:p w:rsidR="00D77B24" w:rsidRPr="00D77B24" w:rsidRDefault="00D77B24" w:rsidP="00EE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A67" w:rsidRDefault="001D2A67" w:rsidP="001D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A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«Фольклорный ансамбль» проводится в форме групповых занятий численностью от 11 человек.</w:t>
      </w:r>
      <w:r w:rsidR="00B1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проводятся в соответствии с учебным планом</w:t>
      </w:r>
      <w:r w:rsidR="006D7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одного занятия - 40 минут.</w:t>
      </w:r>
    </w:p>
    <w:p w:rsidR="001D2A67" w:rsidRDefault="001D2A67" w:rsidP="001D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44C" w:rsidRPr="00221ADF" w:rsidRDefault="0095444C" w:rsidP="009544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Программа учебного предмета «</w:t>
      </w:r>
      <w:r w:rsidR="002479E0">
        <w:rPr>
          <w:rFonts w:ascii="Times New Roman" w:hAnsi="Times New Roman" w:cs="Times New Roman"/>
          <w:b/>
          <w:sz w:val="28"/>
          <w:szCs w:val="28"/>
        </w:rPr>
        <w:t>Сольное пение</w:t>
      </w:r>
      <w:r w:rsidRPr="00221ADF">
        <w:rPr>
          <w:rFonts w:ascii="Times New Roman" w:hAnsi="Times New Roman" w:cs="Times New Roman"/>
          <w:b/>
          <w:sz w:val="28"/>
          <w:szCs w:val="28"/>
        </w:rPr>
        <w:t>»</w:t>
      </w:r>
    </w:p>
    <w:p w:rsidR="0095444C" w:rsidRDefault="0095444C" w:rsidP="009544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 5 лет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479E0" w:rsidRPr="002479E0" w:rsidRDefault="002479E0" w:rsidP="002479E0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учебного предмета «Сольное пение» разработана на основе «Рекомендаций по организации образовательной и методической </w:t>
      </w:r>
      <w:r w:rsidRPr="00247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Pr="00247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примерной программы дошкольного образования </w:t>
      </w:r>
      <w:proofErr w:type="spellStart"/>
      <w:r w:rsidRPr="00247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Л.М.Васильевой</w:t>
      </w:r>
      <w:proofErr w:type="spellEnd"/>
      <w:r w:rsidRPr="00247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основе программы авторов О.Л. Князевой и М.Д. </w:t>
      </w:r>
      <w:proofErr w:type="spellStart"/>
      <w:r w:rsidRPr="00247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Маханёвой</w:t>
      </w:r>
      <w:proofErr w:type="spellEnd"/>
      <w:r w:rsidRPr="00247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«Приобщение детей к истокам русской народной культуры», рекомендованной  Министерством образования</w:t>
      </w:r>
      <w:proofErr w:type="gramEnd"/>
      <w:r w:rsidRPr="00247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Федерации, </w:t>
      </w:r>
      <w:r w:rsidRPr="002479E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 учетом многолетнего педагогического опыта в области  музыкального   искусства.</w:t>
      </w:r>
    </w:p>
    <w:p w:rsidR="002479E0" w:rsidRPr="00510100" w:rsidRDefault="002479E0" w:rsidP="00247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поступающих в первый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1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восьми  до десяти лет. </w:t>
      </w:r>
    </w:p>
    <w:p w:rsidR="0079251D" w:rsidRDefault="0079251D" w:rsidP="0079251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программы: </w:t>
      </w:r>
      <w:r>
        <w:rPr>
          <w:rFonts w:ascii="Times New Roman" w:hAnsi="Times New Roman"/>
          <w:sz w:val="28"/>
          <w:szCs w:val="28"/>
        </w:rPr>
        <w:t xml:space="preserve">развитие музыкально-творческих способностей </w:t>
      </w:r>
      <w:r w:rsidR="007A2523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, на основе приобретенных им знаний, умений и навыков  в области музыкального фольклора, а также выявление наиболее способных </w:t>
      </w:r>
      <w:r w:rsidR="007A2523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и их дальнейшая подготовка к продолжению музыкального образования в профессиональных учебных заведениях среднего профессионального образования по профилю предмета. </w:t>
      </w:r>
    </w:p>
    <w:p w:rsidR="0079251D" w:rsidRDefault="0079251D" w:rsidP="0079251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79251D" w:rsidRDefault="0079251D" w:rsidP="0079251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-развить мотивацию к познанию народных традиций и овладению специфическими чертами народной музыки;</w:t>
      </w:r>
    </w:p>
    <w:p w:rsidR="0079251D" w:rsidRDefault="0079251D" w:rsidP="0079251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-получить  необходимые  знания об аутентичных народных традициях и песенной культуре;</w:t>
      </w:r>
    </w:p>
    <w:p w:rsidR="0079251D" w:rsidRDefault="0079251D" w:rsidP="0079251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-создать  условий для передачи знаний и представлений о разнообразных жанрах музыкально-поэтического вокального творчества;</w:t>
      </w:r>
    </w:p>
    <w:p w:rsidR="0079251D" w:rsidRDefault="0079251D" w:rsidP="0079251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-развить  у </w:t>
      </w:r>
      <w:r w:rsidR="007A2523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музыкальных способностей (слуха, чувства ритма, музыкальной памяти);</w:t>
      </w:r>
    </w:p>
    <w:p w:rsidR="0079251D" w:rsidRDefault="0079251D" w:rsidP="0079251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-обучить вокально-певческим навыкам, присущим народной манере исполнения, а также навыкам импровизации;</w:t>
      </w:r>
    </w:p>
    <w:p w:rsidR="0079251D" w:rsidRDefault="0079251D" w:rsidP="0079251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-освоить навыки  умения  сольного пения;</w:t>
      </w:r>
    </w:p>
    <w:p w:rsidR="0079251D" w:rsidRDefault="0079251D" w:rsidP="0079251D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-развить художественные способности </w:t>
      </w:r>
      <w:r w:rsidR="007A2523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до уровня, необходимого для дальнейшего обучения в профессиональных образовательных учреждениях культуры и искусства.</w:t>
      </w:r>
      <w:proofErr w:type="gramEnd"/>
    </w:p>
    <w:p w:rsidR="001D2A67" w:rsidRPr="001D2A67" w:rsidRDefault="00E05751" w:rsidP="001D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составлена с учётом возрастных </w:t>
      </w:r>
      <w:r w:rsidRPr="00D7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и предполагает индивидуальный подход к </w:t>
      </w:r>
      <w:r w:rsidRPr="00D7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учащимся. При сохранении последовательности в изучении материала, время и уровень его освоения зависит от индивидуальных особенностей ребенка.</w:t>
      </w:r>
    </w:p>
    <w:p w:rsidR="006D7174" w:rsidRDefault="00E05751" w:rsidP="006D7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учебных аудиторных занятий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B157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</w:t>
      </w:r>
      <w:r w:rsidR="00B157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ндивидуальный урок.</w:t>
      </w:r>
      <w:r w:rsidR="006D7174" w:rsidRPr="006D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1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соответствии с учебным планом.</w:t>
      </w:r>
      <w:r w:rsidR="006D7174" w:rsidRPr="001D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1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одного занятия - 40 минут.</w:t>
      </w:r>
    </w:p>
    <w:p w:rsidR="00E05751" w:rsidRDefault="00E05751" w:rsidP="006D71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057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</w:p>
    <w:p w:rsidR="00B93ADB" w:rsidRPr="00221ADF" w:rsidRDefault="00B93ADB" w:rsidP="00B93A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Программа учебного предмета «</w:t>
      </w:r>
      <w:r>
        <w:rPr>
          <w:rFonts w:ascii="Times New Roman" w:hAnsi="Times New Roman" w:cs="Times New Roman"/>
          <w:b/>
          <w:sz w:val="28"/>
          <w:szCs w:val="28"/>
        </w:rPr>
        <w:t>Фортепиано</w:t>
      </w:r>
      <w:r w:rsidRPr="00221ADF">
        <w:rPr>
          <w:rFonts w:ascii="Times New Roman" w:hAnsi="Times New Roman" w:cs="Times New Roman"/>
          <w:b/>
          <w:sz w:val="28"/>
          <w:szCs w:val="28"/>
        </w:rPr>
        <w:t>»</w:t>
      </w:r>
    </w:p>
    <w:p w:rsidR="003D41B6" w:rsidRDefault="00B93ADB" w:rsidP="003D4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 5 лет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68E5" w:rsidRPr="00E068E5" w:rsidRDefault="00E068E5" w:rsidP="00E068E5">
      <w:pPr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 w:rsidRPr="00E068E5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 xml:space="preserve">Программа учебного предмета «Фортепиано» предметной области  «Художественно-творческая подготовка» разработана на основе «Рекомендаций по организации образовательной и методической деятельности при реализации общеразвивающих программ в области </w:t>
      </w:r>
      <w:r w:rsidRPr="00E068E5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lastRenderedPageBreak/>
        <w:t xml:space="preserve">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музыкального искусства.  </w:t>
      </w:r>
    </w:p>
    <w:p w:rsidR="00E068E5" w:rsidRPr="00E068E5" w:rsidRDefault="00E068E5" w:rsidP="00E068E5">
      <w:pPr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 w:rsidRPr="00E068E5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 xml:space="preserve">Программа учебного предмета «Фортепиано» составлена для </w:t>
      </w:r>
      <w:r w:rsidR="007A2523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обучающихся</w:t>
      </w:r>
      <w:r w:rsidRPr="00E068E5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, осваивающих дополнительную общеразвивающую программу в области  музыкального  искусства «Фольклор».</w:t>
      </w:r>
    </w:p>
    <w:p w:rsidR="00E068E5" w:rsidRPr="00510100" w:rsidRDefault="00E068E5" w:rsidP="00E06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поступающих в первый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1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восьми  до десяти лет. </w:t>
      </w:r>
    </w:p>
    <w:p w:rsidR="0025763A" w:rsidRDefault="00E068E5" w:rsidP="002576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E068E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Цель</w:t>
      </w:r>
      <w:r w:rsidR="00B2083C" w:rsidRPr="00B2083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программы:</w:t>
      </w:r>
      <w:r w:rsidR="00B2083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E06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развития творческих способностей и индивидуальности </w:t>
      </w:r>
      <w:r w:rsidR="007A2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E068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овладение знаниями и представлениями о фортепианном исполнительстве, формирование практических умений и навыков игры на фортепиано, устойчивого интереса к самостоятельной деятельности в области музыкального искусства.</w:t>
      </w:r>
    </w:p>
    <w:p w:rsidR="00E068E5" w:rsidRPr="00E068E5" w:rsidRDefault="00B2083C" w:rsidP="002576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2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E068E5" w:rsidRPr="00E068E5" w:rsidRDefault="00B2083C" w:rsidP="00E068E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068E5" w:rsidRPr="00E06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условия для художественного образования, эстетического воспитания, духовно-нравственного развития детей;</w:t>
      </w:r>
    </w:p>
    <w:p w:rsidR="00E068E5" w:rsidRPr="00E068E5" w:rsidRDefault="00B2083C" w:rsidP="00E068E5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8E5" w:rsidRPr="00E06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</w:t>
      </w:r>
      <w:proofErr w:type="gramStart"/>
      <w:r w:rsidR="007A2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068E5" w:rsidRPr="00E06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эстетический взгляд, нравственные установки и потребности общения с духовными ценностями, произведениями искусства;</w:t>
      </w:r>
    </w:p>
    <w:p w:rsidR="00E068E5" w:rsidRPr="00E068E5" w:rsidRDefault="00B2083C" w:rsidP="00E068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8E5" w:rsidRPr="00E068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активного слушателя, зрителя, участника творческой деятельности;</w:t>
      </w:r>
    </w:p>
    <w:p w:rsidR="00E068E5" w:rsidRPr="00E068E5" w:rsidRDefault="009118E0" w:rsidP="00E068E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8E5" w:rsidRPr="00E06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приобрести учащимся начальных базовых знаний, умений и навыков игры на фортепиано,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E068E5" w:rsidRPr="00E068E5" w:rsidRDefault="00B2083C" w:rsidP="00E068E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8E5" w:rsidRPr="00E06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знания основ музыкальной грамоты, основных средств выразительности, используемых в музыкальном искусстве, наиболее употребляемой музыкальной терминологии;</w:t>
      </w:r>
    </w:p>
    <w:p w:rsidR="00E068E5" w:rsidRDefault="00B2083C" w:rsidP="00E068E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8E5" w:rsidRPr="00E06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у </w:t>
      </w:r>
      <w:r w:rsidR="007A2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E068E5" w:rsidRPr="00E06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сольного и ансамблевого музицирования на инструменте, стремления к практическому использованию приобретенных   знаний, умений и навыков игры на фортепиано.</w:t>
      </w:r>
    </w:p>
    <w:p w:rsidR="00AE4618" w:rsidRPr="00E068E5" w:rsidRDefault="00AE4618" w:rsidP="00AE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составлена с учётом возрастных </w:t>
      </w:r>
      <w:r w:rsidRPr="00D7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и предполагает индивидуальный подход к </w:t>
      </w:r>
      <w:r w:rsidRPr="00D7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учащимся. При сохранении последовательности в изучении материала, время и уровень его освоения зависит от индивидуальных особенностей ребенка.</w:t>
      </w:r>
    </w:p>
    <w:p w:rsidR="009118E0" w:rsidRDefault="009118E0" w:rsidP="0091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учебных аудиторных занятий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– индивидуальный урок.</w:t>
      </w:r>
      <w:r w:rsidRPr="006D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соответствии с учебным планом.</w:t>
      </w:r>
      <w:r w:rsidRPr="001D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одного занятия - 40 минут.</w:t>
      </w:r>
    </w:p>
    <w:p w:rsidR="006D7174" w:rsidRDefault="006D7174" w:rsidP="006D71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63A" w:rsidRPr="00722F1F" w:rsidRDefault="0025763A" w:rsidP="002576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F1F">
        <w:rPr>
          <w:rFonts w:ascii="Times New Roman" w:hAnsi="Times New Roman" w:cs="Times New Roman"/>
          <w:b/>
          <w:sz w:val="28"/>
          <w:szCs w:val="28"/>
        </w:rPr>
        <w:t>Программа учебного предмета «</w:t>
      </w:r>
      <w:r w:rsidR="00351358" w:rsidRPr="00722F1F">
        <w:rPr>
          <w:rFonts w:ascii="Times New Roman" w:hAnsi="Times New Roman" w:cs="Times New Roman"/>
          <w:b/>
          <w:sz w:val="28"/>
          <w:szCs w:val="28"/>
        </w:rPr>
        <w:t>Клавишный синтезатор</w:t>
      </w:r>
      <w:r w:rsidRPr="00722F1F">
        <w:rPr>
          <w:rFonts w:ascii="Times New Roman" w:hAnsi="Times New Roman" w:cs="Times New Roman"/>
          <w:b/>
          <w:sz w:val="28"/>
          <w:szCs w:val="28"/>
        </w:rPr>
        <w:t>»</w:t>
      </w:r>
    </w:p>
    <w:p w:rsidR="0025763A" w:rsidRPr="00722F1F" w:rsidRDefault="0025763A" w:rsidP="002576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F1F">
        <w:rPr>
          <w:rFonts w:ascii="Times New Roman" w:hAnsi="Times New Roman" w:cs="Times New Roman"/>
          <w:b/>
          <w:sz w:val="28"/>
          <w:szCs w:val="28"/>
        </w:rPr>
        <w:t>Срок освоения программы 5 лет.</w:t>
      </w:r>
    </w:p>
    <w:p w:rsidR="0025763A" w:rsidRDefault="00EE137E" w:rsidP="006D7174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E137E">
        <w:rPr>
          <w:rFonts w:ascii="Times New Roman" w:eastAsia="SimSun" w:hAnsi="Times New Roman" w:cs="Times New Roman"/>
          <w:sz w:val="28"/>
          <w:szCs w:val="28"/>
        </w:rPr>
        <w:t xml:space="preserve">Программа учебного предмета по выбору  «Клавишный синтезатор»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</w:t>
      </w:r>
      <w:r w:rsidRPr="00EE137E">
        <w:rPr>
          <w:rFonts w:ascii="Times New Roman" w:eastAsia="SimSun" w:hAnsi="Times New Roman" w:cs="Times New Roman"/>
          <w:sz w:val="28"/>
          <w:szCs w:val="28"/>
        </w:rPr>
        <w:lastRenderedPageBreak/>
        <w:t>Российской Федерации, а также с учетом многолетнего педагогического опыта в области исполнительства на народных музыкальных инструментах в детских школах искусств.</w:t>
      </w:r>
    </w:p>
    <w:p w:rsidR="000E79BC" w:rsidRPr="00510100" w:rsidRDefault="000E79BC" w:rsidP="000E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поступающих в первый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восьми  до девяти</w:t>
      </w:r>
      <w:r w:rsidRPr="0051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0E79BC" w:rsidRPr="000E79BC" w:rsidRDefault="000E79BC" w:rsidP="000E79B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E068E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Цель</w:t>
      </w:r>
      <w:r w:rsidRPr="00B2083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программы:</w:t>
      </w:r>
      <w:r w:rsidRPr="000E79BC">
        <w:rPr>
          <w:rFonts w:ascii="Times New Roman" w:eastAsia="SimSun" w:hAnsi="Times New Roman" w:cs="Times New Roman"/>
          <w:sz w:val="28"/>
          <w:szCs w:val="28"/>
        </w:rPr>
        <w:t xml:space="preserve"> приобщение широких масс детей и подростков  к </w:t>
      </w:r>
      <w:proofErr w:type="spellStart"/>
      <w:r w:rsidRPr="000E79BC">
        <w:rPr>
          <w:rFonts w:ascii="Times New Roman" w:eastAsia="SimSun" w:hAnsi="Times New Roman" w:cs="Times New Roman"/>
          <w:sz w:val="28"/>
          <w:szCs w:val="28"/>
        </w:rPr>
        <w:t>музицированию</w:t>
      </w:r>
      <w:proofErr w:type="spellEnd"/>
      <w:r w:rsidRPr="000E79BC">
        <w:rPr>
          <w:rFonts w:ascii="Times New Roman" w:eastAsia="SimSun" w:hAnsi="Times New Roman" w:cs="Times New Roman"/>
          <w:sz w:val="28"/>
          <w:szCs w:val="28"/>
        </w:rPr>
        <w:t xml:space="preserve"> на электронных цифровых инструментах в самых разнообразных формах проявления этой творческой деятельности (электронной аранжировки и исполнительства, игры по слуху и в ансамбле, звукорежиссуры, создания оригинальных электронных тембров, импровизации и композиции), и на этой основе, развитие музыкальных способностей, формирование широкого круга интересов </w:t>
      </w:r>
      <w:r w:rsidR="007A2523">
        <w:rPr>
          <w:rFonts w:ascii="Times New Roman" w:eastAsia="SimSun" w:hAnsi="Times New Roman" w:cs="Times New Roman"/>
          <w:sz w:val="28"/>
          <w:szCs w:val="28"/>
        </w:rPr>
        <w:t>обучающихся</w:t>
      </w:r>
      <w:r w:rsidRPr="000E79BC">
        <w:rPr>
          <w:rFonts w:ascii="Times New Roman" w:eastAsia="SimSun" w:hAnsi="Times New Roman" w:cs="Times New Roman"/>
          <w:sz w:val="28"/>
          <w:szCs w:val="28"/>
        </w:rPr>
        <w:t>.</w:t>
      </w:r>
      <w:proofErr w:type="gramEnd"/>
    </w:p>
    <w:p w:rsidR="000E79BC" w:rsidRDefault="000E79BC" w:rsidP="000E79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0E79BC" w:rsidRPr="000E79BC" w:rsidRDefault="000E79BC" w:rsidP="000E79B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-</w:t>
      </w:r>
      <w:r w:rsidRPr="000E79BC">
        <w:rPr>
          <w:rFonts w:ascii="Times New Roman" w:eastAsia="SimSun" w:hAnsi="Times New Roman" w:cs="Times New Roman"/>
          <w:sz w:val="28"/>
          <w:szCs w:val="28"/>
        </w:rPr>
        <w:t>изучение художественных возможностей наличного цифрового инструментария;</w:t>
      </w:r>
    </w:p>
    <w:p w:rsidR="000E79BC" w:rsidRPr="000E79BC" w:rsidRDefault="000E79BC" w:rsidP="000E79B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E79BC">
        <w:rPr>
          <w:rFonts w:ascii="Times New Roman" w:eastAsia="SimSun" w:hAnsi="Times New Roman" w:cs="Times New Roman"/>
          <w:sz w:val="28"/>
          <w:szCs w:val="28"/>
        </w:rPr>
        <w:t>- получение базовых знаний по музыкальной теории;</w:t>
      </w:r>
    </w:p>
    <w:p w:rsidR="000E79BC" w:rsidRPr="000E79BC" w:rsidRDefault="000E79BC" w:rsidP="000E79B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E79BC">
        <w:rPr>
          <w:rFonts w:ascii="Times New Roman" w:eastAsia="SimSun" w:hAnsi="Times New Roman" w:cs="Times New Roman"/>
          <w:sz w:val="28"/>
          <w:szCs w:val="28"/>
        </w:rPr>
        <w:t>- освоение исполнительской техники;</w:t>
      </w:r>
    </w:p>
    <w:p w:rsidR="000E79BC" w:rsidRPr="00E068E5" w:rsidRDefault="000E79BC" w:rsidP="000E79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0E79BC">
        <w:rPr>
          <w:rFonts w:ascii="Times New Roman" w:eastAsia="SimSun" w:hAnsi="Times New Roman" w:cs="Times New Roman"/>
          <w:sz w:val="28"/>
          <w:szCs w:val="28"/>
        </w:rPr>
        <w:t>- совершенствование в практической музыкально - творческой деятельности</w:t>
      </w:r>
    </w:p>
    <w:p w:rsidR="000E79BC" w:rsidRDefault="000E79BC" w:rsidP="000E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учебных аудиторных занятий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– индивидуальный урок.</w:t>
      </w:r>
      <w:r w:rsidRPr="006D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соответствии с учебным планом.</w:t>
      </w:r>
      <w:r w:rsidRPr="001D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одного занятия - 40 минут.</w:t>
      </w:r>
    </w:p>
    <w:p w:rsidR="000E79BC" w:rsidRPr="00E05751" w:rsidRDefault="000E79BC" w:rsidP="006D71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ACA" w:rsidRPr="00221ADF" w:rsidRDefault="00913ACA" w:rsidP="00913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Программа учебного предмета «</w:t>
      </w:r>
      <w:r w:rsidR="001C2934">
        <w:rPr>
          <w:rFonts w:ascii="Times New Roman" w:hAnsi="Times New Roman" w:cs="Times New Roman"/>
          <w:b/>
          <w:sz w:val="28"/>
          <w:szCs w:val="28"/>
        </w:rPr>
        <w:t>Домра</w:t>
      </w:r>
      <w:r w:rsidRPr="003F0C5E">
        <w:rPr>
          <w:rFonts w:ascii="Times New Roman" w:hAnsi="Times New Roman" w:cs="Times New Roman"/>
          <w:b/>
          <w:sz w:val="28"/>
          <w:szCs w:val="28"/>
        </w:rPr>
        <w:t>»</w:t>
      </w:r>
      <w:r w:rsidR="00A97228" w:rsidRPr="003F0C5E">
        <w:rPr>
          <w:rFonts w:ascii="Times New Roman" w:hAnsi="Times New Roman" w:cs="Times New Roman"/>
          <w:b/>
          <w:sz w:val="28"/>
          <w:szCs w:val="28"/>
        </w:rPr>
        <w:t>,</w:t>
      </w:r>
      <w:r w:rsidR="00A97228" w:rsidRPr="003F0C5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«Балалайка</w:t>
      </w:r>
      <w:r w:rsidR="00A97228" w:rsidRPr="003F0C5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»</w:t>
      </w:r>
    </w:p>
    <w:p w:rsidR="0040520E" w:rsidRDefault="00913ACA" w:rsidP="00405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 5 лет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C2934" w:rsidRDefault="001C2934" w:rsidP="00A972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</w:t>
      </w:r>
      <w:r w:rsidRPr="00AE343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грамма по учебному предмету</w:t>
      </w:r>
      <w:r w:rsidRPr="00166AE9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 </w:t>
      </w:r>
      <w:r w:rsidR="00A97228" w:rsidRPr="00A9722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«Домра»,</w:t>
      </w:r>
      <w:r w:rsidR="00A9722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A9722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«Балалайка</w:t>
      </w:r>
      <w:r w:rsidRPr="00A9722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»</w:t>
      </w:r>
      <w:r w:rsidRPr="00AE343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дополнительной общеразвивающей программы в области музыкального искусства «Фольклор» создана в соответствии с Рекомендациями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(письмо Министерства культуры Российской Федерации от 21 ноября 2013 года №191-01-39/06-ru), на основе обобщения педагогического опыта разработчиков программы.</w:t>
      </w:r>
      <w:proofErr w:type="gramEnd"/>
    </w:p>
    <w:p w:rsidR="003F0C5E" w:rsidRDefault="003F0C5E" w:rsidP="003F0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поступающих в первый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1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десяти</w:t>
      </w:r>
      <w:r w:rsidR="006F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двенадцати</w:t>
      </w:r>
      <w:r w:rsidRPr="0051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CF5B1B" w:rsidRPr="00510100" w:rsidRDefault="00CF5B1B" w:rsidP="003F0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A9722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«Домра»,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A9722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«Балалайка</w:t>
      </w:r>
      <w:r w:rsidRPr="00A97228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»</w:t>
      </w:r>
      <w:r w:rsidRPr="00AE343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193C2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C2C">
        <w:rPr>
          <w:rFonts w:ascii="Times New Roman" w:hAnsi="Times New Roman" w:cs="Times New Roman"/>
          <w:sz w:val="28"/>
          <w:szCs w:val="28"/>
        </w:rPr>
        <w:t>ф</w:t>
      </w:r>
      <w:r w:rsidRPr="001658D5">
        <w:rPr>
          <w:rFonts w:ascii="Times New Roman" w:hAnsi="Times New Roman" w:cs="Times New Roman"/>
          <w:sz w:val="28"/>
          <w:szCs w:val="28"/>
        </w:rPr>
        <w:t xml:space="preserve">ормирование практических умений и навыков игры на </w:t>
      </w:r>
      <w:r>
        <w:rPr>
          <w:rFonts w:ascii="Times New Roman" w:hAnsi="Times New Roman" w:cs="Times New Roman"/>
          <w:sz w:val="28"/>
          <w:szCs w:val="28"/>
        </w:rPr>
        <w:t>домре, балалайке</w:t>
      </w:r>
      <w:r w:rsidRPr="001658D5">
        <w:rPr>
          <w:rFonts w:ascii="Times New Roman" w:hAnsi="Times New Roman" w:cs="Times New Roman"/>
          <w:sz w:val="28"/>
          <w:szCs w:val="28"/>
        </w:rPr>
        <w:t>, устойчивого интереса к самостоятельной деятельности в области музыкального искусства «Музыкальный фольклор»</w:t>
      </w:r>
    </w:p>
    <w:p w:rsidR="00CF5B1B" w:rsidRPr="001658D5" w:rsidRDefault="00CF5B1B" w:rsidP="00CF5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8D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1658D5">
        <w:rPr>
          <w:rFonts w:ascii="Times New Roman" w:hAnsi="Times New Roman" w:cs="Times New Roman"/>
          <w:b/>
          <w:sz w:val="28"/>
          <w:szCs w:val="28"/>
        </w:rPr>
        <w:t>:</w:t>
      </w:r>
    </w:p>
    <w:p w:rsidR="00CF5B1B" w:rsidRPr="001658D5" w:rsidRDefault="00CF5B1B" w:rsidP="00CF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58D5">
        <w:rPr>
          <w:rFonts w:ascii="Times New Roman" w:hAnsi="Times New Roman" w:cs="Times New Roman"/>
          <w:sz w:val="28"/>
          <w:szCs w:val="28"/>
        </w:rPr>
        <w:t xml:space="preserve">обеспечение развития творческих способностей и индивидуальности </w:t>
      </w:r>
      <w:r w:rsidR="007A2523">
        <w:rPr>
          <w:rFonts w:ascii="Times New Roman" w:hAnsi="Times New Roman" w:cs="Times New Roman"/>
          <w:sz w:val="28"/>
          <w:szCs w:val="28"/>
        </w:rPr>
        <w:t>обучающегося</w:t>
      </w:r>
      <w:r w:rsidRPr="001658D5">
        <w:rPr>
          <w:rFonts w:ascii="Times New Roman" w:hAnsi="Times New Roman" w:cs="Times New Roman"/>
          <w:sz w:val="28"/>
          <w:szCs w:val="28"/>
        </w:rPr>
        <w:t xml:space="preserve">, овладение знаниями и представлениями об исполнительстве на </w:t>
      </w:r>
      <w:r>
        <w:rPr>
          <w:rFonts w:ascii="Times New Roman" w:hAnsi="Times New Roman" w:cs="Times New Roman"/>
          <w:sz w:val="28"/>
          <w:szCs w:val="28"/>
        </w:rPr>
        <w:t>инструменте</w:t>
      </w:r>
      <w:r w:rsidRPr="001658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B1B" w:rsidRPr="001658D5" w:rsidRDefault="00CF5B1B" w:rsidP="00CF5B1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1658D5">
        <w:rPr>
          <w:rFonts w:ascii="Times New Roman" w:hAnsi="Times New Roman" w:cs="Times New Roman"/>
          <w:b/>
          <w:sz w:val="28"/>
          <w:szCs w:val="28"/>
        </w:rPr>
        <w:t>Задачи</w:t>
      </w:r>
      <w:r w:rsidR="00193C2C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1658D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F5B1B" w:rsidRPr="001658D5" w:rsidRDefault="00193C2C" w:rsidP="00193C2C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</w:t>
      </w:r>
      <w:r w:rsidR="00CF5B1B" w:rsidRPr="001658D5">
        <w:rPr>
          <w:rFonts w:ascii="Times New Roman" w:hAnsi="Times New Roman" w:cs="Times New Roman"/>
          <w:sz w:val="28"/>
          <w:szCs w:val="28"/>
        </w:rPr>
        <w:t xml:space="preserve"> </w:t>
      </w:r>
      <w:r w:rsidR="007A2523">
        <w:rPr>
          <w:rFonts w:ascii="Times New Roman" w:hAnsi="Times New Roman" w:cs="Times New Roman"/>
          <w:sz w:val="28"/>
          <w:szCs w:val="28"/>
        </w:rPr>
        <w:t>обучающихся</w:t>
      </w:r>
      <w:r w:rsidR="00CF5B1B" w:rsidRPr="001658D5">
        <w:rPr>
          <w:rFonts w:ascii="Times New Roman" w:hAnsi="Times New Roman" w:cs="Times New Roman"/>
          <w:sz w:val="28"/>
          <w:szCs w:val="28"/>
        </w:rPr>
        <w:t xml:space="preserve"> с </w:t>
      </w:r>
      <w:r w:rsidR="00CF5B1B">
        <w:rPr>
          <w:rFonts w:ascii="Times New Roman" w:hAnsi="Times New Roman" w:cs="Times New Roman"/>
          <w:sz w:val="28"/>
          <w:szCs w:val="28"/>
        </w:rPr>
        <w:t>инструментом</w:t>
      </w:r>
      <w:r w:rsidR="00CF5B1B" w:rsidRPr="001658D5">
        <w:rPr>
          <w:rFonts w:ascii="Times New Roman" w:hAnsi="Times New Roman" w:cs="Times New Roman"/>
          <w:sz w:val="28"/>
          <w:szCs w:val="28"/>
        </w:rPr>
        <w:t>, исполнительскими возможностями и разнообразием приемов игры;</w:t>
      </w:r>
    </w:p>
    <w:p w:rsidR="00CF5B1B" w:rsidRPr="001658D5" w:rsidRDefault="00193C2C" w:rsidP="00193C2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-сформировать навыки</w:t>
      </w:r>
      <w:r w:rsidR="00CF5B1B" w:rsidRPr="001658D5">
        <w:rPr>
          <w:rFonts w:ascii="Times New Roman" w:hAnsi="Times New Roman" w:cs="Times New Roman"/>
          <w:sz w:val="28"/>
          <w:szCs w:val="28"/>
        </w:rPr>
        <w:t xml:space="preserve"> игры на музыкальном инструменте;</w:t>
      </w:r>
    </w:p>
    <w:p w:rsidR="00CF5B1B" w:rsidRPr="00193C2C" w:rsidRDefault="00193C2C" w:rsidP="00193C2C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-приобрести знания</w:t>
      </w:r>
      <w:r w:rsidR="00CF5B1B" w:rsidRPr="00193C2C">
        <w:rPr>
          <w:rFonts w:ascii="Times New Roman" w:hAnsi="Times New Roman" w:cs="Times New Roman"/>
          <w:sz w:val="28"/>
          <w:szCs w:val="28"/>
        </w:rPr>
        <w:t xml:space="preserve"> в области музыкальной грамоты;</w:t>
      </w:r>
    </w:p>
    <w:p w:rsidR="00CF5B1B" w:rsidRPr="001658D5" w:rsidRDefault="00193C2C" w:rsidP="00193C2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-приобщить</w:t>
      </w:r>
      <w:r w:rsidR="00CF5B1B" w:rsidRPr="001658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252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F5B1B" w:rsidRPr="001658D5">
        <w:rPr>
          <w:rFonts w:ascii="Times New Roman" w:hAnsi="Times New Roman" w:cs="Times New Roman"/>
          <w:sz w:val="28"/>
          <w:szCs w:val="28"/>
        </w:rPr>
        <w:t xml:space="preserve"> к </w:t>
      </w:r>
      <w:r w:rsidR="00CA59E1">
        <w:rPr>
          <w:rFonts w:ascii="Times New Roman" w:hAnsi="Times New Roman" w:cs="Times New Roman"/>
          <w:sz w:val="28"/>
          <w:szCs w:val="28"/>
        </w:rPr>
        <w:t>музыкальному искусству, привить им интерес</w:t>
      </w:r>
      <w:r w:rsidR="00CF5B1B" w:rsidRPr="001658D5">
        <w:rPr>
          <w:rFonts w:ascii="Times New Roman" w:hAnsi="Times New Roman" w:cs="Times New Roman"/>
          <w:sz w:val="28"/>
          <w:szCs w:val="28"/>
        </w:rPr>
        <w:t xml:space="preserve"> и люб</w:t>
      </w:r>
      <w:r w:rsidR="00CA59E1">
        <w:rPr>
          <w:rFonts w:ascii="Times New Roman" w:hAnsi="Times New Roman" w:cs="Times New Roman"/>
          <w:sz w:val="28"/>
          <w:szCs w:val="28"/>
        </w:rPr>
        <w:t>овь</w:t>
      </w:r>
      <w:r w:rsidR="00CF5B1B" w:rsidRPr="001658D5">
        <w:rPr>
          <w:rFonts w:ascii="Times New Roman" w:hAnsi="Times New Roman" w:cs="Times New Roman"/>
          <w:sz w:val="28"/>
          <w:szCs w:val="28"/>
        </w:rPr>
        <w:t xml:space="preserve"> к музыке,</w:t>
      </w:r>
    </w:p>
    <w:p w:rsidR="00CF5B1B" w:rsidRPr="001658D5" w:rsidRDefault="00193C2C" w:rsidP="00193C2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59E1">
        <w:rPr>
          <w:rFonts w:ascii="Times New Roman" w:hAnsi="Times New Roman" w:cs="Times New Roman"/>
          <w:sz w:val="28"/>
          <w:szCs w:val="28"/>
        </w:rPr>
        <w:t xml:space="preserve">сформировать у </w:t>
      </w:r>
      <w:proofErr w:type="gramStart"/>
      <w:r w:rsidR="007A252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A59E1">
        <w:rPr>
          <w:rFonts w:ascii="Times New Roman" w:hAnsi="Times New Roman" w:cs="Times New Roman"/>
          <w:sz w:val="28"/>
          <w:szCs w:val="28"/>
        </w:rPr>
        <w:t>,</w:t>
      </w:r>
      <w:r w:rsidR="00CF5B1B" w:rsidRPr="001658D5">
        <w:rPr>
          <w:rFonts w:ascii="Times New Roman" w:hAnsi="Times New Roman" w:cs="Times New Roman"/>
          <w:sz w:val="28"/>
          <w:szCs w:val="28"/>
        </w:rPr>
        <w:t xml:space="preserve"> через общение с искусством</w:t>
      </w:r>
      <w:r w:rsidR="00CA59E1">
        <w:rPr>
          <w:rFonts w:ascii="Times New Roman" w:hAnsi="Times New Roman" w:cs="Times New Roman"/>
          <w:sz w:val="28"/>
          <w:szCs w:val="28"/>
        </w:rPr>
        <w:t>, эстетические идеалы, положительные нравственные</w:t>
      </w:r>
      <w:r w:rsidR="00CF5B1B" w:rsidRPr="001658D5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CA59E1">
        <w:rPr>
          <w:rFonts w:ascii="Times New Roman" w:hAnsi="Times New Roman" w:cs="Times New Roman"/>
          <w:sz w:val="28"/>
          <w:szCs w:val="28"/>
        </w:rPr>
        <w:t>а</w:t>
      </w:r>
      <w:r w:rsidR="00CF5B1B" w:rsidRPr="001658D5">
        <w:rPr>
          <w:rFonts w:ascii="Times New Roman" w:hAnsi="Times New Roman" w:cs="Times New Roman"/>
          <w:sz w:val="28"/>
          <w:szCs w:val="28"/>
        </w:rPr>
        <w:t>, внутреннего духовного мира и духовной культуры;</w:t>
      </w:r>
    </w:p>
    <w:p w:rsidR="00CF5B1B" w:rsidRPr="001658D5" w:rsidRDefault="00CA59E1" w:rsidP="00CA59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-приобрести</w:t>
      </w:r>
      <w:r w:rsidR="00946ACC">
        <w:rPr>
          <w:rFonts w:ascii="Times New Roman" w:hAnsi="Times New Roman" w:cs="Times New Roman"/>
          <w:sz w:val="28"/>
          <w:szCs w:val="28"/>
        </w:rPr>
        <w:t xml:space="preserve"> учащимся определённый объем</w:t>
      </w:r>
      <w:r w:rsidR="00CF5B1B" w:rsidRPr="001658D5">
        <w:rPr>
          <w:rFonts w:ascii="Times New Roman" w:hAnsi="Times New Roman" w:cs="Times New Roman"/>
          <w:sz w:val="28"/>
          <w:szCs w:val="28"/>
        </w:rPr>
        <w:t xml:space="preserve"> музыкальных знаний, умений и практических исполнительских навыков, необходимых для их дальнейшей самостоятельной и коллективной музыкально-творческой деятельности;</w:t>
      </w:r>
    </w:p>
    <w:p w:rsidR="00CF5B1B" w:rsidRPr="001658D5" w:rsidRDefault="00946ACC" w:rsidP="00946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B1B" w:rsidRPr="001658D5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итать</w:t>
      </w:r>
      <w:r w:rsidR="00CF5B1B" w:rsidRPr="001658D5">
        <w:rPr>
          <w:rFonts w:ascii="Times New Roman" w:hAnsi="Times New Roman" w:cs="Times New Roman"/>
          <w:sz w:val="28"/>
          <w:szCs w:val="28"/>
        </w:rPr>
        <w:t xml:space="preserve"> музыкантов-любителей, владеющих основными навыками игры на инструменте.</w:t>
      </w:r>
    </w:p>
    <w:p w:rsidR="00AE4618" w:rsidRPr="005C699F" w:rsidRDefault="00AE4618" w:rsidP="005C699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составлена с учётом возрастных </w:t>
      </w:r>
      <w:r w:rsidRPr="00D77B24">
        <w:rPr>
          <w:rFonts w:ascii="Times New Roman" w:eastAsia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и предполагает индивидуальный подход к </w:t>
      </w:r>
      <w:r w:rsidRPr="00D77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учащимся.</w:t>
      </w:r>
      <w:r w:rsidRPr="00AE4618">
        <w:rPr>
          <w:rFonts w:ascii="Times New Roman" w:hAnsi="Times New Roman" w:cs="Times New Roman"/>
          <w:sz w:val="28"/>
          <w:szCs w:val="28"/>
        </w:rPr>
        <w:t xml:space="preserve"> </w:t>
      </w:r>
      <w:r w:rsidRPr="001658D5">
        <w:rPr>
          <w:rFonts w:ascii="Times New Roman" w:hAnsi="Times New Roman" w:cs="Times New Roman"/>
          <w:sz w:val="28"/>
          <w:szCs w:val="28"/>
        </w:rPr>
        <w:t>Индивидуальная форма занятий позволяет преподавателю лучше узнать ученика, его музыкальные способности, возможности, эмоционально-психологические особенности, построить процесс обучения в соответствии с принципами дифференцированного и индивидуального подходов.</w:t>
      </w:r>
    </w:p>
    <w:p w:rsidR="00AE4618" w:rsidRDefault="00AE4618" w:rsidP="00AE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учебных аудиторных занятий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– индивидуальный урок.</w:t>
      </w:r>
      <w:r w:rsidRPr="006D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соответствии с учебным планом.</w:t>
      </w:r>
      <w:r w:rsidRPr="001D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одного занятия - 40 минут.</w:t>
      </w:r>
    </w:p>
    <w:p w:rsidR="000246B5" w:rsidRPr="007C2218" w:rsidRDefault="000246B5" w:rsidP="007C2218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</w:p>
    <w:p w:rsidR="000246B5" w:rsidRPr="00BA0FE7" w:rsidRDefault="000246B5" w:rsidP="00BA0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4B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A0FE7">
        <w:rPr>
          <w:rFonts w:ascii="Times New Roman" w:hAnsi="Times New Roman" w:cs="Times New Roman"/>
          <w:b/>
          <w:sz w:val="28"/>
          <w:szCs w:val="28"/>
        </w:rPr>
        <w:t>ПРЕДМЕТ ПО ВЫБОРУ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46B5" w:rsidRDefault="000246B5" w:rsidP="00BA0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5 лет</w:t>
      </w:r>
    </w:p>
    <w:p w:rsidR="000246B5" w:rsidRPr="00221ADF" w:rsidRDefault="000246B5" w:rsidP="000246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предмета «Фольклорная хореография</w:t>
      </w:r>
      <w:r w:rsidRPr="00221ADF">
        <w:rPr>
          <w:rFonts w:ascii="Times New Roman" w:hAnsi="Times New Roman" w:cs="Times New Roman"/>
          <w:b/>
          <w:sz w:val="28"/>
          <w:szCs w:val="28"/>
        </w:rPr>
        <w:t>»</w:t>
      </w:r>
    </w:p>
    <w:p w:rsidR="000246B5" w:rsidRDefault="000246B5" w:rsidP="000246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 5 лет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246B5" w:rsidRPr="007C2218" w:rsidRDefault="000246B5" w:rsidP="000246B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074BC">
        <w:rPr>
          <w:rFonts w:ascii="Times New Roman" w:hAnsi="Times New Roman" w:cs="Times New Roman"/>
          <w:sz w:val="28"/>
          <w:szCs w:val="28"/>
        </w:rPr>
        <w:t>Туманова Елена Александровна</w:t>
      </w:r>
      <w:r>
        <w:rPr>
          <w:rFonts w:ascii="Times New Roman" w:hAnsi="Times New Roman" w:cs="Times New Roman"/>
          <w:sz w:val="28"/>
          <w:szCs w:val="28"/>
        </w:rPr>
        <w:t>, преподаватель высшей квалиф</w:t>
      </w:r>
      <w:r w:rsidR="001074BC">
        <w:rPr>
          <w:rFonts w:ascii="Times New Roman" w:hAnsi="Times New Roman" w:cs="Times New Roman"/>
          <w:sz w:val="28"/>
          <w:szCs w:val="28"/>
        </w:rPr>
        <w:t xml:space="preserve">икационной категории хореографических </w:t>
      </w:r>
      <w:r>
        <w:rPr>
          <w:rFonts w:ascii="Times New Roman" w:hAnsi="Times New Roman" w:cs="Times New Roman"/>
          <w:sz w:val="28"/>
          <w:szCs w:val="28"/>
        </w:rPr>
        <w:t>дисциплин МАУДО ДШИ.</w:t>
      </w:r>
    </w:p>
    <w:p w:rsidR="000246B5" w:rsidRDefault="000246B5" w:rsidP="00024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97D">
        <w:rPr>
          <w:rFonts w:ascii="Times New Roman" w:hAnsi="Times New Roman" w:cs="Times New Roman"/>
          <w:b/>
          <w:sz w:val="28"/>
          <w:szCs w:val="28"/>
        </w:rPr>
        <w:t>Рецензент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46B5" w:rsidRDefault="000246B5" w:rsidP="00024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100">
        <w:rPr>
          <w:rFonts w:ascii="Times New Roman" w:hAnsi="Times New Roman" w:cs="Times New Roman"/>
          <w:b/>
          <w:sz w:val="28"/>
          <w:szCs w:val="28"/>
        </w:rPr>
        <w:t>Год составления</w:t>
      </w:r>
      <w:r>
        <w:rPr>
          <w:rFonts w:ascii="Times New Roman" w:hAnsi="Times New Roman" w:cs="Times New Roman"/>
          <w:sz w:val="28"/>
          <w:szCs w:val="28"/>
        </w:rPr>
        <w:t>: 2018.</w:t>
      </w:r>
    </w:p>
    <w:p w:rsidR="00B06478" w:rsidRPr="002A50EF" w:rsidRDefault="00B06478" w:rsidP="00B06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0EF">
        <w:rPr>
          <w:rFonts w:ascii="Times New Roman" w:hAnsi="Times New Roman" w:cs="Times New Roman"/>
          <w:sz w:val="28"/>
          <w:szCs w:val="28"/>
        </w:rPr>
        <w:t>Программа учебного предмета «Фольклорная  хореография»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примерной программы «Народно-сценический танец» (Москва, 2012 г.),  а также с учетом многолетнего педагогического опыта в области  музыкального   искусства.</w:t>
      </w:r>
      <w:proofErr w:type="gramEnd"/>
    </w:p>
    <w:p w:rsidR="00B06478" w:rsidRDefault="00B06478" w:rsidP="00024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6B5" w:rsidRPr="00510100" w:rsidRDefault="000246B5" w:rsidP="00024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поступающих в первый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1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4B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 восьми  до десяти лет.</w:t>
      </w:r>
      <w:r w:rsidRPr="0051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6B5" w:rsidRPr="00D77B24" w:rsidRDefault="000246B5" w:rsidP="00024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6B5" w:rsidRDefault="000246B5" w:rsidP="00024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B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Учебный предмет «Фольклорный ансамбль» проводится в форме групповых занятий численностью от 11 человек. Занятия проводятся в соответствии с учебным планом. Продолжительность одного занятия - 40 минут.</w:t>
      </w:r>
    </w:p>
    <w:p w:rsidR="000246B5" w:rsidRDefault="000246B5" w:rsidP="00024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00" w:rsidRDefault="00510100" w:rsidP="00DC3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0100" w:rsidSect="00DC3BC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25F" w:rsidRDefault="0074525F" w:rsidP="00DC3BC2">
      <w:pPr>
        <w:spacing w:after="0" w:line="240" w:lineRule="auto"/>
      </w:pPr>
      <w:r>
        <w:separator/>
      </w:r>
    </w:p>
  </w:endnote>
  <w:endnote w:type="continuationSeparator" w:id="0">
    <w:p w:rsidR="0074525F" w:rsidRDefault="0074525F" w:rsidP="00DC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430503"/>
      <w:docPartObj>
        <w:docPartGallery w:val="Page Numbers (Bottom of Page)"/>
        <w:docPartUnique/>
      </w:docPartObj>
    </w:sdtPr>
    <w:sdtEndPr/>
    <w:sdtContent>
      <w:p w:rsidR="00DC3BC2" w:rsidRDefault="00DC3BC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523">
          <w:rPr>
            <w:noProof/>
          </w:rPr>
          <w:t>6</w:t>
        </w:r>
        <w:r>
          <w:fldChar w:fldCharType="end"/>
        </w:r>
      </w:p>
    </w:sdtContent>
  </w:sdt>
  <w:p w:rsidR="00DC3BC2" w:rsidRDefault="00DC3B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25F" w:rsidRDefault="0074525F" w:rsidP="00DC3BC2">
      <w:pPr>
        <w:spacing w:after="0" w:line="240" w:lineRule="auto"/>
      </w:pPr>
      <w:r>
        <w:separator/>
      </w:r>
    </w:p>
  </w:footnote>
  <w:footnote w:type="continuationSeparator" w:id="0">
    <w:p w:rsidR="0074525F" w:rsidRDefault="0074525F" w:rsidP="00DC3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C29"/>
    <w:multiLevelType w:val="hybridMultilevel"/>
    <w:tmpl w:val="81EE3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72"/>
    <w:rsid w:val="00016AAF"/>
    <w:rsid w:val="000246B5"/>
    <w:rsid w:val="000E79BC"/>
    <w:rsid w:val="001074BC"/>
    <w:rsid w:val="00171BFA"/>
    <w:rsid w:val="00193C2C"/>
    <w:rsid w:val="001C2934"/>
    <w:rsid w:val="001D2A67"/>
    <w:rsid w:val="00221ADF"/>
    <w:rsid w:val="00231F03"/>
    <w:rsid w:val="002479E0"/>
    <w:rsid w:val="0025763A"/>
    <w:rsid w:val="00342264"/>
    <w:rsid w:val="00351358"/>
    <w:rsid w:val="003A361C"/>
    <w:rsid w:val="003D41B6"/>
    <w:rsid w:val="003F0C5E"/>
    <w:rsid w:val="0040520E"/>
    <w:rsid w:val="004D7955"/>
    <w:rsid w:val="004F597D"/>
    <w:rsid w:val="00501E0B"/>
    <w:rsid w:val="00510100"/>
    <w:rsid w:val="005654AB"/>
    <w:rsid w:val="005C699F"/>
    <w:rsid w:val="005E4E6C"/>
    <w:rsid w:val="006103CB"/>
    <w:rsid w:val="006A0494"/>
    <w:rsid w:val="006C05A9"/>
    <w:rsid w:val="006D7174"/>
    <w:rsid w:val="006F2721"/>
    <w:rsid w:val="00722F1F"/>
    <w:rsid w:val="0074525F"/>
    <w:rsid w:val="0079251D"/>
    <w:rsid w:val="007A2523"/>
    <w:rsid w:val="007C2218"/>
    <w:rsid w:val="008277BA"/>
    <w:rsid w:val="00844FC6"/>
    <w:rsid w:val="00846D03"/>
    <w:rsid w:val="008549E1"/>
    <w:rsid w:val="009118E0"/>
    <w:rsid w:val="00913ACA"/>
    <w:rsid w:val="00946ACC"/>
    <w:rsid w:val="0095444C"/>
    <w:rsid w:val="00955EA5"/>
    <w:rsid w:val="00A77A9F"/>
    <w:rsid w:val="00A97228"/>
    <w:rsid w:val="00AE4618"/>
    <w:rsid w:val="00B06478"/>
    <w:rsid w:val="00B15728"/>
    <w:rsid w:val="00B2083C"/>
    <w:rsid w:val="00B616EB"/>
    <w:rsid w:val="00B77F1A"/>
    <w:rsid w:val="00B93ADB"/>
    <w:rsid w:val="00BA0FE7"/>
    <w:rsid w:val="00BF5CD7"/>
    <w:rsid w:val="00C100D6"/>
    <w:rsid w:val="00CA3D30"/>
    <w:rsid w:val="00CA59E1"/>
    <w:rsid w:val="00CF5B1B"/>
    <w:rsid w:val="00D04A72"/>
    <w:rsid w:val="00D5230D"/>
    <w:rsid w:val="00D77B24"/>
    <w:rsid w:val="00DB13B0"/>
    <w:rsid w:val="00DC3BC2"/>
    <w:rsid w:val="00DF568A"/>
    <w:rsid w:val="00E05751"/>
    <w:rsid w:val="00E068E5"/>
    <w:rsid w:val="00E24CD0"/>
    <w:rsid w:val="00E37371"/>
    <w:rsid w:val="00EE137E"/>
    <w:rsid w:val="00EE515C"/>
    <w:rsid w:val="00EE73B9"/>
    <w:rsid w:val="00F4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BC2"/>
  </w:style>
  <w:style w:type="paragraph" w:styleId="a5">
    <w:name w:val="footer"/>
    <w:basedOn w:val="a"/>
    <w:link w:val="a6"/>
    <w:uiPriority w:val="99"/>
    <w:unhideWhenUsed/>
    <w:rsid w:val="00DC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BC2"/>
  </w:style>
  <w:style w:type="paragraph" w:customStyle="1" w:styleId="1">
    <w:name w:val="Без интервала1"/>
    <w:qFormat/>
    <w:rsid w:val="007925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F5B1B"/>
    <w:pPr>
      <w:ind w:left="720"/>
      <w:contextualSpacing/>
    </w:pPr>
  </w:style>
  <w:style w:type="paragraph" w:styleId="a8">
    <w:name w:val="No Spacing"/>
    <w:uiPriority w:val="1"/>
    <w:qFormat/>
    <w:rsid w:val="00CF5B1B"/>
    <w:pPr>
      <w:suppressAutoHyphens/>
      <w:spacing w:after="0" w:line="240" w:lineRule="auto"/>
    </w:pPr>
    <w:rPr>
      <w:rFonts w:eastAsiaTheme="minorEastAsia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BC2"/>
  </w:style>
  <w:style w:type="paragraph" w:styleId="a5">
    <w:name w:val="footer"/>
    <w:basedOn w:val="a"/>
    <w:link w:val="a6"/>
    <w:uiPriority w:val="99"/>
    <w:unhideWhenUsed/>
    <w:rsid w:val="00DC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BC2"/>
  </w:style>
  <w:style w:type="paragraph" w:customStyle="1" w:styleId="1">
    <w:name w:val="Без интервала1"/>
    <w:qFormat/>
    <w:rsid w:val="007925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F5B1B"/>
    <w:pPr>
      <w:ind w:left="720"/>
      <w:contextualSpacing/>
    </w:pPr>
  </w:style>
  <w:style w:type="paragraph" w:styleId="a8">
    <w:name w:val="No Spacing"/>
    <w:uiPriority w:val="1"/>
    <w:qFormat/>
    <w:rsid w:val="00CF5B1B"/>
    <w:pPr>
      <w:suppressAutoHyphens/>
      <w:spacing w:after="0" w:line="240" w:lineRule="auto"/>
    </w:pPr>
    <w:rPr>
      <w:rFonts w:eastAsiaTheme="minorEastAsia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11</cp:revision>
  <dcterms:created xsi:type="dcterms:W3CDTF">2018-08-07T07:23:00Z</dcterms:created>
  <dcterms:modified xsi:type="dcterms:W3CDTF">2019-02-27T04:18:00Z</dcterms:modified>
</cp:coreProperties>
</file>