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ПРОГРАММЫ В ОБЛАСТИ ДЕКОРАТИВНО-ПРИ</w:t>
      </w:r>
      <w:r w:rsidR="00DE170A">
        <w:rPr>
          <w:rFonts w:ascii="Times New Roman" w:hAnsi="Times New Roman" w:cs="Times New Roman"/>
          <w:b/>
          <w:sz w:val="28"/>
          <w:szCs w:val="28"/>
        </w:rPr>
        <w:t>КЛАДНОГО ИСКУССТВА «СОЦВЕТИЕ</w:t>
      </w:r>
      <w:r w:rsidR="00DE170A" w:rsidRPr="005B3F4B">
        <w:rPr>
          <w:rFonts w:ascii="Times New Roman" w:hAnsi="Times New Roman" w:cs="Times New Roman"/>
          <w:b/>
          <w:sz w:val="28"/>
          <w:szCs w:val="28"/>
        </w:rPr>
        <w:t>»</w:t>
      </w:r>
    </w:p>
    <w:p w:rsidR="00A47352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CB1D46">
        <w:rPr>
          <w:rFonts w:ascii="Times New Roman" w:hAnsi="Times New Roman" w:cs="Times New Roman"/>
          <w:b/>
          <w:sz w:val="28"/>
          <w:szCs w:val="28"/>
        </w:rPr>
        <w:t xml:space="preserve"> «Художественно-творческая подготовка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DE170A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4</w:t>
      </w:r>
      <w:r w:rsidR="00F90C42" w:rsidRPr="00F90C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374E" w:rsidRDefault="00FC374E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AC5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DE170A">
        <w:rPr>
          <w:rFonts w:ascii="Times New Roman" w:hAnsi="Times New Roman" w:cs="Times New Roman"/>
          <w:b/>
          <w:sz w:val="28"/>
          <w:szCs w:val="28"/>
        </w:rPr>
        <w:t>«Изобразительное творчество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Default="00CB1D46" w:rsidP="00CB1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DE170A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AC5DF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E4A27">
        <w:rPr>
          <w:rFonts w:ascii="Times New Roman" w:hAnsi="Times New Roman" w:cs="Times New Roman"/>
          <w:b/>
          <w:sz w:val="28"/>
          <w:szCs w:val="28"/>
        </w:rPr>
        <w:t>о</w:t>
      </w:r>
      <w:r w:rsidR="00AC5DFB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2701" w:rsidRPr="00202701" w:rsidRDefault="00202701" w:rsidP="00202701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Программа учебного предмета </w:t>
      </w:r>
      <w:r w:rsidRPr="00641EB6">
        <w:t>«</w:t>
      </w:r>
      <w:r w:rsidR="00DE170A">
        <w:rPr>
          <w:rFonts w:eastAsia="Times New Roman CYR"/>
        </w:rPr>
        <w:t>Изобразительное творчество</w:t>
      </w:r>
      <w:r w:rsidRPr="00641EB6">
        <w:t xml:space="preserve">» </w:t>
      </w:r>
      <w:r w:rsidRPr="00641EB6">
        <w:rPr>
          <w:rFonts w:eastAsia="Times New Roman CYR"/>
        </w:rPr>
        <w:t xml:space="preserve">разработана на основе  </w:t>
      </w:r>
      <w:r w:rsidRPr="00641EB6">
        <w:t>«</w:t>
      </w:r>
      <w:r w:rsidRPr="00641EB6">
        <w:rPr>
          <w:rFonts w:eastAsia="Times New Roman CYR"/>
        </w:rPr>
        <w:t>Рекомендаций по организации образовательной и методической деятельности при реализации общеразвивающих программ в области искусств</w:t>
      </w:r>
      <w:r w:rsidRPr="00641EB6">
        <w:t xml:space="preserve">», </w:t>
      </w:r>
      <w:r w:rsidRPr="00641EB6">
        <w:rPr>
          <w:rFonts w:eastAsia="Times New Roman CYR"/>
        </w:rPr>
        <w:t>направленных письмом Министерства культуры Российской Федерации от 21.11.2013 №191-01-39/06-ГИ, а также с учетом многолетнего педагогического опыта в области декоративно-прикладного искусства.</w:t>
      </w:r>
    </w:p>
    <w:p w:rsidR="00CB1D46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9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пяти  до семи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39015E" w:rsidRPr="0039015E" w:rsidRDefault="0039015E" w:rsidP="0039015E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15E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3901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015E" w:rsidRPr="0039015E" w:rsidRDefault="0039015E" w:rsidP="0039015E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15E">
        <w:rPr>
          <w:rFonts w:ascii="Times New Roman" w:eastAsia="Calibri" w:hAnsi="Times New Roman" w:cs="Times New Roman"/>
          <w:sz w:val="28"/>
          <w:szCs w:val="28"/>
        </w:rPr>
        <w:t xml:space="preserve"> - развитие творческой активной личности обучающегося средствами изобразительно-пластического, музыкально-поэтического  творчества на основе культурных традиций русского народа.</w:t>
      </w:r>
    </w:p>
    <w:p w:rsidR="0039015E" w:rsidRPr="0039015E" w:rsidRDefault="0039015E" w:rsidP="0039015E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9015E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39015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015E" w:rsidRPr="0039015E" w:rsidRDefault="0039015E" w:rsidP="0039015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15E">
        <w:rPr>
          <w:rFonts w:ascii="Times New Roman" w:eastAsia="Calibri" w:hAnsi="Times New Roman" w:cs="Times New Roman"/>
          <w:sz w:val="28"/>
          <w:szCs w:val="28"/>
        </w:rPr>
        <w:t>раскрыть и развить потенциал творческих способностей обучающихся;</w:t>
      </w:r>
    </w:p>
    <w:p w:rsidR="0039015E" w:rsidRPr="0039015E" w:rsidRDefault="0039015E" w:rsidP="0039015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15E">
        <w:rPr>
          <w:rFonts w:ascii="Times New Roman" w:eastAsia="Calibri" w:hAnsi="Times New Roman" w:cs="Times New Roman"/>
          <w:sz w:val="28"/>
          <w:szCs w:val="28"/>
        </w:rPr>
        <w:t>обучить основным техническим навыкам живописи, графики;</w:t>
      </w:r>
    </w:p>
    <w:p w:rsidR="0039015E" w:rsidRPr="0039015E" w:rsidRDefault="0039015E" w:rsidP="0039015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15E">
        <w:rPr>
          <w:rFonts w:ascii="Times New Roman" w:eastAsia="Calibri" w:hAnsi="Times New Roman" w:cs="Times New Roman"/>
          <w:sz w:val="28"/>
          <w:szCs w:val="28"/>
        </w:rPr>
        <w:t>развить интерес к произведениям народного творчества: росписи по дереву, изделиям художественных промыслов;</w:t>
      </w:r>
    </w:p>
    <w:p w:rsidR="0039015E" w:rsidRPr="0039015E" w:rsidRDefault="0039015E" w:rsidP="0039015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15E">
        <w:rPr>
          <w:rFonts w:ascii="Times New Roman" w:eastAsia="Calibri" w:hAnsi="Times New Roman" w:cs="Times New Roman"/>
          <w:sz w:val="28"/>
          <w:szCs w:val="28"/>
        </w:rPr>
        <w:t>развить интерес к литературному творчеству, обычаям, традициям, праздников народного календаря;</w:t>
      </w:r>
    </w:p>
    <w:p w:rsidR="0039015E" w:rsidRPr="0039015E" w:rsidRDefault="0039015E" w:rsidP="0039015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15E">
        <w:rPr>
          <w:rFonts w:ascii="Times New Roman" w:eastAsia="Calibri" w:hAnsi="Times New Roman" w:cs="Times New Roman"/>
          <w:sz w:val="28"/>
          <w:szCs w:val="28"/>
        </w:rPr>
        <w:t>обучить обучающихся основам техники изготовления изделий традиционных художественных промыслов;</w:t>
      </w:r>
    </w:p>
    <w:p w:rsidR="0039015E" w:rsidRPr="0039015E" w:rsidRDefault="0039015E" w:rsidP="0039015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15E">
        <w:rPr>
          <w:rFonts w:ascii="Times New Roman" w:eastAsia="Calibri" w:hAnsi="Times New Roman" w:cs="Times New Roman"/>
          <w:sz w:val="28"/>
          <w:szCs w:val="28"/>
        </w:rPr>
        <w:t xml:space="preserve">обучить детей использовать знание различных техник пластического и художественного изображения при усвоении нового материала; </w:t>
      </w:r>
    </w:p>
    <w:p w:rsidR="0039015E" w:rsidRPr="0039015E" w:rsidRDefault="0039015E" w:rsidP="0039015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15E">
        <w:rPr>
          <w:rFonts w:ascii="Times New Roman" w:eastAsia="Calibri" w:hAnsi="Times New Roman" w:cs="Times New Roman"/>
          <w:sz w:val="28"/>
          <w:szCs w:val="28"/>
        </w:rPr>
        <w:t>сформировать умения создавать образы на основе музыкально-поэтического фольклора, классической и духовной музыки, стихов и сказок;</w:t>
      </w:r>
    </w:p>
    <w:p w:rsidR="0039015E" w:rsidRPr="0039015E" w:rsidRDefault="0039015E" w:rsidP="0039015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15E">
        <w:rPr>
          <w:rFonts w:ascii="Times New Roman" w:eastAsia="Calibri" w:hAnsi="Times New Roman" w:cs="Times New Roman"/>
          <w:sz w:val="28"/>
          <w:szCs w:val="28"/>
        </w:rPr>
        <w:t>воспитать внимания, аккуратности, трудолюбия;</w:t>
      </w:r>
    </w:p>
    <w:p w:rsidR="0039015E" w:rsidRPr="0039015E" w:rsidRDefault="0039015E" w:rsidP="0039015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015E">
        <w:rPr>
          <w:rFonts w:ascii="Times New Roman" w:eastAsia="Calibri" w:hAnsi="Times New Roman" w:cs="Times New Roman"/>
          <w:sz w:val="28"/>
          <w:szCs w:val="28"/>
        </w:rPr>
        <w:t>сформировать личность, творчески относящейся к поставленной задаче.</w:t>
      </w:r>
      <w:proofErr w:type="gramEnd"/>
    </w:p>
    <w:p w:rsidR="003544DA" w:rsidRPr="003544DA" w:rsidRDefault="003544DA" w:rsidP="003544DA">
      <w:pPr>
        <w:pStyle w:val="a8"/>
        <w:rPr>
          <w:lang w:eastAsia="ar-SA"/>
        </w:rPr>
      </w:pPr>
    </w:p>
    <w:p w:rsidR="007A764D" w:rsidRDefault="007A764D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4BC" w:rsidRDefault="002514BC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85C" w:rsidRPr="00DD485C" w:rsidRDefault="00DD485C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F4B">
        <w:rPr>
          <w:rFonts w:ascii="Times New Roman" w:hAnsi="Times New Roman" w:cs="Times New Roman"/>
          <w:b/>
          <w:sz w:val="28"/>
          <w:szCs w:val="28"/>
        </w:rPr>
        <w:lastRenderedPageBreak/>
        <w:t>ПРЕДМЕТНАЯ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«Предмет по выбору»</w:t>
      </w:r>
    </w:p>
    <w:p w:rsidR="00DD485C" w:rsidRDefault="002514BC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4</w:t>
      </w:r>
      <w:r w:rsidR="00DD485C" w:rsidRPr="00F90C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485C" w:rsidRPr="00221ADF" w:rsidRDefault="00DD485C" w:rsidP="00DD4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C7348">
        <w:rPr>
          <w:rFonts w:ascii="Times New Roman" w:hAnsi="Times New Roman" w:cs="Times New Roman"/>
          <w:b/>
          <w:sz w:val="28"/>
          <w:szCs w:val="28"/>
        </w:rPr>
        <w:t>о предмета «Работа в материале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DD485C" w:rsidRDefault="00DD485C" w:rsidP="00DD4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2514BC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C7348" w:rsidRPr="00CC7348" w:rsidRDefault="00CC7348" w:rsidP="00CC73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C734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Программа учебного предмета «Работа в материале»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декоративно-прикладного искусства.</w:t>
      </w:r>
    </w:p>
    <w:p w:rsidR="00DD485C" w:rsidRDefault="00DD485C" w:rsidP="00DD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семи  до девяти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2514BC" w:rsidRPr="002514BC" w:rsidRDefault="002514BC" w:rsidP="002514BC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14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Цель: </w:t>
      </w:r>
    </w:p>
    <w:p w:rsidR="002514BC" w:rsidRPr="002514BC" w:rsidRDefault="002514BC" w:rsidP="002514BC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14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</w:t>
      </w:r>
      <w:r w:rsidRPr="002514BC">
        <w:rPr>
          <w:rFonts w:ascii="Times New Roman" w:eastAsia="Calibri" w:hAnsi="Times New Roman" w:cs="Times New Roman"/>
          <w:sz w:val="28"/>
          <w:szCs w:val="28"/>
        </w:rPr>
        <w:t>развитие творческого потенциала обучающихся средствами изобразительно-пластического, музыкально-поэтического  творчества на основе культурных традиций русского народа.</w:t>
      </w:r>
    </w:p>
    <w:p w:rsidR="002514BC" w:rsidRPr="002514BC" w:rsidRDefault="002514BC" w:rsidP="002514B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2514B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Задачи</w:t>
      </w:r>
      <w:r w:rsidRPr="002514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2514BC" w:rsidRPr="002514BC" w:rsidRDefault="002514BC" w:rsidP="002514B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4BC">
        <w:rPr>
          <w:rFonts w:ascii="Times New Roman" w:eastAsia="Calibri" w:hAnsi="Times New Roman" w:cs="Times New Roman"/>
          <w:sz w:val="28"/>
          <w:szCs w:val="28"/>
        </w:rPr>
        <w:t xml:space="preserve">обучить основным техническим навыкам рельефной, объемной и пластической лепки, декоративной росписи; </w:t>
      </w:r>
    </w:p>
    <w:p w:rsidR="002514BC" w:rsidRPr="002514BC" w:rsidRDefault="002514BC" w:rsidP="002514B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4BC">
        <w:rPr>
          <w:rFonts w:ascii="Times New Roman" w:eastAsia="Calibri" w:hAnsi="Times New Roman" w:cs="Times New Roman"/>
          <w:sz w:val="28"/>
          <w:szCs w:val="28"/>
        </w:rPr>
        <w:t>развить  интерес к произведениям народного творчества: скульптуре малых форм, расписным изделиям художественных промыслов;</w:t>
      </w:r>
    </w:p>
    <w:p w:rsidR="002514BC" w:rsidRPr="002514BC" w:rsidRDefault="002514BC" w:rsidP="002514B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4BC">
        <w:rPr>
          <w:rFonts w:ascii="Times New Roman" w:eastAsia="Calibri" w:hAnsi="Times New Roman" w:cs="Times New Roman"/>
          <w:sz w:val="28"/>
          <w:szCs w:val="28"/>
        </w:rPr>
        <w:t>развить интерес к литературно-поэтическому наследию,  традициям народного творчества;</w:t>
      </w:r>
    </w:p>
    <w:p w:rsidR="002514BC" w:rsidRPr="002514BC" w:rsidRDefault="002514BC" w:rsidP="002514B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4BC">
        <w:rPr>
          <w:rFonts w:ascii="Times New Roman" w:eastAsia="Calibri" w:hAnsi="Times New Roman" w:cs="Times New Roman"/>
          <w:sz w:val="28"/>
          <w:szCs w:val="28"/>
        </w:rPr>
        <w:t>обучить обучающихся основам техники изготовления изделий традиционных художественных промыслов;</w:t>
      </w:r>
    </w:p>
    <w:p w:rsidR="002514BC" w:rsidRPr="002514BC" w:rsidRDefault="002514BC" w:rsidP="002514B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14BC">
        <w:rPr>
          <w:rFonts w:ascii="Times New Roman" w:eastAsia="Calibri" w:hAnsi="Times New Roman" w:cs="Times New Roman"/>
          <w:sz w:val="28"/>
          <w:szCs w:val="28"/>
        </w:rPr>
        <w:t>обучить обучающихся использовать</w:t>
      </w:r>
      <w:proofErr w:type="gramEnd"/>
      <w:r w:rsidRPr="002514BC">
        <w:rPr>
          <w:rFonts w:ascii="Times New Roman" w:eastAsia="Calibri" w:hAnsi="Times New Roman" w:cs="Times New Roman"/>
          <w:sz w:val="28"/>
          <w:szCs w:val="28"/>
        </w:rPr>
        <w:t xml:space="preserve"> знание различных техник  художественного изображения при усвоении нового материала; </w:t>
      </w:r>
    </w:p>
    <w:p w:rsidR="002514BC" w:rsidRPr="002514BC" w:rsidRDefault="002514BC" w:rsidP="002514B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4BC">
        <w:rPr>
          <w:rFonts w:ascii="Times New Roman" w:eastAsia="Calibri" w:hAnsi="Times New Roman" w:cs="Times New Roman"/>
          <w:sz w:val="28"/>
          <w:szCs w:val="28"/>
        </w:rPr>
        <w:t>сформировать умение создавать образы на основе музыкально-поэтического фольклора, классической и духовной музыки, стихов и сказок;</w:t>
      </w:r>
    </w:p>
    <w:p w:rsidR="002514BC" w:rsidRPr="002514BC" w:rsidRDefault="002514BC" w:rsidP="002514B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4BC">
        <w:rPr>
          <w:rFonts w:ascii="Times New Roman" w:eastAsia="Calibri" w:hAnsi="Times New Roman" w:cs="Times New Roman"/>
          <w:sz w:val="28"/>
          <w:szCs w:val="28"/>
        </w:rPr>
        <w:t>воспитать внимание, аккуратность, трудолюбие;</w:t>
      </w:r>
    </w:p>
    <w:p w:rsidR="002514BC" w:rsidRPr="002514BC" w:rsidRDefault="002514BC" w:rsidP="002514B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4BC">
        <w:rPr>
          <w:rFonts w:ascii="Times New Roman" w:eastAsia="Calibri" w:hAnsi="Times New Roman" w:cs="Times New Roman"/>
          <w:sz w:val="28"/>
          <w:szCs w:val="28"/>
        </w:rPr>
        <w:t>сформировать личность, творчески относящуюся к поставленной задаче.</w:t>
      </w:r>
    </w:p>
    <w:p w:rsidR="002514BC" w:rsidRDefault="002514BC" w:rsidP="00DD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14BC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DE" w:rsidRDefault="009247DE" w:rsidP="00F90C42">
      <w:pPr>
        <w:spacing w:after="0" w:line="240" w:lineRule="auto"/>
      </w:pPr>
      <w:r>
        <w:separator/>
      </w:r>
    </w:p>
  </w:endnote>
  <w:endnote w:type="continuationSeparator" w:id="0">
    <w:p w:rsidR="009247DE" w:rsidRDefault="009247DE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4BC">
          <w:rPr>
            <w:noProof/>
          </w:rPr>
          <w:t>2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DE" w:rsidRDefault="009247DE" w:rsidP="00F90C42">
      <w:pPr>
        <w:spacing w:after="0" w:line="240" w:lineRule="auto"/>
      </w:pPr>
      <w:r>
        <w:separator/>
      </w:r>
    </w:p>
  </w:footnote>
  <w:footnote w:type="continuationSeparator" w:id="0">
    <w:p w:rsidR="009247DE" w:rsidRDefault="009247DE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E8D"/>
    <w:multiLevelType w:val="hybridMultilevel"/>
    <w:tmpl w:val="3E9E90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137E38"/>
    <w:rsid w:val="001830C2"/>
    <w:rsid w:val="00202701"/>
    <w:rsid w:val="002514BC"/>
    <w:rsid w:val="003544DA"/>
    <w:rsid w:val="0039015E"/>
    <w:rsid w:val="003E1F77"/>
    <w:rsid w:val="00403597"/>
    <w:rsid w:val="004E4A27"/>
    <w:rsid w:val="00500EFB"/>
    <w:rsid w:val="00501E0B"/>
    <w:rsid w:val="005B3B6D"/>
    <w:rsid w:val="005B3F4B"/>
    <w:rsid w:val="005E0677"/>
    <w:rsid w:val="006C05A9"/>
    <w:rsid w:val="006D18E1"/>
    <w:rsid w:val="00714693"/>
    <w:rsid w:val="00723482"/>
    <w:rsid w:val="007A764D"/>
    <w:rsid w:val="00835C6A"/>
    <w:rsid w:val="009247DE"/>
    <w:rsid w:val="00A47352"/>
    <w:rsid w:val="00AC5DFB"/>
    <w:rsid w:val="00B25DB6"/>
    <w:rsid w:val="00B9480A"/>
    <w:rsid w:val="00BE18C0"/>
    <w:rsid w:val="00C67A6F"/>
    <w:rsid w:val="00CB1D46"/>
    <w:rsid w:val="00CC7348"/>
    <w:rsid w:val="00D5696A"/>
    <w:rsid w:val="00DD485C"/>
    <w:rsid w:val="00DE170A"/>
    <w:rsid w:val="00E15F5B"/>
    <w:rsid w:val="00F90C42"/>
    <w:rsid w:val="00FC374E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12</cp:revision>
  <dcterms:created xsi:type="dcterms:W3CDTF">2018-08-07T07:03:00Z</dcterms:created>
  <dcterms:modified xsi:type="dcterms:W3CDTF">2020-12-22T02:10:00Z</dcterms:modified>
</cp:coreProperties>
</file>