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Look w:val="04A0"/>
      </w:tblPr>
      <w:tblGrid>
        <w:gridCol w:w="5267"/>
        <w:gridCol w:w="5267"/>
      </w:tblGrid>
      <w:tr w:rsidR="007C7C06" w:rsidTr="007C7C06"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7C7C06" w:rsidRDefault="007C7C06" w:rsidP="007C7C06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787236" cy="1787236"/>
                  <wp:effectExtent l="19050" t="0" r="3464" b="0"/>
                  <wp:docPr id="4" name="Рисунок 4" descr="C:\Users\BIBLIOTEKA\Desktop\scale_12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BIBLIOTEKA\Desktop\scale_12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237" cy="178723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7C7C06" w:rsidRDefault="007C7C06" w:rsidP="007C7C06">
            <w:pPr>
              <w:shd w:val="clear" w:color="auto" w:fill="FFFFFF"/>
              <w:ind w:firstLine="709"/>
              <w:jc w:val="center"/>
              <w:textAlignment w:val="baseline"/>
              <w:rPr>
                <w:rFonts w:ascii="Times New Roman" w:hAnsi="Times New Roman" w:cs="Times New Roman"/>
                <w:color w:val="C00000"/>
                <w:sz w:val="24"/>
                <w:szCs w:val="24"/>
                <w:shd w:val="clear" w:color="auto" w:fill="FFFFFF"/>
              </w:rPr>
            </w:pPr>
          </w:p>
          <w:p w:rsidR="007C7C06" w:rsidRPr="007C7C06" w:rsidRDefault="007C7C06" w:rsidP="007C7C06">
            <w:pPr>
              <w:shd w:val="clear" w:color="auto" w:fill="FFFFFF"/>
              <w:ind w:firstLine="709"/>
              <w:jc w:val="center"/>
              <w:textAlignment w:val="baseline"/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</w:pPr>
            <w:r w:rsidRPr="007C7C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23 января 2025 года исполняется 205 лет со дня рождения Александра Николаевича Серова</w:t>
            </w:r>
            <w:r w:rsidRPr="007C7C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</w:rPr>
              <w:t xml:space="preserve">(1820–1871) </w:t>
            </w:r>
            <w:r w:rsidRPr="007C7C06">
              <w:rPr>
                <w:rFonts w:ascii="Times New Roman" w:hAnsi="Times New Roman" w:cs="Times New Roman"/>
                <w:b/>
                <w:color w:val="C00000"/>
                <w:sz w:val="28"/>
                <w:szCs w:val="28"/>
                <w:shd w:val="clear" w:color="auto" w:fill="FFFFFF"/>
              </w:rPr>
              <w:t>– выдающегося русского композитора, музыкального критика и одного из основоположников отечественного музыкознания.</w:t>
            </w:r>
          </w:p>
          <w:p w:rsidR="007C7C06" w:rsidRDefault="007C7C06" w:rsidP="007C7C06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7C7C06" w:rsidRDefault="007C7C06" w:rsidP="007C7C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C7C06" w:rsidRPr="006967D8" w:rsidRDefault="007C7C06" w:rsidP="007C7C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86BB6">
        <w:rPr>
          <w:rFonts w:ascii="Times New Roman" w:eastAsia="Times New Roman" w:hAnsi="Times New Roman" w:cs="Times New Roman"/>
          <w:sz w:val="24"/>
          <w:szCs w:val="24"/>
        </w:rPr>
        <w:t xml:space="preserve">Родился 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композитор 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>в Санкт-Петербурге в семье чиновника.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>В семилетне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м возрасте начал учиться музыке, учился 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>«солидно и необыкновенно тщательно». Окончил</w:t>
      </w:r>
      <w:proofErr w:type="gramStart"/>
      <w:r w:rsidRPr="00D86BB6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D86BB6">
        <w:rPr>
          <w:rFonts w:ascii="Times New Roman" w:eastAsia="Times New Roman" w:hAnsi="Times New Roman" w:cs="Times New Roman"/>
          <w:sz w:val="24"/>
          <w:szCs w:val="24"/>
        </w:rPr>
        <w:t xml:space="preserve">ервую Санкт-Петербургскую классическую гимназию, затем 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>Училище правоведения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 Был назначен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 xml:space="preserve"> чиновником министе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рства юстиции и внутренних дел. </w:t>
      </w:r>
      <w:r w:rsidRPr="006967D8">
        <w:rPr>
          <w:rFonts w:ascii="Times New Roman" w:hAnsi="Times New Roman" w:cs="Times New Roman"/>
          <w:sz w:val="24"/>
          <w:szCs w:val="24"/>
          <w:shd w:val="clear" w:color="auto" w:fill="FFFFFF"/>
        </w:rPr>
        <w:t>После пятилетней службы в Санкт-Петербурге А. Н. Серов был направлен в Симферополь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>заместителем председателя Таврической уголовной палаты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C7C06" w:rsidRPr="006967D8" w:rsidRDefault="007C7C06" w:rsidP="007C7C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967D8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 xml:space="preserve">т службы его отвлекала любовь к музыке. 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 xml:space="preserve">В Симферополе 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>он написал свои первые оперы «Мельничиха из Марли» и «Май</w:t>
      </w:r>
      <w:r w:rsidRPr="006967D8">
        <w:rPr>
          <w:rFonts w:ascii="Times New Roman" w:eastAsia="Times New Roman" w:hAnsi="Times New Roman" w:cs="Times New Roman"/>
          <w:sz w:val="24"/>
          <w:szCs w:val="24"/>
        </w:rPr>
        <w:t>ская ночь», позже уничтоженные. Вскоре А</w:t>
      </w:r>
      <w:r w:rsidRPr="00D86BB6">
        <w:rPr>
          <w:rFonts w:ascii="Times New Roman" w:eastAsia="Times New Roman" w:hAnsi="Times New Roman" w:cs="Times New Roman"/>
          <w:sz w:val="24"/>
          <w:szCs w:val="24"/>
        </w:rPr>
        <w:t>лександр Николаевич вышел в отставку и посвятил себя исключительно музыкальным занятиям.</w:t>
      </w:r>
    </w:p>
    <w:p w:rsidR="007C7C06" w:rsidRPr="006967D8" w:rsidRDefault="007C7C06" w:rsidP="007C7C06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6967D8">
        <w:rPr>
          <w:rFonts w:ascii="Times New Roman" w:hAnsi="Times New Roman" w:cs="Times New Roman"/>
          <w:sz w:val="24"/>
          <w:szCs w:val="24"/>
        </w:rPr>
        <w:t xml:space="preserve"> В 1842 году Серов познакомился с М.И. Глинкой, который определил художественные взгляды </w:t>
      </w:r>
      <w:r w:rsidRPr="006967D8">
        <w:rPr>
          <w:rFonts w:ascii="Times New Roman" w:hAnsi="Times New Roman" w:cs="Times New Roman"/>
          <w:sz w:val="24"/>
          <w:szCs w:val="24"/>
          <w:shd w:val="clear" w:color="auto" w:fill="FFFFFF"/>
        </w:rPr>
        <w:t>Александра Николаевича</w:t>
      </w:r>
      <w:r w:rsidRPr="006967D8">
        <w:rPr>
          <w:rFonts w:ascii="Times New Roman" w:hAnsi="Times New Roman" w:cs="Times New Roman"/>
          <w:sz w:val="24"/>
          <w:szCs w:val="24"/>
        </w:rPr>
        <w:t>. Значительное влияние на формирование Серова как музыканта имело знакомство с Даргомыжским.</w:t>
      </w:r>
    </w:p>
    <w:p w:rsidR="007C7C06" w:rsidRPr="006967D8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967D8">
        <w:t>В 1850 году в Петербург, он стал музыкальным критиком: его первые статьи появились в 1851 году в журналах «Современник», «Сын отечества», «Библиотека для чтения».</w:t>
      </w:r>
    </w:p>
    <w:p w:rsidR="007C7C06" w:rsidRPr="006967D8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967D8">
        <w:t xml:space="preserve">В 1858 году во время поездки за границу Серов познакомился с Листом и Вагнером, </w:t>
      </w:r>
      <w:proofErr w:type="gramStart"/>
      <w:r w:rsidRPr="006967D8">
        <w:t>встречи</w:t>
      </w:r>
      <w:proofErr w:type="gramEnd"/>
      <w:r w:rsidRPr="006967D8">
        <w:t xml:space="preserve"> с которыми описал в «Письмах из-за границы». В этом же году он впервые в России провёл цикл публичных лекций о музыке. </w:t>
      </w:r>
    </w:p>
    <w:p w:rsidR="007C7C06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967D8">
        <w:t>В 1863-1965 г.г. с огромным успехом прошли премьера его оперы «Юдифь» и «</w:t>
      </w:r>
      <w:proofErr w:type="spellStart"/>
      <w:r w:rsidRPr="006967D8">
        <w:t>Рогнеда</w:t>
      </w:r>
      <w:proofErr w:type="spellEnd"/>
      <w:r w:rsidRPr="006967D8">
        <w:t xml:space="preserve">». </w:t>
      </w:r>
    </w:p>
    <w:p w:rsidR="007C7C06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</w:p>
    <w:tbl>
      <w:tblPr>
        <w:tblStyle w:val="a5"/>
        <w:tblW w:w="0" w:type="auto"/>
        <w:tblLook w:val="04A0"/>
      </w:tblPr>
      <w:tblGrid>
        <w:gridCol w:w="5267"/>
        <w:gridCol w:w="5267"/>
      </w:tblGrid>
      <w:tr w:rsidR="007C7C06" w:rsidTr="007C7C06"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7C7C06" w:rsidRDefault="007C7C06" w:rsidP="007C7C06">
            <w:pPr>
              <w:pStyle w:val="a3"/>
              <w:spacing w:before="0" w:beforeAutospacing="0" w:after="0" w:afterAutospacing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685059" cy="2135721"/>
                  <wp:effectExtent l="19050" t="0" r="0" b="0"/>
                  <wp:docPr id="3" name="Рисунок 3" descr="C:\Users\BIBLIOTEKA\Desktop\КЗД\2025\Серов\9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BIBLIOTEKA\Desktop\КЗД\2025\Серов\9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5598" cy="21364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67" w:type="dxa"/>
            <w:tcBorders>
              <w:top w:val="nil"/>
              <w:left w:val="nil"/>
              <w:bottom w:val="nil"/>
              <w:right w:val="nil"/>
            </w:tcBorders>
          </w:tcPr>
          <w:p w:rsidR="007C7C06" w:rsidRDefault="007C7C06" w:rsidP="007C7C06">
            <w:pPr>
              <w:pStyle w:val="a3"/>
              <w:spacing w:before="0" w:beforeAutospacing="0" w:after="0" w:afterAutospacing="0"/>
              <w:jc w:val="both"/>
            </w:pPr>
            <w:r>
              <w:rPr>
                <w:noProof/>
              </w:rPr>
              <w:drawing>
                <wp:inline distT="0" distB="0" distL="0" distR="0">
                  <wp:extent cx="2031951" cy="2036618"/>
                  <wp:effectExtent l="19050" t="0" r="6399" b="0"/>
                  <wp:docPr id="5" name="Рисунок 5" descr="C:\Users\BIBLIOTEKA\Desktop\m1000x1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BIBLIOTEKA\Desktop\m1000x1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1951" cy="20366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C7C06" w:rsidRPr="006967D8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967D8">
        <w:t>Александр Николаевич беспрестанно развивал и совершенствовал свой художественный вкус и эстетический кругозор.</w:t>
      </w:r>
    </w:p>
    <w:p w:rsidR="007C7C06" w:rsidRPr="006967D8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</w:pPr>
      <w:r w:rsidRPr="006967D8">
        <w:t>В 1867 году А. Н. Серов предпринял попытку издания (впервые в России) специальной музыкальной газеты «Музыка и театр» — газета, не найдя поддержки в обществе, просуществовала недолго — до 1868 года.</w:t>
      </w:r>
    </w:p>
    <w:p w:rsidR="007C7C06" w:rsidRPr="006967D8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967D8">
        <w:t xml:space="preserve"> 1868 году Серов прочитал цикл лекций в Москве. Он пропагандировал творчество А. С. Даргомыжского, М. И. Глинки, В. А. Моцарта, Л. Бетховена и других выдающихся композиторов; Серов первым употребил термин «симфонизм». </w:t>
      </w:r>
    </w:p>
    <w:p w:rsidR="007C7C06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967D8">
        <w:rPr>
          <w:shd w:val="clear" w:color="auto" w:fill="FFFFFF"/>
        </w:rPr>
        <w:t>Музыкальное наследие Александра Николаевича включает</w:t>
      </w:r>
      <w:r w:rsidRPr="006967D8">
        <w:rPr>
          <w:b/>
          <w:shd w:val="clear" w:color="auto" w:fill="FFFFFF"/>
        </w:rPr>
        <w:t xml:space="preserve">: </w:t>
      </w:r>
      <w:r w:rsidRPr="007C7C06">
        <w:rPr>
          <w:rStyle w:val="a4"/>
          <w:b w:val="0"/>
          <w:shd w:val="clear" w:color="auto" w:fill="FFFFFF"/>
        </w:rPr>
        <w:t>3 оперы, 2 кантаты, оркестровые, инструментальные, хоровые, вокальные произведения, музыку к драматическим спектаклям, обработки народных песен</w:t>
      </w:r>
      <w:r w:rsidRPr="007C7C06">
        <w:rPr>
          <w:b/>
          <w:shd w:val="clear" w:color="auto" w:fill="FFFFFF"/>
        </w:rPr>
        <w:t xml:space="preserve">. </w:t>
      </w:r>
      <w:r w:rsidRPr="006967D8">
        <w:t>Последней была опера «Вражья сила», которую композитор не успел завершить.</w:t>
      </w:r>
    </w:p>
    <w:p w:rsidR="007C7C06" w:rsidRPr="006F6068" w:rsidRDefault="007C7C06" w:rsidP="007C7C06">
      <w:pPr>
        <w:pStyle w:val="a3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F6068">
        <w:t>Александр Николаевич Серов умер в Санкт-Петербурге 20 января (1 февраля) 1871 года.</w:t>
      </w:r>
    </w:p>
    <w:sectPr w:rsidR="007C7C06" w:rsidRPr="006F6068" w:rsidSect="007C7C06">
      <w:pgSz w:w="11906" w:h="16838"/>
      <w:pgMar w:top="737" w:right="851" w:bottom="73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0AFF" w:usb1="00007843" w:usb2="0000000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7C7C06"/>
    <w:rsid w:val="007C7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7C7C06"/>
    <w:rPr>
      <w:b/>
      <w:bCs/>
    </w:rPr>
  </w:style>
  <w:style w:type="table" w:styleId="a5">
    <w:name w:val="Table Grid"/>
    <w:basedOn w:val="a1"/>
    <w:uiPriority w:val="59"/>
    <w:rsid w:val="007C7C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C7C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C7C0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364</Words>
  <Characters>2081</Characters>
  <Application>Microsoft Office Word</Application>
  <DocSecurity>0</DocSecurity>
  <Lines>17</Lines>
  <Paragraphs>4</Paragraphs>
  <ScaleCrop>false</ScaleCrop>
  <Company>Ya Blondinko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3</cp:revision>
  <dcterms:created xsi:type="dcterms:W3CDTF">2025-01-23T04:01:00Z</dcterms:created>
  <dcterms:modified xsi:type="dcterms:W3CDTF">2025-01-23T04:10:00Z</dcterms:modified>
</cp:coreProperties>
</file>