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53" w:rsidRDefault="006D6053" w:rsidP="006D6053">
      <w:pPr>
        <w:pStyle w:val="futurismarkdown-paragraph"/>
        <w:shd w:val="clear" w:color="auto" w:fill="FFFFFF"/>
        <w:spacing w:before="0" w:beforeAutospacing="0" w:after="0" w:afterAutospacing="0"/>
        <w:ind w:firstLine="357"/>
        <w:jc w:val="both"/>
        <w:rPr>
          <w:shd w:val="clear" w:color="auto" w:fill="FFFFFF"/>
        </w:rPr>
      </w:pPr>
      <w:r>
        <w:rPr>
          <w:rStyle w:val="a3"/>
          <w:b w:val="0"/>
          <w:shd w:val="clear" w:color="auto" w:fill="FFFFFF"/>
        </w:rPr>
        <w:t>1 января отмечается День памяти былинного богатыря Ильи Муромца</w:t>
      </w:r>
      <w:r>
        <w:rPr>
          <w:shd w:val="clear" w:color="auto" w:fill="FFFFFF"/>
        </w:rPr>
        <w:t xml:space="preserve">. </w:t>
      </w:r>
      <w:r>
        <w:rPr>
          <w:rStyle w:val="a3"/>
          <w:b w:val="0"/>
          <w:shd w:val="clear" w:color="auto" w:fill="FFFFFF"/>
        </w:rPr>
        <w:t>Ежегодно н</w:t>
      </w:r>
      <w:r>
        <w:rPr>
          <w:shd w:val="clear" w:color="auto" w:fill="FFFFFF"/>
        </w:rPr>
        <w:t xml:space="preserve">а Руси вспоминали Илью Муромца, который вместе с Добрыней Никитичем и Алешей Поповичем считаются стражами Руси и символами могущества Русской земли. </w:t>
      </w:r>
      <w:r>
        <w:rPr>
          <w:rStyle w:val="a3"/>
          <w:b w:val="0"/>
          <w:shd w:val="clear" w:color="auto" w:fill="FFFFFF"/>
        </w:rPr>
        <w:t>Значение</w:t>
      </w:r>
      <w:r>
        <w:rPr>
          <w:shd w:val="clear" w:color="auto" w:fill="FFFFFF"/>
        </w:rPr>
        <w:t xml:space="preserve"> Дня памяти Ильи Муромца в том, что в эту дату полагалось поклониться родной земле и вспомнить славные подвиги народных героев — защитников Отечества. Образ Ильи Муромца </w:t>
      </w:r>
      <w:r>
        <w:rPr>
          <w:rStyle w:val="a3"/>
          <w:b w:val="0"/>
          <w:shd w:val="clear" w:color="auto" w:fill="FFFFFF"/>
        </w:rPr>
        <w:t>вдохновил многих авторов</w:t>
      </w:r>
      <w:r>
        <w:rPr>
          <w:shd w:val="clear" w:color="auto" w:fill="FFFFFF"/>
        </w:rPr>
        <w:t xml:space="preserve"> </w:t>
      </w:r>
      <w:r>
        <w:rPr>
          <w:rStyle w:val="a3"/>
          <w:b w:val="0"/>
          <w:shd w:val="clear" w:color="auto" w:fill="FFFFFF"/>
        </w:rPr>
        <w:t>на воплощение русского богатыря в искусстве.</w:t>
      </w:r>
    </w:p>
    <w:p w:rsidR="006D6053" w:rsidRDefault="006D6053" w:rsidP="006D6053">
      <w:pPr>
        <w:pStyle w:val="c0"/>
        <w:shd w:val="clear" w:color="auto" w:fill="FFFFFF"/>
        <w:spacing w:before="0" w:beforeAutospacing="0" w:after="0" w:afterAutospacing="0"/>
        <w:ind w:firstLine="357"/>
        <w:jc w:val="both"/>
        <w:rPr>
          <w:rStyle w:val="a3"/>
          <w:b w:val="0"/>
        </w:rPr>
      </w:pPr>
      <w:r>
        <w:t xml:space="preserve">На протяжении веков композиторы создавали произведения о былинном герое: </w:t>
      </w:r>
      <w:proofErr w:type="gramStart"/>
      <w:r>
        <w:rPr>
          <w:rStyle w:val="c1"/>
        </w:rPr>
        <w:t xml:space="preserve">М.П. Мусоргский, сюита «Богатырские ворота» из «Картинок с выставки»; </w:t>
      </w:r>
      <w:r>
        <w:t>А. П. Бородин,</w:t>
      </w:r>
      <w:r>
        <w:rPr>
          <w:rStyle w:val="a3"/>
          <w:b w:val="0"/>
        </w:rPr>
        <w:t xml:space="preserve"> «Богатырская» (</w:t>
      </w:r>
      <w:r>
        <w:t xml:space="preserve">Вторая симфония); </w:t>
      </w:r>
      <w:r>
        <w:rPr>
          <w:bCs/>
        </w:rPr>
        <w:t xml:space="preserve">К.А. </w:t>
      </w:r>
      <w:proofErr w:type="spellStart"/>
      <w:r>
        <w:rPr>
          <w:bCs/>
        </w:rPr>
        <w:t>Кавос</w:t>
      </w:r>
      <w:proofErr w:type="spellEnd"/>
      <w:r>
        <w:rPr>
          <w:bCs/>
        </w:rPr>
        <w:t xml:space="preserve">, </w:t>
      </w:r>
      <w:r>
        <w:t xml:space="preserve">опера «Илья-богатырь» на либретто И. А. Крылова; </w:t>
      </w:r>
      <w:r>
        <w:rPr>
          <w:bCs/>
        </w:rPr>
        <w:t xml:space="preserve">А.П. Бородин, </w:t>
      </w:r>
      <w:r>
        <w:t xml:space="preserve">опера-фарс «Богатыри»; </w:t>
      </w:r>
      <w:r>
        <w:rPr>
          <w:bCs/>
        </w:rPr>
        <w:t>Л.Д. Малашкин,</w:t>
      </w:r>
      <w:r>
        <w:t xml:space="preserve"> опера «Илья Муромец, или Русские богатыри»;</w:t>
      </w:r>
      <w:r>
        <w:rPr>
          <w:bCs/>
        </w:rPr>
        <w:t xml:space="preserve"> М.М. Иванов</w:t>
      </w:r>
      <w:r>
        <w:t xml:space="preserve">, опера «Забава </w:t>
      </w:r>
      <w:proofErr w:type="spellStart"/>
      <w:r>
        <w:t>Путятишна</w:t>
      </w:r>
      <w:proofErr w:type="spellEnd"/>
      <w:r>
        <w:t xml:space="preserve">»; </w:t>
      </w:r>
      <w:r>
        <w:rPr>
          <w:bCs/>
        </w:rPr>
        <w:t>В.С. Серова,</w:t>
      </w:r>
      <w:r>
        <w:t xml:space="preserve"> опера «Илья Муромец»;</w:t>
      </w:r>
      <w:proofErr w:type="gramEnd"/>
      <w:r>
        <w:t xml:space="preserve"> </w:t>
      </w:r>
      <w:r>
        <w:rPr>
          <w:bCs/>
        </w:rPr>
        <w:t>Б.М. Феоктистов</w:t>
      </w:r>
      <w:r>
        <w:t xml:space="preserve">, опера «Илья Муромец»; </w:t>
      </w:r>
      <w:r>
        <w:rPr>
          <w:bCs/>
        </w:rPr>
        <w:t xml:space="preserve">Р.М. Глиэр, </w:t>
      </w:r>
      <w:r>
        <w:t>3-я симфония «Илья Муромец».</w:t>
      </w:r>
    </w:p>
    <w:p w:rsidR="006D6053" w:rsidRDefault="006D6053" w:rsidP="006D6053">
      <w:pPr>
        <w:pStyle w:val="futurismarkdown-paragraph"/>
        <w:shd w:val="clear" w:color="auto" w:fill="FFFFFF"/>
        <w:spacing w:before="0" w:beforeAutospacing="0" w:after="0" w:afterAutospacing="0"/>
        <w:ind w:firstLine="357"/>
        <w:jc w:val="both"/>
        <w:rPr>
          <w:rStyle w:val="a3"/>
          <w:b w:val="0"/>
        </w:rPr>
      </w:pPr>
      <w:r>
        <w:rPr>
          <w:shd w:val="clear" w:color="auto" w:fill="FFFFFF"/>
        </w:rPr>
        <w:t xml:space="preserve">Богатырские образы нашли свое отражение в полотнах художников: </w:t>
      </w:r>
      <w:r>
        <w:t xml:space="preserve">«Илья Муромец на пиру у князя Владимира» В.П. Верещагина, «Илья Муромец» Н.К. Рериха, «Илья Муромец освобождает узников», «Илья Муромец и голь кабацкая», «Илья Муромец в ссоре с князем Владимиром», «Дар </w:t>
      </w:r>
      <w:proofErr w:type="spellStart"/>
      <w:r>
        <w:t>Святогора</w:t>
      </w:r>
      <w:proofErr w:type="spellEnd"/>
      <w:r>
        <w:t xml:space="preserve">» К.А. Васильева. </w:t>
      </w:r>
      <w:r>
        <w:rPr>
          <w:rStyle w:val="a3"/>
          <w:b w:val="0"/>
        </w:rPr>
        <w:t xml:space="preserve">В картинах известных мастеров Илья Муромец изображался избавителем Киева </w:t>
      </w:r>
      <w:proofErr w:type="gramStart"/>
      <w:r>
        <w:rPr>
          <w:rStyle w:val="a3"/>
          <w:b w:val="0"/>
        </w:rPr>
        <w:t>от</w:t>
      </w:r>
      <w:proofErr w:type="gramEnd"/>
      <w:r>
        <w:rPr>
          <w:rStyle w:val="a3"/>
          <w:b w:val="0"/>
        </w:rPr>
        <w:t xml:space="preserve"> татарского Калин-царя.</w:t>
      </w:r>
    </w:p>
    <w:p w:rsidR="008125D2" w:rsidRDefault="008125D2" w:rsidP="006D6053">
      <w:pPr>
        <w:pStyle w:val="futurismarkdown-paragraph"/>
        <w:shd w:val="clear" w:color="auto" w:fill="FFFFFF"/>
        <w:spacing w:before="0" w:beforeAutospacing="0" w:after="0" w:afterAutospacing="0"/>
        <w:ind w:firstLine="357"/>
        <w:jc w:val="both"/>
        <w:rPr>
          <w:rStyle w:val="a3"/>
          <w:b w:val="0"/>
        </w:rPr>
      </w:pPr>
    </w:p>
    <w:tbl>
      <w:tblPr>
        <w:tblStyle w:val="a6"/>
        <w:tblW w:w="0" w:type="auto"/>
        <w:tblLook w:val="04A0"/>
      </w:tblPr>
      <w:tblGrid>
        <w:gridCol w:w="5494"/>
        <w:gridCol w:w="5494"/>
      </w:tblGrid>
      <w:tr w:rsidR="008125D2" w:rsidTr="008125D2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8125D2" w:rsidRDefault="008125D2" w:rsidP="008125D2">
            <w:pPr>
              <w:pStyle w:val="futurismarkdown-paragraph"/>
              <w:spacing w:before="0" w:beforeAutospacing="0" w:after="0" w:afterAutospacing="0"/>
              <w:jc w:val="center"/>
              <w:rPr>
                <w:rStyle w:val="a3"/>
                <w:b w:val="0"/>
              </w:rPr>
            </w:pPr>
            <w:r w:rsidRPr="008125D2">
              <w:rPr>
                <w:rStyle w:val="a3"/>
                <w:b w:val="0"/>
              </w:rPr>
              <w:drawing>
                <wp:inline distT="0" distB="0" distL="0" distR="0">
                  <wp:extent cx="2427110" cy="1820333"/>
                  <wp:effectExtent l="19050" t="0" r="0" b="0"/>
                  <wp:docPr id="1" name="Рисунок 2" descr="C:\Users\BIBLIOTEKA\Desktop\КЗД\2025\День Ильи Муромца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IBLIOTEKA\Desktop\КЗД\2025\День Ильи Муромца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1635" cy="1823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8125D2" w:rsidRDefault="008125D2" w:rsidP="006D6053">
            <w:pPr>
              <w:pStyle w:val="futurismarkdown-paragraph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8125D2">
              <w:rPr>
                <w:rStyle w:val="a3"/>
                <w:b w:val="0"/>
              </w:rPr>
              <w:drawing>
                <wp:inline distT="0" distB="0" distL="0" distR="0">
                  <wp:extent cx="3175000" cy="1785937"/>
                  <wp:effectExtent l="19050" t="0" r="6350" b="0"/>
                  <wp:docPr id="2" name="Рисунок 3" descr="C:\Users\BIBLIOTEKA\Desktop\КЗД\2025\День Ильи Муромца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IBLIOTEKA\Desktop\КЗД\2025\День Ильи Муромца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103" cy="1786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25D2" w:rsidRDefault="008125D2" w:rsidP="006D6053">
      <w:pPr>
        <w:pStyle w:val="futurismarkdown-paragraph"/>
        <w:shd w:val="clear" w:color="auto" w:fill="FFFFFF"/>
        <w:spacing w:before="0" w:beforeAutospacing="0" w:after="0" w:afterAutospacing="0"/>
        <w:ind w:firstLine="357"/>
        <w:jc w:val="both"/>
        <w:rPr>
          <w:rStyle w:val="a3"/>
          <w:b w:val="0"/>
        </w:rPr>
      </w:pPr>
    </w:p>
    <w:p w:rsidR="006D6053" w:rsidRDefault="006D6053" w:rsidP="006D6053">
      <w:pPr>
        <w:pStyle w:val="futurismarkdown-paragraph"/>
        <w:shd w:val="clear" w:color="auto" w:fill="FFFFFF"/>
        <w:spacing w:before="0" w:beforeAutospacing="0" w:after="0" w:afterAutospacing="0"/>
        <w:ind w:firstLine="357"/>
        <w:jc w:val="center"/>
        <w:rPr>
          <w:rStyle w:val="a3"/>
          <w:b w:val="0"/>
        </w:rPr>
      </w:pPr>
    </w:p>
    <w:p w:rsidR="006D6053" w:rsidRDefault="006D6053" w:rsidP="006D6053">
      <w:pPr>
        <w:pStyle w:val="futurismarkdown-paragraph"/>
        <w:shd w:val="clear" w:color="auto" w:fill="FFFFFF"/>
        <w:spacing w:before="0" w:beforeAutospacing="0" w:after="0" w:afterAutospacing="0"/>
        <w:ind w:firstLine="357"/>
        <w:jc w:val="both"/>
      </w:pPr>
      <w:r>
        <w:t xml:space="preserve">Также о борьбе Ильи Муромца с татарами рассказывается в былине </w:t>
      </w:r>
      <w:r>
        <w:rPr>
          <w:rStyle w:val="a3"/>
          <w:b w:val="0"/>
        </w:rPr>
        <w:t>«Илья Муромец и Калин-царь»</w:t>
      </w:r>
      <w:r>
        <w:t>. По сюжету к Киеву подошёл татарский правитель Калин-царь и потребовал огромной дани с горожан - в случае неповиновения обещал сжечь город дотла. Илья Муромец согласился помочь и выехал один против многотысячного войска Калин-царя. В результате битвы всё вражеское войско было перебито, а Калин-царь оказался в плену.</w:t>
      </w:r>
    </w:p>
    <w:p w:rsidR="006D6053" w:rsidRDefault="006D6053" w:rsidP="006D6053">
      <w:pPr>
        <w:pStyle w:val="futurismarkdown-paragraph"/>
        <w:shd w:val="clear" w:color="auto" w:fill="FFFFFF"/>
        <w:spacing w:before="0" w:beforeAutospacing="0" w:after="0" w:afterAutospacing="0"/>
        <w:ind w:firstLine="357"/>
        <w:jc w:val="center"/>
        <w:rPr>
          <w:shd w:val="clear" w:color="auto" w:fill="FFFFFF"/>
        </w:rPr>
      </w:pPr>
    </w:p>
    <w:p w:rsidR="006D6053" w:rsidRDefault="006D6053" w:rsidP="006D6053">
      <w:pPr>
        <w:pStyle w:val="futurismarkdown-paragraph"/>
        <w:shd w:val="clear" w:color="auto" w:fill="FFFFFF"/>
        <w:spacing w:before="0" w:beforeAutospacing="0" w:after="0" w:afterAutospacing="0"/>
        <w:ind w:firstLine="357"/>
        <w:jc w:val="both"/>
      </w:pPr>
      <w:r>
        <w:t>По мотивам былин об Илье Муромце в 1956 году был снят игровой фильм, а позднее несколько мультфильмов.</w:t>
      </w:r>
      <w:r w:rsidRPr="006D6053">
        <w:rPr>
          <w:bCs/>
          <w:noProof/>
          <w:shd w:val="clear" w:color="auto" w:fill="FFFFFF"/>
        </w:rPr>
        <w:t xml:space="preserve"> </w:t>
      </w:r>
    </w:p>
    <w:p w:rsidR="006D6053" w:rsidRDefault="006D6053" w:rsidP="006D6053">
      <w:pPr>
        <w:pStyle w:val="futurismarkdown-paragraph"/>
        <w:shd w:val="clear" w:color="auto" w:fill="FFFFFF"/>
        <w:spacing w:before="0" w:beforeAutospacing="0" w:after="0" w:afterAutospacing="0"/>
        <w:ind w:firstLine="357"/>
        <w:jc w:val="center"/>
        <w:rPr>
          <w:shd w:val="clear" w:color="auto" w:fill="FFFFFF"/>
        </w:rPr>
      </w:pPr>
      <w:r w:rsidRPr="006D6053">
        <w:rPr>
          <w:noProof/>
        </w:rPr>
        <w:drawing>
          <wp:inline distT="0" distB="0" distL="0" distR="0">
            <wp:extent cx="2695458" cy="1516195"/>
            <wp:effectExtent l="19050" t="0" r="0" b="0"/>
            <wp:docPr id="3" name="Рисунок 1" descr="C:\Users\BIBLIOTEKA\Desktop\КЗД\2025\День Ильи Муромца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\Desktop\КЗД\2025\День Ильи Муромца\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093" cy="1517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5D2" w:rsidRDefault="008125D2" w:rsidP="006D6053">
      <w:pPr>
        <w:pStyle w:val="futurismarkdown-paragraph"/>
        <w:shd w:val="clear" w:color="auto" w:fill="FFFFFF"/>
        <w:spacing w:before="0" w:beforeAutospacing="0" w:after="0" w:afterAutospacing="0"/>
        <w:ind w:firstLine="357"/>
        <w:jc w:val="center"/>
        <w:rPr>
          <w:shd w:val="clear" w:color="auto" w:fill="FFFFFF"/>
        </w:rPr>
      </w:pPr>
    </w:p>
    <w:p w:rsidR="006D6053" w:rsidRDefault="006D6053" w:rsidP="006D6053">
      <w:pPr>
        <w:pStyle w:val="futurismarkdown-paragraph"/>
        <w:shd w:val="clear" w:color="auto" w:fill="FFFFFF"/>
        <w:spacing w:before="0" w:beforeAutospacing="0" w:after="0" w:afterAutospacing="0"/>
        <w:ind w:firstLine="357"/>
        <w:jc w:val="both"/>
        <w:rPr>
          <w:shd w:val="clear" w:color="auto" w:fill="FFFFFF"/>
        </w:rPr>
      </w:pPr>
      <w:r>
        <w:rPr>
          <w:shd w:val="clear" w:color="auto" w:fill="FFFFFF"/>
        </w:rPr>
        <w:t>Богатыри - это герои безмерной силы, отваги, стойкости, наделенные необыкновенным умом и смекалкой, совершавшие подвиги во имя Родины.</w:t>
      </w:r>
    </w:p>
    <w:p w:rsidR="006D6053" w:rsidRDefault="006D6053" w:rsidP="006D6053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center"/>
        <w:rPr>
          <w:shd w:val="clear" w:color="auto" w:fill="FFFFFF"/>
        </w:rPr>
      </w:pPr>
      <w:r>
        <w:rPr>
          <w:shd w:val="clear" w:color="auto" w:fill="FFFFFF"/>
        </w:rPr>
        <w:t>А и сильные, могучие богатыри на славной Руси!</w:t>
      </w:r>
    </w:p>
    <w:p w:rsidR="006D6053" w:rsidRDefault="006D6053" w:rsidP="006D6053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center"/>
        <w:rPr>
          <w:shd w:val="clear" w:color="auto" w:fill="FFFFFF"/>
        </w:rPr>
      </w:pPr>
      <w:r>
        <w:rPr>
          <w:shd w:val="clear" w:color="auto" w:fill="FFFFFF"/>
        </w:rPr>
        <w:t>Не скакать врагам по нашей земле, не топтать их коням землю русскую,</w:t>
      </w:r>
    </w:p>
    <w:p w:rsidR="006D6053" w:rsidRDefault="006D6053" w:rsidP="006D6053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center"/>
        <w:rPr>
          <w:shd w:val="clear" w:color="auto" w:fill="FFFFFF"/>
        </w:rPr>
      </w:pPr>
      <w:r>
        <w:rPr>
          <w:shd w:val="clear" w:color="auto" w:fill="FFFFFF"/>
        </w:rPr>
        <w:t>Не затмить им солнце наше красное!</w:t>
      </w:r>
    </w:p>
    <w:p w:rsidR="006D6053" w:rsidRDefault="006D6053" w:rsidP="006D6053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center"/>
        <w:rPr>
          <w:shd w:val="clear" w:color="auto" w:fill="FFFFFF"/>
        </w:rPr>
      </w:pPr>
      <w:r>
        <w:rPr>
          <w:shd w:val="clear" w:color="auto" w:fill="FFFFFF"/>
        </w:rPr>
        <w:t>Век стоит Русь – не шатается, и века простоит – не шелохнется!</w:t>
      </w:r>
    </w:p>
    <w:p w:rsidR="007638B5" w:rsidRDefault="007638B5"/>
    <w:sectPr w:rsidR="007638B5" w:rsidSect="006D60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D6053"/>
    <w:rsid w:val="006D6053"/>
    <w:rsid w:val="007638B5"/>
    <w:rsid w:val="008125D2"/>
    <w:rsid w:val="00F8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6D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D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D6053"/>
  </w:style>
  <w:style w:type="character" w:styleId="a3">
    <w:name w:val="Strong"/>
    <w:basedOn w:val="a0"/>
    <w:uiPriority w:val="22"/>
    <w:qFormat/>
    <w:rsid w:val="006D605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D6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05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25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1907</Characters>
  <Application>Microsoft Office Word</Application>
  <DocSecurity>0</DocSecurity>
  <Lines>15</Lines>
  <Paragraphs>4</Paragraphs>
  <ScaleCrop>false</ScaleCrop>
  <Company>Ya Blondinko Edition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4</cp:revision>
  <dcterms:created xsi:type="dcterms:W3CDTF">2024-12-28T03:57:00Z</dcterms:created>
  <dcterms:modified xsi:type="dcterms:W3CDTF">2024-12-28T04:02:00Z</dcterms:modified>
</cp:coreProperties>
</file>