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0DD" w:rsidRDefault="007F00DD" w:rsidP="00B97CAC">
      <w:pPr>
        <w:widowControl w:val="0"/>
        <w:spacing w:after="0" w:line="240" w:lineRule="auto"/>
        <w:ind w:right="23"/>
        <w:jc w:val="center"/>
        <w:rPr>
          <w:rFonts w:ascii="Times New Roman" w:eastAsia="Calibri" w:hAnsi="Times New Roman" w:cs="Times New Roman"/>
          <w:color w:val="000000"/>
          <w:sz w:val="28"/>
          <w:szCs w:val="28"/>
          <w:shd w:val="clear" w:color="auto" w:fill="FFFFFF"/>
        </w:rPr>
      </w:pPr>
      <w:r>
        <w:rPr>
          <w:noProof/>
          <w:lang w:eastAsia="ru-RU"/>
        </w:rPr>
        <w:drawing>
          <wp:inline distT="0" distB="0" distL="0" distR="0" wp14:anchorId="4A3886A7" wp14:editId="37E231FA">
            <wp:extent cx="5940425" cy="8400901"/>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0901"/>
                    </a:xfrm>
                    <a:prstGeom prst="rect">
                      <a:avLst/>
                    </a:prstGeom>
                  </pic:spPr>
                </pic:pic>
              </a:graphicData>
            </a:graphic>
          </wp:inline>
        </w:drawing>
      </w:r>
    </w:p>
    <w:p w:rsidR="007F00DD" w:rsidRDefault="007F00DD" w:rsidP="00B97CAC">
      <w:pPr>
        <w:widowControl w:val="0"/>
        <w:spacing w:after="0" w:line="240" w:lineRule="auto"/>
        <w:ind w:right="23"/>
        <w:jc w:val="center"/>
        <w:rPr>
          <w:rFonts w:ascii="Times New Roman" w:eastAsia="Calibri" w:hAnsi="Times New Roman" w:cs="Times New Roman"/>
          <w:color w:val="000000"/>
          <w:sz w:val="28"/>
          <w:szCs w:val="28"/>
          <w:shd w:val="clear" w:color="auto" w:fill="FFFFFF"/>
        </w:rPr>
      </w:pPr>
    </w:p>
    <w:p w:rsidR="007F00DD" w:rsidRDefault="007F00DD" w:rsidP="00B97CAC">
      <w:pPr>
        <w:widowControl w:val="0"/>
        <w:spacing w:after="0" w:line="240" w:lineRule="auto"/>
        <w:ind w:right="23"/>
        <w:jc w:val="center"/>
        <w:rPr>
          <w:rFonts w:ascii="Times New Roman" w:eastAsia="Calibri" w:hAnsi="Times New Roman" w:cs="Times New Roman"/>
          <w:color w:val="000000"/>
          <w:sz w:val="28"/>
          <w:szCs w:val="28"/>
          <w:shd w:val="clear" w:color="auto" w:fill="FFFFFF"/>
        </w:rPr>
      </w:pPr>
    </w:p>
    <w:p w:rsidR="007F00DD" w:rsidRDefault="007F00DD" w:rsidP="00B97CAC">
      <w:pPr>
        <w:widowControl w:val="0"/>
        <w:spacing w:after="0" w:line="240" w:lineRule="auto"/>
        <w:ind w:right="23"/>
        <w:jc w:val="center"/>
        <w:rPr>
          <w:rFonts w:ascii="Times New Roman" w:eastAsia="Calibri" w:hAnsi="Times New Roman" w:cs="Times New Roman"/>
          <w:color w:val="000000"/>
          <w:sz w:val="28"/>
          <w:szCs w:val="28"/>
          <w:shd w:val="clear" w:color="auto" w:fill="FFFFFF"/>
        </w:rPr>
      </w:pPr>
    </w:p>
    <w:p w:rsidR="007F00DD" w:rsidRDefault="007F00DD" w:rsidP="00B97CAC">
      <w:pPr>
        <w:widowControl w:val="0"/>
        <w:spacing w:after="0" w:line="240" w:lineRule="auto"/>
        <w:ind w:right="23"/>
        <w:jc w:val="center"/>
        <w:rPr>
          <w:rFonts w:ascii="Times New Roman" w:eastAsia="Calibri" w:hAnsi="Times New Roman" w:cs="Times New Roman"/>
          <w:color w:val="000000"/>
          <w:sz w:val="28"/>
          <w:szCs w:val="28"/>
          <w:shd w:val="clear" w:color="auto" w:fill="FFFFFF"/>
        </w:rPr>
      </w:pPr>
    </w:p>
    <w:p w:rsidR="002669D3" w:rsidRDefault="002669D3" w:rsidP="006D6502">
      <w:pPr>
        <w:pStyle w:val="a6"/>
        <w:numPr>
          <w:ilvl w:val="0"/>
          <w:numId w:val="3"/>
        </w:numPr>
        <w:spacing w:after="0" w:line="240" w:lineRule="auto"/>
        <w:ind w:left="0"/>
        <w:jc w:val="both"/>
        <w:rPr>
          <w:rFonts w:ascii="PT Astra Serif" w:hAnsi="PT Astra Serif"/>
          <w:sz w:val="28"/>
          <w:szCs w:val="28"/>
        </w:rPr>
      </w:pPr>
      <w:bookmarkStart w:id="0" w:name="_GoBack"/>
      <w:bookmarkEnd w:id="0"/>
      <w:r>
        <w:rPr>
          <w:rFonts w:ascii="PT Astra Serif" w:hAnsi="PT Astra Serif"/>
          <w:sz w:val="28"/>
          <w:szCs w:val="28"/>
        </w:rPr>
        <w:lastRenderedPageBreak/>
        <w:t>Гражданским кодексом Российской Федерации;</w:t>
      </w:r>
    </w:p>
    <w:p w:rsidR="002669D3" w:rsidRDefault="002669D3" w:rsidP="006D6502">
      <w:pPr>
        <w:pStyle w:val="a6"/>
        <w:numPr>
          <w:ilvl w:val="0"/>
          <w:numId w:val="3"/>
        </w:numPr>
        <w:spacing w:after="0" w:line="240" w:lineRule="auto"/>
        <w:ind w:left="0"/>
        <w:jc w:val="both"/>
        <w:rPr>
          <w:rFonts w:ascii="PT Astra Serif" w:hAnsi="PT Astra Serif"/>
          <w:sz w:val="28"/>
          <w:szCs w:val="28"/>
        </w:rPr>
      </w:pPr>
      <w:r>
        <w:rPr>
          <w:rFonts w:ascii="PT Astra Serif" w:hAnsi="PT Astra Serif"/>
          <w:sz w:val="28"/>
          <w:szCs w:val="28"/>
        </w:rPr>
        <w:t>Т</w:t>
      </w:r>
      <w:r w:rsidR="0078234D">
        <w:rPr>
          <w:rFonts w:ascii="PT Astra Serif" w:hAnsi="PT Astra Serif"/>
          <w:sz w:val="28"/>
          <w:szCs w:val="28"/>
        </w:rPr>
        <w:t>рудовым кодексом Российской Федерации;</w:t>
      </w:r>
    </w:p>
    <w:p w:rsidR="0078234D" w:rsidRPr="002669D3" w:rsidRDefault="0078234D" w:rsidP="006D6502">
      <w:pPr>
        <w:pStyle w:val="a6"/>
        <w:numPr>
          <w:ilvl w:val="0"/>
          <w:numId w:val="3"/>
        </w:numPr>
        <w:spacing w:after="0" w:line="240" w:lineRule="auto"/>
        <w:ind w:left="0"/>
        <w:jc w:val="both"/>
        <w:rPr>
          <w:rFonts w:ascii="PT Astra Serif" w:hAnsi="PT Astra Serif"/>
          <w:sz w:val="28"/>
          <w:szCs w:val="28"/>
        </w:rPr>
      </w:pPr>
      <w:r>
        <w:rPr>
          <w:rFonts w:ascii="PT Astra Serif" w:hAnsi="PT Astra Serif"/>
          <w:sz w:val="28"/>
          <w:szCs w:val="28"/>
        </w:rPr>
        <w:t>Налоговым кодексом Российской Федерации;</w:t>
      </w:r>
    </w:p>
    <w:p w:rsidR="0023004D" w:rsidRPr="006C40CD" w:rsidRDefault="00616DE3" w:rsidP="006D6502">
      <w:pPr>
        <w:pStyle w:val="a6"/>
        <w:numPr>
          <w:ilvl w:val="0"/>
          <w:numId w:val="3"/>
        </w:numPr>
        <w:spacing w:after="0" w:line="240" w:lineRule="auto"/>
        <w:ind w:left="0"/>
        <w:jc w:val="both"/>
        <w:rPr>
          <w:rFonts w:ascii="PT Astra Serif" w:eastAsia="Times New Roman" w:hAnsi="PT Astra Serif" w:cs="Times New Roman"/>
          <w:sz w:val="28"/>
          <w:szCs w:val="28"/>
          <w:lang w:eastAsia="ru-RU"/>
        </w:rPr>
      </w:pPr>
      <w:r w:rsidRPr="006C40CD">
        <w:rPr>
          <w:rFonts w:ascii="PT Astra Serif" w:hAnsi="PT Astra Serif"/>
          <w:sz w:val="28"/>
          <w:szCs w:val="28"/>
        </w:rPr>
        <w:t xml:space="preserve"> </w:t>
      </w:r>
      <w:hyperlink r:id="rId8" w:tgtFrame="_blank" w:history="1">
        <w:r w:rsidR="00B9496D">
          <w:rPr>
            <w:rFonts w:ascii="PT Astra Serif" w:eastAsia="Times New Roman" w:hAnsi="PT Astra Serif" w:cs="Times New Roman"/>
            <w:bCs/>
            <w:sz w:val="28"/>
            <w:szCs w:val="28"/>
            <w:lang w:eastAsia="ru-RU"/>
          </w:rPr>
          <w:t>Федеральным</w:t>
        </w:r>
        <w:r w:rsidR="0023004D" w:rsidRPr="006C40CD">
          <w:rPr>
            <w:rFonts w:ascii="PT Astra Serif" w:eastAsia="Times New Roman" w:hAnsi="PT Astra Serif" w:cs="Times New Roman"/>
            <w:bCs/>
            <w:sz w:val="28"/>
            <w:szCs w:val="28"/>
            <w:lang w:eastAsia="ru-RU"/>
          </w:rPr>
          <w:t xml:space="preserve"> закон</w:t>
        </w:r>
        <w:r w:rsidR="00B9496D">
          <w:rPr>
            <w:rFonts w:ascii="PT Astra Serif" w:eastAsia="Times New Roman" w:hAnsi="PT Astra Serif" w:cs="Times New Roman"/>
            <w:bCs/>
            <w:sz w:val="28"/>
            <w:szCs w:val="28"/>
            <w:lang w:eastAsia="ru-RU"/>
          </w:rPr>
          <w:t>ом</w:t>
        </w:r>
        <w:r w:rsidR="0023004D" w:rsidRPr="006C40CD">
          <w:rPr>
            <w:rFonts w:ascii="PT Astra Serif" w:eastAsia="Times New Roman" w:hAnsi="PT Astra Serif" w:cs="Times New Roman"/>
            <w:bCs/>
            <w:sz w:val="28"/>
            <w:szCs w:val="28"/>
            <w:lang w:eastAsia="ru-RU"/>
          </w:rPr>
          <w:t xml:space="preserve"> «О персональных данных» от 27 июля 2006 года № 152-ФЗ</w:t>
        </w:r>
      </w:hyperlink>
      <w:r w:rsidR="0078234D">
        <w:rPr>
          <w:rFonts w:ascii="PT Astra Serif" w:eastAsia="Times New Roman" w:hAnsi="PT Astra Serif" w:cs="Times New Roman"/>
          <w:bCs/>
          <w:sz w:val="28"/>
          <w:szCs w:val="28"/>
          <w:lang w:eastAsia="ru-RU"/>
        </w:rPr>
        <w:t>;</w:t>
      </w:r>
    </w:p>
    <w:p w:rsidR="0023004D" w:rsidRPr="0023004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9" w:tgtFrame="_blank" w:history="1">
        <w:r w:rsidR="0023004D" w:rsidRPr="0023004D">
          <w:rPr>
            <w:rFonts w:ascii="PT Astra Serif" w:eastAsia="Times New Roman" w:hAnsi="PT Astra Serif" w:cs="Times New Roman"/>
            <w:bCs/>
            <w:sz w:val="28"/>
            <w:szCs w:val="28"/>
            <w:lang w:eastAsia="ru-RU"/>
          </w:rPr>
          <w:t>Указ</w:t>
        </w:r>
        <w:r w:rsidR="00B9496D">
          <w:rPr>
            <w:rFonts w:ascii="PT Astra Serif" w:eastAsia="Times New Roman" w:hAnsi="PT Astra Serif" w:cs="Times New Roman"/>
            <w:bCs/>
            <w:sz w:val="28"/>
            <w:szCs w:val="28"/>
            <w:lang w:eastAsia="ru-RU"/>
          </w:rPr>
          <w:t>ом</w:t>
        </w:r>
        <w:r w:rsidR="0023004D" w:rsidRPr="0023004D">
          <w:rPr>
            <w:rFonts w:ascii="PT Astra Serif" w:eastAsia="Times New Roman" w:hAnsi="PT Astra Serif" w:cs="Times New Roman"/>
            <w:bCs/>
            <w:sz w:val="28"/>
            <w:szCs w:val="28"/>
            <w:lang w:eastAsia="ru-RU"/>
          </w:rPr>
          <w:t xml:space="preserve"> Президента Российской Федерации от 6 марта 1997 года № 188 «Об утверждении перечня сведений конфиденциального характера»</w:t>
        </w:r>
      </w:hyperlink>
      <w:r w:rsidR="0078234D">
        <w:rPr>
          <w:rFonts w:ascii="PT Astra Serif" w:eastAsia="Times New Roman" w:hAnsi="PT Astra Serif" w:cs="Times New Roman"/>
          <w:bCs/>
          <w:sz w:val="28"/>
          <w:szCs w:val="28"/>
          <w:lang w:eastAsia="ru-RU"/>
        </w:rPr>
        <w:t>;</w:t>
      </w:r>
    </w:p>
    <w:p w:rsidR="0023004D" w:rsidRPr="0023004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10" w:tgtFrame="_blank" w:history="1">
        <w:r w:rsidR="0023004D" w:rsidRPr="0023004D">
          <w:rPr>
            <w:rFonts w:ascii="PT Astra Serif" w:eastAsia="Times New Roman" w:hAnsi="PT Astra Serif" w:cs="Times New Roman"/>
            <w:bCs/>
            <w:sz w:val="28"/>
            <w:szCs w:val="28"/>
            <w:lang w:eastAsia="ru-RU"/>
          </w:rPr>
          <w:t>Постановление</w:t>
        </w:r>
        <w:r w:rsidR="00B9496D">
          <w:rPr>
            <w:rFonts w:ascii="PT Astra Serif" w:eastAsia="Times New Roman" w:hAnsi="PT Astra Serif" w:cs="Times New Roman"/>
            <w:bCs/>
            <w:sz w:val="28"/>
            <w:szCs w:val="28"/>
            <w:lang w:eastAsia="ru-RU"/>
          </w:rPr>
          <w:t>м</w:t>
        </w:r>
        <w:r w:rsidR="0023004D" w:rsidRPr="0023004D">
          <w:rPr>
            <w:rFonts w:ascii="PT Astra Serif" w:eastAsia="Times New Roman" w:hAnsi="PT Astra Serif" w:cs="Times New Roman"/>
            <w:bCs/>
            <w:sz w:val="28"/>
            <w:szCs w:val="28"/>
            <w:lang w:eastAsia="ru-RU"/>
          </w:rPr>
          <w:t xml:space="preserve"> Правительства Российской Федерации от 17 ноября 2007 года № 781 «Об утверждении Положения об обеспечении безопасности персональных данных при их обработке в информационных системах персональных данных»</w:t>
        </w:r>
      </w:hyperlink>
      <w:r w:rsidR="0078234D">
        <w:rPr>
          <w:rFonts w:ascii="PT Astra Serif" w:eastAsia="Times New Roman" w:hAnsi="PT Astra Serif" w:cs="Times New Roman"/>
          <w:bCs/>
          <w:sz w:val="28"/>
          <w:szCs w:val="28"/>
          <w:lang w:eastAsia="ru-RU"/>
        </w:rPr>
        <w:t>;</w:t>
      </w:r>
    </w:p>
    <w:p w:rsidR="0023004D" w:rsidRPr="0023004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11" w:tgtFrame="_blank" w:history="1">
        <w:r w:rsidR="0023004D" w:rsidRPr="0023004D">
          <w:rPr>
            <w:rFonts w:ascii="PT Astra Serif" w:eastAsia="Times New Roman" w:hAnsi="PT Astra Serif" w:cs="Times New Roman"/>
            <w:bCs/>
            <w:sz w:val="28"/>
            <w:szCs w:val="28"/>
            <w:lang w:eastAsia="ru-RU"/>
          </w:rPr>
          <w:t>Постановление</w:t>
        </w:r>
        <w:r w:rsidR="00B9496D">
          <w:rPr>
            <w:rFonts w:ascii="PT Astra Serif" w:eastAsia="Times New Roman" w:hAnsi="PT Astra Serif" w:cs="Times New Roman"/>
            <w:bCs/>
            <w:sz w:val="28"/>
            <w:szCs w:val="28"/>
            <w:lang w:eastAsia="ru-RU"/>
          </w:rPr>
          <w:t>м</w:t>
        </w:r>
        <w:r w:rsidR="0023004D" w:rsidRPr="0023004D">
          <w:rPr>
            <w:rFonts w:ascii="PT Astra Serif" w:eastAsia="Times New Roman" w:hAnsi="PT Astra Serif" w:cs="Times New Roman"/>
            <w:bCs/>
            <w:sz w:val="28"/>
            <w:szCs w:val="28"/>
            <w:lang w:eastAsia="ru-RU"/>
          </w:rPr>
          <w:t xml:space="preserve"> Правительства Российской Федерации от 15 сентября 2008 года № 687 «Об утверждении Положения об особенностях обработки персональных данных, осуществляемой без использования средств автоматизации»</w:t>
        </w:r>
      </w:hyperlink>
      <w:r w:rsidR="0078234D">
        <w:rPr>
          <w:rFonts w:ascii="PT Astra Serif" w:eastAsia="Times New Roman" w:hAnsi="PT Astra Serif" w:cs="Times New Roman"/>
          <w:bCs/>
          <w:sz w:val="28"/>
          <w:szCs w:val="28"/>
          <w:lang w:eastAsia="ru-RU"/>
        </w:rPr>
        <w:t>;</w:t>
      </w:r>
    </w:p>
    <w:p w:rsidR="0023004D" w:rsidRPr="0023004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12" w:tgtFrame="_blank" w:history="1">
        <w:r w:rsidR="00B9496D">
          <w:rPr>
            <w:rFonts w:ascii="PT Astra Serif" w:eastAsia="Times New Roman" w:hAnsi="PT Astra Serif" w:cs="Times New Roman"/>
            <w:bCs/>
            <w:sz w:val="28"/>
            <w:szCs w:val="28"/>
            <w:lang w:eastAsia="ru-RU"/>
          </w:rPr>
          <w:t>Федеральным</w:t>
        </w:r>
        <w:r w:rsidR="0023004D" w:rsidRPr="0023004D">
          <w:rPr>
            <w:rFonts w:ascii="PT Astra Serif" w:eastAsia="Times New Roman" w:hAnsi="PT Astra Serif" w:cs="Times New Roman"/>
            <w:bCs/>
            <w:sz w:val="28"/>
            <w:szCs w:val="28"/>
            <w:lang w:eastAsia="ru-RU"/>
          </w:rPr>
          <w:t xml:space="preserve"> закон</w:t>
        </w:r>
        <w:r w:rsidR="00B9496D">
          <w:rPr>
            <w:rFonts w:ascii="PT Astra Serif" w:eastAsia="Times New Roman" w:hAnsi="PT Astra Serif" w:cs="Times New Roman"/>
            <w:bCs/>
            <w:sz w:val="28"/>
            <w:szCs w:val="28"/>
            <w:lang w:eastAsia="ru-RU"/>
          </w:rPr>
          <w:t>ом</w:t>
        </w:r>
        <w:r w:rsidR="0023004D" w:rsidRPr="0023004D">
          <w:rPr>
            <w:rFonts w:ascii="PT Astra Serif" w:eastAsia="Times New Roman" w:hAnsi="PT Astra Serif" w:cs="Times New Roman"/>
            <w:bCs/>
            <w:sz w:val="28"/>
            <w:szCs w:val="28"/>
            <w:lang w:eastAsia="ru-RU"/>
          </w:rPr>
          <w:t xml:space="preserve"> «Об информации, информационных технологиях и о защите информации» от 27 июля 2006 года № 149-ФЗ</w:t>
        </w:r>
      </w:hyperlink>
      <w:r w:rsidR="0078234D">
        <w:rPr>
          <w:rFonts w:ascii="PT Astra Serif" w:eastAsia="Times New Roman" w:hAnsi="PT Astra Serif" w:cs="Times New Roman"/>
          <w:bCs/>
          <w:sz w:val="28"/>
          <w:szCs w:val="28"/>
          <w:lang w:eastAsia="ru-RU"/>
        </w:rPr>
        <w:t>;</w:t>
      </w:r>
    </w:p>
    <w:p w:rsidR="0023004D" w:rsidRPr="0023004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13" w:tgtFrame="_blank" w:history="1">
        <w:r w:rsidR="0023004D" w:rsidRPr="0023004D">
          <w:rPr>
            <w:rFonts w:ascii="PT Astra Serif" w:eastAsia="Times New Roman" w:hAnsi="PT Astra Serif" w:cs="Times New Roman"/>
            <w:bCs/>
            <w:sz w:val="28"/>
            <w:szCs w:val="28"/>
            <w:lang w:eastAsia="ru-RU"/>
          </w:rPr>
          <w:t>Приказ</w:t>
        </w:r>
        <w:r w:rsidR="00B9496D">
          <w:rPr>
            <w:rFonts w:ascii="PT Astra Serif" w:eastAsia="Times New Roman" w:hAnsi="PT Astra Serif" w:cs="Times New Roman"/>
            <w:bCs/>
            <w:sz w:val="28"/>
            <w:szCs w:val="28"/>
            <w:lang w:eastAsia="ru-RU"/>
          </w:rPr>
          <w:t>ом</w:t>
        </w:r>
        <w:r w:rsidR="0023004D" w:rsidRPr="0023004D">
          <w:rPr>
            <w:rFonts w:ascii="PT Astra Serif" w:eastAsia="Times New Roman" w:hAnsi="PT Astra Serif" w:cs="Times New Roman"/>
            <w:bCs/>
            <w:sz w:val="28"/>
            <w:szCs w:val="28"/>
            <w:lang w:eastAsia="ru-RU"/>
          </w:rPr>
          <w:t xml:space="preserve"> ФСТЭК России, ФСБ России, </w:t>
        </w:r>
        <w:proofErr w:type="spellStart"/>
        <w:r w:rsidR="0023004D" w:rsidRPr="0023004D">
          <w:rPr>
            <w:rFonts w:ascii="PT Astra Serif" w:eastAsia="Times New Roman" w:hAnsi="PT Astra Serif" w:cs="Times New Roman"/>
            <w:bCs/>
            <w:sz w:val="28"/>
            <w:szCs w:val="28"/>
            <w:lang w:eastAsia="ru-RU"/>
          </w:rPr>
          <w:t>Мининформсвязи</w:t>
        </w:r>
        <w:proofErr w:type="spellEnd"/>
        <w:r w:rsidR="0023004D" w:rsidRPr="0023004D">
          <w:rPr>
            <w:rFonts w:ascii="PT Astra Serif" w:eastAsia="Times New Roman" w:hAnsi="PT Astra Serif" w:cs="Times New Roman"/>
            <w:bCs/>
            <w:sz w:val="28"/>
            <w:szCs w:val="28"/>
            <w:lang w:eastAsia="ru-RU"/>
          </w:rPr>
          <w:t xml:space="preserve"> России от 13 февраля 2008 года № 55/86/20 «Об утверждении порядка проведения классификации информационных систем персональных данных»</w:t>
        </w:r>
      </w:hyperlink>
      <w:r w:rsidR="0078234D">
        <w:rPr>
          <w:rFonts w:ascii="PT Astra Serif" w:eastAsia="Times New Roman" w:hAnsi="PT Astra Serif" w:cs="Times New Roman"/>
          <w:bCs/>
          <w:sz w:val="28"/>
          <w:szCs w:val="28"/>
          <w:lang w:eastAsia="ru-RU"/>
        </w:rPr>
        <w:t>;</w:t>
      </w:r>
      <w:r w:rsidR="0078234D" w:rsidRPr="0023004D">
        <w:rPr>
          <w:rFonts w:ascii="PT Astra Serif" w:eastAsia="Times New Roman" w:hAnsi="PT Astra Serif" w:cs="Times New Roman"/>
          <w:sz w:val="28"/>
          <w:szCs w:val="28"/>
          <w:lang w:eastAsia="ru-RU"/>
        </w:rPr>
        <w:t xml:space="preserve"> </w:t>
      </w:r>
    </w:p>
    <w:p w:rsidR="0023004D" w:rsidRPr="0023004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14" w:tgtFrame="_blank" w:history="1">
        <w:r w:rsidR="0023004D" w:rsidRPr="0023004D">
          <w:rPr>
            <w:rFonts w:ascii="PT Astra Serif" w:eastAsia="Times New Roman" w:hAnsi="PT Astra Serif" w:cs="Times New Roman"/>
            <w:bCs/>
            <w:sz w:val="28"/>
            <w:szCs w:val="28"/>
            <w:lang w:eastAsia="ru-RU"/>
          </w:rPr>
          <w:t>Письмо</w:t>
        </w:r>
        <w:r w:rsidR="00B9496D">
          <w:rPr>
            <w:rFonts w:ascii="PT Astra Serif" w:eastAsia="Times New Roman" w:hAnsi="PT Astra Serif" w:cs="Times New Roman"/>
            <w:bCs/>
            <w:sz w:val="28"/>
            <w:szCs w:val="28"/>
            <w:lang w:eastAsia="ru-RU"/>
          </w:rPr>
          <w:t>м</w:t>
        </w:r>
        <w:r w:rsidR="0023004D" w:rsidRPr="0023004D">
          <w:rPr>
            <w:rFonts w:ascii="PT Astra Serif" w:eastAsia="Times New Roman" w:hAnsi="PT Astra Serif" w:cs="Times New Roman"/>
            <w:bCs/>
            <w:sz w:val="28"/>
            <w:szCs w:val="28"/>
            <w:lang w:eastAsia="ru-RU"/>
          </w:rPr>
          <w:t xml:space="preserve"> </w:t>
        </w:r>
        <w:proofErr w:type="spellStart"/>
        <w:r w:rsidR="0023004D" w:rsidRPr="0023004D">
          <w:rPr>
            <w:rFonts w:ascii="PT Astra Serif" w:eastAsia="Times New Roman" w:hAnsi="PT Astra Serif" w:cs="Times New Roman"/>
            <w:bCs/>
            <w:sz w:val="28"/>
            <w:szCs w:val="28"/>
            <w:lang w:eastAsia="ru-RU"/>
          </w:rPr>
          <w:t>Рособразования</w:t>
        </w:r>
        <w:proofErr w:type="spellEnd"/>
        <w:r w:rsidR="0023004D" w:rsidRPr="0023004D">
          <w:rPr>
            <w:rFonts w:ascii="PT Astra Serif" w:eastAsia="Times New Roman" w:hAnsi="PT Astra Serif" w:cs="Times New Roman"/>
            <w:bCs/>
            <w:sz w:val="28"/>
            <w:szCs w:val="28"/>
            <w:lang w:eastAsia="ru-RU"/>
          </w:rPr>
          <w:t xml:space="preserve"> от 3 сентября 2008 года № 17-02-09/185 «О предоставлении уведомлений об обработке персональных данных»</w:t>
        </w:r>
      </w:hyperlink>
      <w:r w:rsidR="0078234D">
        <w:rPr>
          <w:rFonts w:ascii="PT Astra Serif" w:eastAsia="Times New Roman" w:hAnsi="PT Astra Serif" w:cs="Times New Roman"/>
          <w:bCs/>
          <w:sz w:val="28"/>
          <w:szCs w:val="28"/>
          <w:lang w:eastAsia="ru-RU"/>
        </w:rPr>
        <w:t>;</w:t>
      </w:r>
    </w:p>
    <w:p w:rsidR="0023004D" w:rsidRPr="00B9496D" w:rsidRDefault="007F00D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hyperlink r:id="rId15" w:tgtFrame="_blank" w:history="1">
        <w:r w:rsidR="0023004D" w:rsidRPr="0023004D">
          <w:rPr>
            <w:rFonts w:ascii="PT Astra Serif" w:eastAsia="Times New Roman" w:hAnsi="PT Astra Serif" w:cs="Times New Roman"/>
            <w:bCs/>
            <w:sz w:val="28"/>
            <w:szCs w:val="28"/>
            <w:lang w:eastAsia="ru-RU"/>
          </w:rPr>
          <w:t>Письмо</w:t>
        </w:r>
        <w:r w:rsidR="00B9496D">
          <w:rPr>
            <w:rFonts w:ascii="PT Astra Serif" w:eastAsia="Times New Roman" w:hAnsi="PT Astra Serif" w:cs="Times New Roman"/>
            <w:bCs/>
            <w:sz w:val="28"/>
            <w:szCs w:val="28"/>
            <w:lang w:eastAsia="ru-RU"/>
          </w:rPr>
          <w:t>м</w:t>
        </w:r>
        <w:r w:rsidR="0023004D" w:rsidRPr="0023004D">
          <w:rPr>
            <w:rFonts w:ascii="PT Astra Serif" w:eastAsia="Times New Roman" w:hAnsi="PT Astra Serif" w:cs="Times New Roman"/>
            <w:bCs/>
            <w:sz w:val="28"/>
            <w:szCs w:val="28"/>
            <w:lang w:eastAsia="ru-RU"/>
          </w:rPr>
          <w:t xml:space="preserve"> </w:t>
        </w:r>
        <w:proofErr w:type="spellStart"/>
        <w:r w:rsidR="0023004D" w:rsidRPr="0023004D">
          <w:rPr>
            <w:rFonts w:ascii="PT Astra Serif" w:eastAsia="Times New Roman" w:hAnsi="PT Astra Serif" w:cs="Times New Roman"/>
            <w:bCs/>
            <w:sz w:val="28"/>
            <w:szCs w:val="28"/>
            <w:lang w:eastAsia="ru-RU"/>
          </w:rPr>
          <w:t>Рособразования</w:t>
        </w:r>
        <w:proofErr w:type="spellEnd"/>
        <w:r w:rsidR="0023004D" w:rsidRPr="0023004D">
          <w:rPr>
            <w:rFonts w:ascii="PT Astra Serif" w:eastAsia="Times New Roman" w:hAnsi="PT Astra Serif" w:cs="Times New Roman"/>
            <w:bCs/>
            <w:sz w:val="28"/>
            <w:szCs w:val="28"/>
            <w:lang w:eastAsia="ru-RU"/>
          </w:rPr>
          <w:t xml:space="preserve"> от 27 июля 2009 года № 17-110 «Об обеспечении защиты персональных данных»</w:t>
        </w:r>
      </w:hyperlink>
      <w:r w:rsidR="0078234D">
        <w:rPr>
          <w:rFonts w:ascii="PT Astra Serif" w:eastAsia="Times New Roman" w:hAnsi="PT Astra Serif" w:cs="Times New Roman"/>
          <w:bCs/>
          <w:sz w:val="28"/>
          <w:szCs w:val="28"/>
          <w:lang w:eastAsia="ru-RU"/>
        </w:rPr>
        <w:t>;</w:t>
      </w:r>
    </w:p>
    <w:p w:rsidR="00B9496D" w:rsidRDefault="00B9496D"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Федеральным законом </w:t>
      </w:r>
      <w:r w:rsidR="003F0535">
        <w:rPr>
          <w:rFonts w:ascii="PT Astra Serif" w:eastAsia="Times New Roman" w:hAnsi="PT Astra Serif" w:cs="Times New Roman"/>
          <w:sz w:val="28"/>
          <w:szCs w:val="28"/>
          <w:lang w:eastAsia="ru-RU"/>
        </w:rPr>
        <w:t xml:space="preserve"> от29.12.2012 №273-ФЗ «Об образовании в </w:t>
      </w:r>
      <w:r>
        <w:rPr>
          <w:rFonts w:ascii="PT Astra Serif" w:eastAsia="Times New Roman" w:hAnsi="PT Astra Serif" w:cs="Times New Roman"/>
          <w:sz w:val="28"/>
          <w:szCs w:val="28"/>
          <w:lang w:eastAsia="ru-RU"/>
        </w:rPr>
        <w:t>Российской</w:t>
      </w:r>
      <w:r w:rsidR="003F0535">
        <w:rPr>
          <w:rFonts w:ascii="PT Astra Serif" w:eastAsia="Times New Roman" w:hAnsi="PT Astra Serif" w:cs="Times New Roman"/>
          <w:sz w:val="28"/>
          <w:szCs w:val="28"/>
          <w:lang w:eastAsia="ru-RU"/>
        </w:rPr>
        <w:t xml:space="preserve"> Федерации»</w:t>
      </w:r>
      <w:r w:rsidR="00254A85">
        <w:rPr>
          <w:rFonts w:ascii="PT Astra Serif" w:eastAsia="Times New Roman" w:hAnsi="PT Astra Serif" w:cs="Times New Roman"/>
          <w:sz w:val="28"/>
          <w:szCs w:val="28"/>
          <w:lang w:eastAsia="ru-RU"/>
        </w:rPr>
        <w:t>;</w:t>
      </w:r>
    </w:p>
    <w:p w:rsidR="00072135" w:rsidRDefault="00817502" w:rsidP="006D6502">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Постановлением Правительства Российской Федерации от 21.03.2012 №211 </w:t>
      </w:r>
      <w:r w:rsidR="000D20A1">
        <w:rPr>
          <w:rFonts w:ascii="PT Astra Serif" w:eastAsia="Times New Roman" w:hAnsi="PT Astra Serif" w:cs="Times New Roman"/>
          <w:sz w:val="28"/>
          <w:szCs w:val="28"/>
          <w:lang w:eastAsia="ru-RU"/>
        </w:rPr>
        <w:t>«Об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актами, операторами, являющимися государственными и муниципальными органами»;</w:t>
      </w:r>
      <w:r w:rsidR="00286414">
        <w:rPr>
          <w:rFonts w:ascii="PT Astra Serif" w:eastAsia="Times New Roman" w:hAnsi="PT Astra Serif" w:cs="Times New Roman"/>
          <w:sz w:val="28"/>
          <w:szCs w:val="28"/>
          <w:lang w:eastAsia="ru-RU"/>
        </w:rPr>
        <w:t xml:space="preserve"> </w:t>
      </w:r>
    </w:p>
    <w:p w:rsidR="0023004D" w:rsidRPr="00DC7F11" w:rsidRDefault="00286414" w:rsidP="00DC7F11">
      <w:pPr>
        <w:numPr>
          <w:ilvl w:val="0"/>
          <w:numId w:val="1"/>
        </w:numPr>
        <w:shd w:val="clear" w:color="auto" w:fill="FFFFFF"/>
        <w:spacing w:after="0" w:line="240" w:lineRule="auto"/>
        <w:ind w:left="0"/>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Постановлением</w:t>
      </w:r>
      <w:r w:rsidRPr="00286414">
        <w:rPr>
          <w:rFonts w:ascii="PT Astra Serif" w:eastAsia="Times New Roman" w:hAnsi="PT Astra Serif" w:cs="Times New Roman"/>
          <w:sz w:val="28"/>
          <w:szCs w:val="28"/>
          <w:lang w:eastAsia="ru-RU"/>
        </w:rPr>
        <w:t xml:space="preserve"> </w:t>
      </w:r>
      <w:r>
        <w:rPr>
          <w:rFonts w:ascii="PT Astra Serif" w:eastAsia="Times New Roman" w:hAnsi="PT Astra Serif" w:cs="Times New Roman"/>
          <w:sz w:val="28"/>
          <w:szCs w:val="28"/>
          <w:lang w:eastAsia="ru-RU"/>
        </w:rPr>
        <w:t>Правительства Российской Федерации</w:t>
      </w:r>
      <w:r w:rsidR="002F390F" w:rsidRPr="002F390F">
        <w:rPr>
          <w:rFonts w:ascii="PT Astra Serif" w:eastAsia="Times New Roman" w:hAnsi="PT Astra Serif" w:cs="Times New Roman"/>
          <w:sz w:val="28"/>
          <w:szCs w:val="28"/>
          <w:lang w:eastAsia="ru-RU"/>
        </w:rPr>
        <w:t xml:space="preserve"> </w:t>
      </w:r>
      <w:r w:rsidR="002F390F">
        <w:rPr>
          <w:rFonts w:ascii="PT Astra Serif" w:eastAsia="Times New Roman" w:hAnsi="PT Astra Serif" w:cs="Times New Roman"/>
          <w:sz w:val="28"/>
          <w:szCs w:val="28"/>
          <w:lang w:eastAsia="ru-RU"/>
        </w:rPr>
        <w:t>от 01.11.2012 № 1119 «Об утверждении требований к защите персональных данных при их обработке в информационных системах персональных данных».</w:t>
      </w:r>
    </w:p>
    <w:p w:rsidR="00252A3F"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2.2. Во исполнение настоящей Политики в </w:t>
      </w:r>
      <w:r w:rsidR="00343D1E">
        <w:rPr>
          <w:rFonts w:ascii="PT Astra Serif" w:hAnsi="PT Astra Serif"/>
          <w:sz w:val="28"/>
          <w:szCs w:val="28"/>
        </w:rPr>
        <w:t>Учреждение</w:t>
      </w:r>
      <w:r w:rsidRPr="00F77748">
        <w:rPr>
          <w:rFonts w:ascii="PT Astra Serif" w:hAnsi="PT Astra Serif"/>
          <w:sz w:val="28"/>
          <w:szCs w:val="28"/>
        </w:rPr>
        <w:t xml:space="preserve"> разрабатываются и утверждаются локальные акты, регламентирующие порядок организации обработки и обеспечения б</w:t>
      </w:r>
      <w:r w:rsidR="00760478">
        <w:rPr>
          <w:rFonts w:ascii="PT Astra Serif" w:hAnsi="PT Astra Serif"/>
          <w:sz w:val="28"/>
          <w:szCs w:val="28"/>
        </w:rPr>
        <w:t>езопасности персональных данных:</w:t>
      </w:r>
    </w:p>
    <w:p w:rsidR="00DC7F11" w:rsidRDefault="00983ABC" w:rsidP="00983ABC">
      <w:pPr>
        <w:pStyle w:val="a6"/>
        <w:numPr>
          <w:ilvl w:val="0"/>
          <w:numId w:val="4"/>
        </w:numPr>
        <w:spacing w:after="0" w:line="240" w:lineRule="auto"/>
        <w:ind w:left="0"/>
        <w:jc w:val="both"/>
        <w:rPr>
          <w:rFonts w:ascii="PT Astra Serif" w:hAnsi="PT Astra Serif"/>
          <w:sz w:val="28"/>
          <w:szCs w:val="28"/>
        </w:rPr>
      </w:pPr>
      <w:r>
        <w:rPr>
          <w:rFonts w:ascii="PT Astra Serif" w:hAnsi="PT Astra Serif"/>
          <w:sz w:val="28"/>
          <w:szCs w:val="28"/>
        </w:rPr>
        <w:t>Уставом Учреждения;</w:t>
      </w:r>
    </w:p>
    <w:p w:rsidR="00983ABC" w:rsidRDefault="00760478" w:rsidP="00983ABC">
      <w:pPr>
        <w:pStyle w:val="a6"/>
        <w:numPr>
          <w:ilvl w:val="0"/>
          <w:numId w:val="4"/>
        </w:numPr>
        <w:spacing w:after="0" w:line="240" w:lineRule="auto"/>
        <w:ind w:left="0"/>
        <w:jc w:val="both"/>
        <w:rPr>
          <w:rFonts w:ascii="PT Astra Serif" w:hAnsi="PT Astra Serif"/>
          <w:sz w:val="28"/>
          <w:szCs w:val="28"/>
        </w:rPr>
      </w:pPr>
      <w:r>
        <w:rPr>
          <w:rFonts w:ascii="PT Astra Serif" w:hAnsi="PT Astra Serif"/>
          <w:sz w:val="28"/>
          <w:szCs w:val="28"/>
        </w:rPr>
        <w:t>т</w:t>
      </w:r>
      <w:r w:rsidR="00983ABC">
        <w:rPr>
          <w:rFonts w:ascii="PT Astra Serif" w:hAnsi="PT Astra Serif"/>
          <w:sz w:val="28"/>
          <w:szCs w:val="28"/>
        </w:rPr>
        <w:t>рудовыми договорами, договорами о материальной ответственности, которые заключает Учреждение с работниками;</w:t>
      </w:r>
    </w:p>
    <w:p w:rsidR="00983ABC" w:rsidRDefault="00760478" w:rsidP="00983ABC">
      <w:pPr>
        <w:pStyle w:val="a6"/>
        <w:numPr>
          <w:ilvl w:val="0"/>
          <w:numId w:val="4"/>
        </w:numPr>
        <w:spacing w:after="0" w:line="240" w:lineRule="auto"/>
        <w:ind w:left="0"/>
        <w:jc w:val="both"/>
        <w:rPr>
          <w:rFonts w:ascii="PT Astra Serif" w:hAnsi="PT Astra Serif"/>
          <w:sz w:val="28"/>
          <w:szCs w:val="28"/>
        </w:rPr>
      </w:pPr>
      <w:r>
        <w:rPr>
          <w:rFonts w:ascii="PT Astra Serif" w:hAnsi="PT Astra Serif"/>
          <w:sz w:val="28"/>
          <w:szCs w:val="28"/>
        </w:rPr>
        <w:t>с</w:t>
      </w:r>
      <w:r w:rsidR="00983ABC">
        <w:rPr>
          <w:rFonts w:ascii="PT Astra Serif" w:hAnsi="PT Astra Serif"/>
          <w:sz w:val="28"/>
          <w:szCs w:val="28"/>
        </w:rPr>
        <w:t>огласие на обработку персональных данных;</w:t>
      </w:r>
    </w:p>
    <w:p w:rsidR="00F07268" w:rsidRPr="00983ABC" w:rsidRDefault="00760478" w:rsidP="00983ABC">
      <w:pPr>
        <w:pStyle w:val="a6"/>
        <w:numPr>
          <w:ilvl w:val="0"/>
          <w:numId w:val="4"/>
        </w:numPr>
        <w:spacing w:after="0" w:line="240" w:lineRule="auto"/>
        <w:ind w:left="0"/>
        <w:jc w:val="both"/>
        <w:rPr>
          <w:rFonts w:ascii="PT Astra Serif" w:hAnsi="PT Astra Serif"/>
          <w:sz w:val="28"/>
          <w:szCs w:val="28"/>
        </w:rPr>
      </w:pPr>
      <w:r>
        <w:rPr>
          <w:rFonts w:ascii="PT Astra Serif" w:hAnsi="PT Astra Serif"/>
          <w:sz w:val="28"/>
          <w:szCs w:val="28"/>
        </w:rPr>
        <w:t>о</w:t>
      </w:r>
      <w:r w:rsidR="00F07268">
        <w:rPr>
          <w:rFonts w:ascii="PT Astra Serif" w:hAnsi="PT Astra Serif"/>
          <w:sz w:val="28"/>
          <w:szCs w:val="28"/>
        </w:rPr>
        <w:t>бязательством о неразглашении конфиденциальной информации.</w:t>
      </w:r>
    </w:p>
    <w:p w:rsidR="00F84916" w:rsidRDefault="00F84916" w:rsidP="006D6502">
      <w:pPr>
        <w:spacing w:after="0" w:line="240" w:lineRule="auto"/>
        <w:jc w:val="center"/>
        <w:rPr>
          <w:rFonts w:ascii="PT Astra Serif" w:hAnsi="PT Astra Serif"/>
          <w:b/>
          <w:sz w:val="28"/>
          <w:szCs w:val="28"/>
        </w:rPr>
      </w:pPr>
    </w:p>
    <w:p w:rsidR="007F26DD" w:rsidRDefault="007F26DD" w:rsidP="006D6502">
      <w:pPr>
        <w:spacing w:after="0" w:line="240" w:lineRule="auto"/>
        <w:jc w:val="center"/>
        <w:rPr>
          <w:rFonts w:ascii="PT Astra Serif" w:hAnsi="PT Astra Serif"/>
          <w:b/>
          <w:sz w:val="28"/>
          <w:szCs w:val="28"/>
        </w:rPr>
      </w:pPr>
    </w:p>
    <w:p w:rsidR="00252A3F" w:rsidRPr="00252A3F" w:rsidRDefault="00252A3F" w:rsidP="006D6502">
      <w:pPr>
        <w:spacing w:after="0" w:line="240" w:lineRule="auto"/>
        <w:jc w:val="center"/>
        <w:rPr>
          <w:rFonts w:ascii="PT Astra Serif" w:hAnsi="PT Astra Serif"/>
          <w:b/>
          <w:sz w:val="28"/>
          <w:szCs w:val="28"/>
        </w:rPr>
      </w:pPr>
      <w:r w:rsidRPr="00252A3F">
        <w:rPr>
          <w:rFonts w:ascii="PT Astra Serif" w:hAnsi="PT Astra Serif"/>
          <w:b/>
          <w:sz w:val="28"/>
          <w:szCs w:val="28"/>
          <w:lang w:val="en-US"/>
        </w:rPr>
        <w:lastRenderedPageBreak/>
        <w:t>III</w:t>
      </w:r>
      <w:r w:rsidR="00616DE3" w:rsidRPr="00252A3F">
        <w:rPr>
          <w:rFonts w:ascii="PT Astra Serif" w:hAnsi="PT Astra Serif"/>
          <w:b/>
          <w:sz w:val="28"/>
          <w:szCs w:val="28"/>
        </w:rPr>
        <w:t>. ОСНОВНЫЕ КАТЕГОРИИ, ЦЕЛИ И ПРИНЦИПЫ ОБРАБОТКИ ПЕРСОНАЛЬНЫХ ДАННЫХ</w:t>
      </w:r>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3.1. Учреждение осуществляет обработку персональных данных в следующих целях:</w:t>
      </w:r>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осуществление основных функций и основной деятельности Учреждения, предусмотренной действующим законодательством и нормативными актами Р</w:t>
      </w:r>
      <w:r w:rsidR="00252A3F">
        <w:rPr>
          <w:rFonts w:ascii="PT Astra Serif" w:hAnsi="PT Astra Serif"/>
          <w:sz w:val="28"/>
          <w:szCs w:val="28"/>
        </w:rPr>
        <w:t xml:space="preserve">оссийской </w:t>
      </w:r>
      <w:r w:rsidRPr="00F77748">
        <w:rPr>
          <w:rFonts w:ascii="PT Astra Serif" w:hAnsi="PT Astra Serif"/>
          <w:sz w:val="28"/>
          <w:szCs w:val="28"/>
        </w:rPr>
        <w:t>Ф</w:t>
      </w:r>
      <w:r w:rsidR="00252A3F">
        <w:rPr>
          <w:rFonts w:ascii="PT Astra Serif" w:hAnsi="PT Astra Serif"/>
          <w:sz w:val="28"/>
          <w:szCs w:val="28"/>
        </w:rPr>
        <w:t>едерации</w:t>
      </w:r>
      <w:r w:rsidRPr="00F77748">
        <w:rPr>
          <w:rFonts w:ascii="PT Astra Serif" w:hAnsi="PT Astra Serif"/>
          <w:sz w:val="28"/>
          <w:szCs w:val="28"/>
        </w:rPr>
        <w:t>, Уставом, лицензией и локальными актами Учреждения;</w:t>
      </w:r>
    </w:p>
    <w:p w:rsidR="00252A3F"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w:t>
      </w:r>
      <w:r w:rsidR="00252A3F">
        <w:rPr>
          <w:rFonts w:ascii="PT Astra Serif" w:hAnsi="PT Astra Serif"/>
          <w:sz w:val="28"/>
          <w:szCs w:val="28"/>
        </w:rPr>
        <w:t xml:space="preserve"> предоставление </w:t>
      </w:r>
      <w:r w:rsidRPr="00F77748">
        <w:rPr>
          <w:rFonts w:ascii="PT Astra Serif" w:hAnsi="PT Astra Serif"/>
          <w:sz w:val="28"/>
          <w:szCs w:val="28"/>
        </w:rPr>
        <w:t xml:space="preserve"> муниципальных и иных услуг, а также их учета в информационных системах в соответствии с законодательством Российской Федерации и нормативными актами.</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3.2. Содержание и объем обрабатываемых категорий персональных данных субъектов персональных данных, перечисленных в разделе 3 настоящей Политики, определяются в соответствии с целями обработки персональных данных. Учреждение не обрабатывает персональные данные, которые являются избыточными по отношению к указанным целям обработки или несовместимы с такими целями. </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3.3. Учреждение в своей деятельности обеспечивает соблюдение принципов и условий обработки персональных данных, указанных в статьях 5 и 6 Федерального закона 152-ФЗ «О персональных данных».</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Обработка персональных данных в </w:t>
      </w:r>
      <w:r w:rsidR="00343D1E">
        <w:rPr>
          <w:rFonts w:ascii="PT Astra Serif" w:hAnsi="PT Astra Serif"/>
          <w:sz w:val="28"/>
          <w:szCs w:val="28"/>
        </w:rPr>
        <w:t>Учреждение</w:t>
      </w:r>
      <w:r w:rsidRPr="00F77748">
        <w:rPr>
          <w:rFonts w:ascii="PT Astra Serif" w:hAnsi="PT Astra Serif"/>
          <w:sz w:val="28"/>
          <w:szCs w:val="28"/>
        </w:rPr>
        <w:t xml:space="preserve"> осуществляется на основе принципов:</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законности и справедливости целей и способов обработки персональных данных;</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соответствия целей обработки персональных данных целям, заранее определенным и заявленным при сборе персональных данных, а также полномочиям Учреждения;</w:t>
      </w:r>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соответствия объема и характера обрабатываемых персональных данных, способов обработки персональных данных целям обработки персональных данных; </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недопустимости объединения созданных для несовместимых между собой целей баз данных, содержащих персональные данные; </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хранения персональных данных в форме, позволяющей определить субъекта персональных данных, не дольше, чем этого требуют цели их обработки;</w:t>
      </w:r>
    </w:p>
    <w:p w:rsidR="00E70A6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уничтожения по достижении целей обработки персональных данных или в случае утраты необходимости в их достижении.</w:t>
      </w:r>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3.4. Учреждение осуществляет обработку персональных данных только при условиях, определенных действующим законодательством Российской Федерации в области персональных данных.</w:t>
      </w:r>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3.5. </w:t>
      </w:r>
      <w:proofErr w:type="gramStart"/>
      <w:r w:rsidRPr="00F77748">
        <w:rPr>
          <w:rFonts w:ascii="PT Astra Serif" w:hAnsi="PT Astra Serif"/>
          <w:sz w:val="28"/>
          <w:szCs w:val="28"/>
        </w:rPr>
        <w:t xml:space="preserve">Учреждение не осуществляет обработку биометрических персональных данных (сведений, которые характеризуют физиологические и биологические </w:t>
      </w:r>
      <w:r w:rsidRPr="00F77748">
        <w:rPr>
          <w:rFonts w:ascii="PT Astra Serif" w:hAnsi="PT Astra Serif"/>
          <w:sz w:val="28"/>
          <w:szCs w:val="28"/>
        </w:rPr>
        <w:lastRenderedPageBreak/>
        <w:t xml:space="preserve">особенности человека, на основании которых можно установить его личность и которые используются Учреждением для установления личности). </w:t>
      </w:r>
      <w:proofErr w:type="gramEnd"/>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3.6. Учреждение не выполняет обработку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w:t>
      </w:r>
    </w:p>
    <w:p w:rsidR="00B770F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3.7. Учреждение не производит трансграничную (на территорию иностранного государства органу власти иностранного государства, иностранному физическому лицу или иностранному юридическому лицу) передачу персональных данных.</w:t>
      </w:r>
    </w:p>
    <w:p w:rsidR="007B738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3.8. Учреждением могут быть созданы общедоступные источники персональных данных (справочники, адресные книги). Персональные данные, сообщаемые субъектом (фамилия, имя, отчество, год и место рождения, адрес, абонентский номер, сведения о профессии и др.), включаются в такие источники только с письменного согласия субъекта персональных данных.</w:t>
      </w:r>
    </w:p>
    <w:p w:rsidR="007B7384" w:rsidRDefault="007B7384" w:rsidP="006D6502">
      <w:pPr>
        <w:spacing w:after="0" w:line="240" w:lineRule="auto"/>
        <w:jc w:val="both"/>
        <w:rPr>
          <w:rFonts w:ascii="PT Astra Serif" w:hAnsi="PT Astra Serif"/>
          <w:sz w:val="28"/>
          <w:szCs w:val="28"/>
        </w:rPr>
      </w:pPr>
    </w:p>
    <w:p w:rsidR="007B7384" w:rsidRPr="007B7384" w:rsidRDefault="007B7384" w:rsidP="007B7384">
      <w:pPr>
        <w:spacing w:after="0" w:line="240" w:lineRule="auto"/>
        <w:jc w:val="center"/>
        <w:rPr>
          <w:rFonts w:ascii="PT Astra Serif" w:hAnsi="PT Astra Serif"/>
          <w:b/>
          <w:sz w:val="28"/>
          <w:szCs w:val="28"/>
        </w:rPr>
      </w:pPr>
      <w:r w:rsidRPr="007B7384">
        <w:rPr>
          <w:rFonts w:ascii="PT Astra Serif" w:hAnsi="PT Astra Serif"/>
          <w:b/>
          <w:sz w:val="28"/>
          <w:szCs w:val="28"/>
          <w:lang w:val="en-US"/>
        </w:rPr>
        <w:t>VI</w:t>
      </w:r>
      <w:r w:rsidR="00616DE3" w:rsidRPr="007B7384">
        <w:rPr>
          <w:rFonts w:ascii="PT Astra Serif" w:hAnsi="PT Astra Serif"/>
          <w:b/>
          <w:sz w:val="28"/>
          <w:szCs w:val="28"/>
        </w:rPr>
        <w:t>. ПОРЯДОК, УСЛОВИЯ И СРОКИ ОБРАБОТКИ ПЕРСОНАЛЬНЫХ ДАННЫХ</w:t>
      </w:r>
    </w:p>
    <w:p w:rsidR="007B7384" w:rsidRPr="009257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4.1. </w:t>
      </w:r>
      <w:proofErr w:type="gramStart"/>
      <w:r w:rsidRPr="00F77748">
        <w:rPr>
          <w:rFonts w:ascii="PT Astra Serif" w:hAnsi="PT Astra Serif"/>
          <w:sz w:val="28"/>
          <w:szCs w:val="28"/>
        </w:rPr>
        <w:t>Учреждение обрабатывает персональные данные своих работников, а также иных лиц, давших согласие на обработку персональных данных, во исполнение заключенных договоров или с целью их заключения, во исполнение обязательств, предусмотренных федеральным законодательством и иными нормативными правовыми актами, а также в иных целях в соответствии с требованиями Федерального закона от 27 июля 2006г. № 152-ФЗ «О персональных данных».</w:t>
      </w:r>
      <w:proofErr w:type="gramEnd"/>
    </w:p>
    <w:p w:rsidR="007B7384" w:rsidRPr="009257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4.2. Обработка персональных данных прекращается по истечении срока, предусмотренного законом, иным нормативным правовым актом Российской Федерации, договором, или согласием субъекта персональных данных на обработку его персональных данных. При отзыве субъектом персональных данных согласия на обработку его персональных данных такая обработка осуществляется только в пределах, необходимых для исполнения заключенных с ним договоров и в целях, предусмотренных законодательством Российской Федерации.</w:t>
      </w:r>
    </w:p>
    <w:p w:rsidR="007B7384" w:rsidRPr="007B7384"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4.3. В </w:t>
      </w:r>
      <w:r w:rsidR="00343D1E">
        <w:rPr>
          <w:rFonts w:ascii="PT Astra Serif" w:hAnsi="PT Astra Serif"/>
          <w:sz w:val="28"/>
          <w:szCs w:val="28"/>
        </w:rPr>
        <w:t>Учреждение</w:t>
      </w:r>
      <w:r w:rsidRPr="00F77748">
        <w:rPr>
          <w:rFonts w:ascii="PT Astra Serif" w:hAnsi="PT Astra Serif"/>
          <w:sz w:val="28"/>
          <w:szCs w:val="28"/>
        </w:rPr>
        <w:t xml:space="preserve"> обеспечивается защита персональных данных в рамках единого комплекса организационно-технических и правовых мероприятий по охране информации, составляющей персональные данные. При обеспечении защиты персональных данных учитываются требования Федерального закона от 27 июля 2006г. № 152-ФЗ «О персональных данных», принятых в соответствии с ним нормативных правовых актов и Трудового кодекса Российской Федераци</w:t>
      </w:r>
      <w:r w:rsidR="007B7384">
        <w:rPr>
          <w:rFonts w:ascii="PT Astra Serif" w:hAnsi="PT Astra Serif"/>
          <w:sz w:val="28"/>
          <w:szCs w:val="28"/>
        </w:rPr>
        <w:t xml:space="preserve">и. </w:t>
      </w:r>
    </w:p>
    <w:p w:rsidR="006F5550" w:rsidRPr="006F5550"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w:t>
      </w:r>
      <w:r w:rsidR="006F5550">
        <w:rPr>
          <w:rFonts w:ascii="PT Astra Serif" w:hAnsi="PT Astra Serif"/>
          <w:sz w:val="28"/>
          <w:szCs w:val="28"/>
        </w:rPr>
        <w:t xml:space="preserve"> 4.</w:t>
      </w:r>
      <w:r w:rsidR="006F5550" w:rsidRPr="006F5550">
        <w:rPr>
          <w:rFonts w:ascii="PT Astra Serif" w:hAnsi="PT Astra Serif"/>
          <w:sz w:val="28"/>
          <w:szCs w:val="28"/>
        </w:rPr>
        <w:t>4</w:t>
      </w:r>
      <w:r w:rsidRPr="00F77748">
        <w:rPr>
          <w:rFonts w:ascii="PT Astra Serif" w:hAnsi="PT Astra Serif"/>
          <w:sz w:val="28"/>
          <w:szCs w:val="28"/>
        </w:rPr>
        <w:t xml:space="preserve">. </w:t>
      </w:r>
      <w:proofErr w:type="gramStart"/>
      <w:r w:rsidRPr="00F77748">
        <w:rPr>
          <w:rFonts w:ascii="PT Astra Serif" w:hAnsi="PT Astra Serif"/>
          <w:sz w:val="28"/>
          <w:szCs w:val="28"/>
        </w:rPr>
        <w:t xml:space="preserve">Сроки обработки и архивного хранения персональных данных определяются в соответствии с требованиями действующего законодательством РФ (Гражданским кодексом РФ, Трудовым кодексом РФ, Налоговым кодексом РФ, Федеральным законом РФ №152-ФЗ от 27.07.2006 </w:t>
      </w:r>
      <w:r w:rsidRPr="00F77748">
        <w:rPr>
          <w:rFonts w:ascii="PT Astra Serif" w:hAnsi="PT Astra Serif"/>
          <w:sz w:val="28"/>
          <w:szCs w:val="28"/>
        </w:rPr>
        <w:lastRenderedPageBreak/>
        <w:t>г. «О персональных данных», Федеральным законом 125 -ФЗ от 22.10.2004 г. «Об архивном деле», Приказом Минкультуры РФ от 25.08.2010 № 558 «Об утверждении «Перечня типовых управленческих архивных документов, образующихся в процессе</w:t>
      </w:r>
      <w:proofErr w:type="gramEnd"/>
      <w:r w:rsidRPr="00F77748">
        <w:rPr>
          <w:rFonts w:ascii="PT Astra Serif" w:hAnsi="PT Astra Serif"/>
          <w:sz w:val="28"/>
          <w:szCs w:val="28"/>
        </w:rPr>
        <w:t xml:space="preserve"> деятельности государственных органов, органов местного самоуправления и организаций, с указанием сроков хранения», а также иными требованиями действующего законодательства Р</w:t>
      </w:r>
      <w:r w:rsidR="00200C8D">
        <w:rPr>
          <w:rFonts w:ascii="PT Astra Serif" w:hAnsi="PT Astra Serif"/>
          <w:sz w:val="28"/>
          <w:szCs w:val="28"/>
        </w:rPr>
        <w:t xml:space="preserve">оссийской </w:t>
      </w:r>
      <w:r w:rsidRPr="00F77748">
        <w:rPr>
          <w:rFonts w:ascii="PT Astra Serif" w:hAnsi="PT Astra Serif"/>
          <w:sz w:val="28"/>
          <w:szCs w:val="28"/>
        </w:rPr>
        <w:t>Ф</w:t>
      </w:r>
      <w:r w:rsidR="00200C8D">
        <w:rPr>
          <w:rFonts w:ascii="PT Astra Serif" w:hAnsi="PT Astra Serif"/>
          <w:sz w:val="28"/>
          <w:szCs w:val="28"/>
        </w:rPr>
        <w:t>едерации</w:t>
      </w:r>
      <w:r w:rsidRPr="00F77748">
        <w:rPr>
          <w:rFonts w:ascii="PT Astra Serif" w:hAnsi="PT Astra Serif"/>
          <w:sz w:val="28"/>
          <w:szCs w:val="28"/>
        </w:rPr>
        <w:t>), нормативными актами и локальными актами Учреждения.</w:t>
      </w:r>
    </w:p>
    <w:p w:rsidR="006F5550" w:rsidRPr="00925763" w:rsidRDefault="006F5550" w:rsidP="006D6502">
      <w:pPr>
        <w:spacing w:after="0" w:line="240" w:lineRule="auto"/>
        <w:jc w:val="both"/>
        <w:rPr>
          <w:rFonts w:ascii="PT Astra Serif" w:hAnsi="PT Astra Serif"/>
          <w:sz w:val="28"/>
          <w:szCs w:val="28"/>
        </w:rPr>
      </w:pPr>
      <w:r>
        <w:rPr>
          <w:rFonts w:ascii="PT Astra Serif" w:hAnsi="PT Astra Serif"/>
          <w:sz w:val="28"/>
          <w:szCs w:val="28"/>
        </w:rPr>
        <w:t xml:space="preserve"> 4.</w:t>
      </w:r>
      <w:r w:rsidRPr="006F5550">
        <w:rPr>
          <w:rFonts w:ascii="PT Astra Serif" w:hAnsi="PT Astra Serif"/>
          <w:sz w:val="28"/>
          <w:szCs w:val="28"/>
        </w:rPr>
        <w:t>5</w:t>
      </w:r>
      <w:r w:rsidR="00616DE3" w:rsidRPr="00F77748">
        <w:rPr>
          <w:rFonts w:ascii="PT Astra Serif" w:hAnsi="PT Astra Serif"/>
          <w:sz w:val="28"/>
          <w:szCs w:val="28"/>
        </w:rPr>
        <w:t>. Учреждение прекращает обработку персональных данных в следующих случаях:</w:t>
      </w:r>
    </w:p>
    <w:p w:rsidR="006F5550" w:rsidRPr="009257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при достижении цели обработки персональных данных; </w:t>
      </w:r>
    </w:p>
    <w:p w:rsidR="006F5550" w:rsidRPr="009257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при изменении, признании </w:t>
      </w:r>
      <w:proofErr w:type="gramStart"/>
      <w:r w:rsidRPr="00F77748">
        <w:rPr>
          <w:rFonts w:ascii="PT Astra Serif" w:hAnsi="PT Astra Serif"/>
          <w:sz w:val="28"/>
          <w:szCs w:val="28"/>
        </w:rPr>
        <w:t>утратившими</w:t>
      </w:r>
      <w:proofErr w:type="gramEnd"/>
      <w:r w:rsidRPr="00F77748">
        <w:rPr>
          <w:rFonts w:ascii="PT Astra Serif" w:hAnsi="PT Astra Serif"/>
          <w:sz w:val="28"/>
          <w:szCs w:val="28"/>
        </w:rPr>
        <w:t xml:space="preserve"> силу нормативных правовых актов, устанавливающих правовые основания обработки персональных данных;</w:t>
      </w:r>
    </w:p>
    <w:p w:rsidR="006F5550" w:rsidRPr="009257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-при выявлении неправомерной обработки персональных данных, осуществляемой Учреждением;</w:t>
      </w:r>
    </w:p>
    <w:p w:rsidR="006F5550" w:rsidRPr="009257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при отзыве субъектом персональных данных согласия на обработку его персональных данных, если в соответствии с Федеральным законом обработка персональных данных допускается только с согласия субъекта персональных данных. </w:t>
      </w:r>
    </w:p>
    <w:p w:rsidR="00A508E7" w:rsidRPr="00925763" w:rsidRDefault="006F5550" w:rsidP="006D6502">
      <w:pPr>
        <w:spacing w:after="0" w:line="240" w:lineRule="auto"/>
        <w:jc w:val="both"/>
        <w:rPr>
          <w:rFonts w:ascii="PT Astra Serif" w:hAnsi="PT Astra Serif"/>
          <w:sz w:val="28"/>
          <w:szCs w:val="28"/>
        </w:rPr>
      </w:pPr>
      <w:r>
        <w:rPr>
          <w:rFonts w:ascii="PT Astra Serif" w:hAnsi="PT Astra Serif"/>
          <w:sz w:val="28"/>
          <w:szCs w:val="28"/>
        </w:rPr>
        <w:t>4.</w:t>
      </w:r>
      <w:r w:rsidRPr="00A508E7">
        <w:rPr>
          <w:rFonts w:ascii="PT Astra Serif" w:hAnsi="PT Astra Serif"/>
          <w:sz w:val="28"/>
          <w:szCs w:val="28"/>
        </w:rPr>
        <w:t>6</w:t>
      </w:r>
      <w:r w:rsidR="00616DE3" w:rsidRPr="00F77748">
        <w:rPr>
          <w:rFonts w:ascii="PT Astra Serif" w:hAnsi="PT Astra Serif"/>
          <w:sz w:val="28"/>
          <w:szCs w:val="28"/>
        </w:rPr>
        <w:t>. Уничтожение Учреждением персональных данных осуществляется в порядке и сроки, предусмотренные законодательством Российской Федерации.</w:t>
      </w:r>
    </w:p>
    <w:p w:rsidR="00A508E7" w:rsidRPr="00925763" w:rsidRDefault="00A508E7" w:rsidP="006D6502">
      <w:pPr>
        <w:spacing w:after="0" w:line="240" w:lineRule="auto"/>
        <w:jc w:val="both"/>
        <w:rPr>
          <w:rFonts w:ascii="PT Astra Serif" w:hAnsi="PT Astra Serif"/>
          <w:sz w:val="28"/>
          <w:szCs w:val="28"/>
        </w:rPr>
      </w:pPr>
    </w:p>
    <w:p w:rsidR="00A508E7" w:rsidRPr="00B051A3" w:rsidRDefault="00A508E7" w:rsidP="00A508E7">
      <w:pPr>
        <w:spacing w:after="0" w:line="240" w:lineRule="auto"/>
        <w:jc w:val="center"/>
        <w:rPr>
          <w:rFonts w:ascii="PT Astra Serif" w:hAnsi="PT Astra Serif"/>
          <w:b/>
          <w:sz w:val="28"/>
          <w:szCs w:val="28"/>
        </w:rPr>
      </w:pPr>
      <w:r w:rsidRPr="00B051A3">
        <w:rPr>
          <w:rFonts w:ascii="PT Astra Serif" w:hAnsi="PT Astra Serif"/>
          <w:b/>
          <w:sz w:val="28"/>
          <w:szCs w:val="28"/>
          <w:lang w:val="en-US"/>
        </w:rPr>
        <w:t>V</w:t>
      </w:r>
      <w:r w:rsidR="00616DE3" w:rsidRPr="00B051A3">
        <w:rPr>
          <w:rFonts w:ascii="PT Astra Serif" w:hAnsi="PT Astra Serif"/>
          <w:b/>
          <w:sz w:val="28"/>
          <w:szCs w:val="28"/>
        </w:rPr>
        <w:t>. КАТЕГОРИИ СУБЪЕКТОВ ПЕРСОНАЛЬНЫХ ДАННЫХ</w:t>
      </w:r>
    </w:p>
    <w:p w:rsidR="00A508E7" w:rsidRPr="00925763" w:rsidRDefault="00616DE3" w:rsidP="006D6502">
      <w:pPr>
        <w:spacing w:after="0" w:line="240" w:lineRule="auto"/>
        <w:jc w:val="both"/>
        <w:rPr>
          <w:rFonts w:ascii="PT Astra Serif" w:hAnsi="PT Astra Serif"/>
          <w:sz w:val="28"/>
          <w:szCs w:val="28"/>
        </w:rPr>
      </w:pPr>
      <w:r w:rsidRPr="00B051A3">
        <w:rPr>
          <w:rFonts w:ascii="PT Astra Serif" w:hAnsi="PT Astra Serif"/>
          <w:sz w:val="28"/>
          <w:szCs w:val="28"/>
        </w:rPr>
        <w:t xml:space="preserve"> Учреждение обрабатывает персональные данные следующих категорий</w:t>
      </w:r>
      <w:r w:rsidRPr="00F77748">
        <w:rPr>
          <w:rFonts w:ascii="PT Astra Serif" w:hAnsi="PT Astra Serif"/>
          <w:sz w:val="28"/>
          <w:szCs w:val="28"/>
        </w:rPr>
        <w:t xml:space="preserve"> субъектов персональных данных: </w:t>
      </w:r>
    </w:p>
    <w:p w:rsidR="00A508E7"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работники Учреждения; </w:t>
      </w:r>
    </w:p>
    <w:p w:rsidR="002D5004" w:rsidRPr="002D5004" w:rsidRDefault="002D5004" w:rsidP="006D6502">
      <w:pPr>
        <w:spacing w:after="0" w:line="240" w:lineRule="auto"/>
        <w:jc w:val="both"/>
        <w:rPr>
          <w:rFonts w:ascii="PT Astra Serif" w:hAnsi="PT Astra Serif"/>
          <w:sz w:val="28"/>
          <w:szCs w:val="28"/>
        </w:rPr>
      </w:pPr>
      <w:r>
        <w:rPr>
          <w:rFonts w:ascii="PT Astra Serif" w:hAnsi="PT Astra Serif"/>
          <w:sz w:val="28"/>
          <w:szCs w:val="28"/>
        </w:rPr>
        <w:t>-</w:t>
      </w:r>
      <w:r w:rsidR="00200C8D">
        <w:rPr>
          <w:rFonts w:ascii="PT Astra Serif" w:hAnsi="PT Astra Serif"/>
          <w:sz w:val="28"/>
          <w:szCs w:val="28"/>
        </w:rPr>
        <w:t xml:space="preserve"> </w:t>
      </w:r>
      <w:r>
        <w:rPr>
          <w:rFonts w:ascii="PT Astra Serif" w:hAnsi="PT Astra Serif"/>
          <w:sz w:val="28"/>
          <w:szCs w:val="28"/>
        </w:rPr>
        <w:t>обучающие и их родители (законные представители);</w:t>
      </w:r>
    </w:p>
    <w:p w:rsidR="00A508E7" w:rsidRPr="00254A85"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исполнители по гражданско-правовым дого</w:t>
      </w:r>
      <w:r w:rsidR="00254A85">
        <w:rPr>
          <w:rFonts w:ascii="PT Astra Serif" w:hAnsi="PT Astra Serif"/>
          <w:sz w:val="28"/>
          <w:szCs w:val="28"/>
        </w:rPr>
        <w:t>ворам.</w:t>
      </w:r>
    </w:p>
    <w:p w:rsidR="00A508E7" w:rsidRPr="00254A85"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w:t>
      </w:r>
    </w:p>
    <w:p w:rsidR="00A508E7" w:rsidRPr="00925763" w:rsidRDefault="00A508E7" w:rsidP="00A508E7">
      <w:pPr>
        <w:spacing w:after="0" w:line="240" w:lineRule="auto"/>
        <w:jc w:val="center"/>
        <w:rPr>
          <w:rFonts w:ascii="PT Astra Serif" w:hAnsi="PT Astra Serif"/>
          <w:b/>
          <w:sz w:val="28"/>
          <w:szCs w:val="28"/>
        </w:rPr>
      </w:pPr>
      <w:r>
        <w:rPr>
          <w:rFonts w:ascii="PT Astra Serif" w:hAnsi="PT Astra Serif"/>
          <w:b/>
          <w:sz w:val="28"/>
          <w:szCs w:val="28"/>
          <w:lang w:val="en-US"/>
        </w:rPr>
        <w:t>VI</w:t>
      </w:r>
      <w:r w:rsidR="00616DE3" w:rsidRPr="00A508E7">
        <w:rPr>
          <w:rFonts w:ascii="PT Astra Serif" w:hAnsi="PT Astra Serif"/>
          <w:b/>
          <w:sz w:val="28"/>
          <w:szCs w:val="28"/>
        </w:rPr>
        <w:t>. ПЕРЕДАЧА ПЕРСОНАЛЬНЫХ ДАННЫХ</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6.1. Учреждение не предоставляет и не раскрывает сведения, содержащие персональные данные субъектов персональных данных, третьей стороне без согласия субъекта, за исключением случаев, когда это необходимо в целях предупреждения угрозы жизни и здоровью, а также в случаях, установленных федеральными законами.</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6.2. Учреждение передает обрабатываемые персональные данные в уполномоченные организации, государственные органы, государственные внебюджетные фонды только на основаниях и в случаях, предусмотренных законодательством Российской Федерации.</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6.3. </w:t>
      </w:r>
      <w:proofErr w:type="gramStart"/>
      <w:r w:rsidRPr="00F77748">
        <w:rPr>
          <w:rFonts w:ascii="PT Astra Serif" w:hAnsi="PT Astra Serif"/>
          <w:sz w:val="28"/>
          <w:szCs w:val="28"/>
        </w:rPr>
        <w:t xml:space="preserve">По мотивированному запросу, исключительно для выполнения возложенных законодательством функций и полномочий, персональные данные субъекта персональных данных без его согласия могут быть переданы в судебные органы, в органы государственной безопасности, </w:t>
      </w:r>
      <w:r w:rsidRPr="00F77748">
        <w:rPr>
          <w:rFonts w:ascii="PT Astra Serif" w:hAnsi="PT Astra Serif"/>
          <w:sz w:val="28"/>
          <w:szCs w:val="28"/>
        </w:rPr>
        <w:lastRenderedPageBreak/>
        <w:t>прокуратуры, полиции, следственные органы – в случаях, установленных нормативными правовыми актами, обязательными для исполнения.</w:t>
      </w:r>
      <w:proofErr w:type="gramEnd"/>
    </w:p>
    <w:p w:rsidR="00B051A3" w:rsidRDefault="00B051A3" w:rsidP="006D6502">
      <w:pPr>
        <w:spacing w:after="0" w:line="240" w:lineRule="auto"/>
        <w:jc w:val="both"/>
        <w:rPr>
          <w:rFonts w:ascii="PT Astra Serif" w:hAnsi="PT Astra Serif"/>
          <w:sz w:val="28"/>
          <w:szCs w:val="28"/>
        </w:rPr>
      </w:pPr>
    </w:p>
    <w:p w:rsidR="00B051A3" w:rsidRPr="00B051A3" w:rsidRDefault="00B051A3" w:rsidP="00B051A3">
      <w:pPr>
        <w:spacing w:after="0" w:line="240" w:lineRule="auto"/>
        <w:jc w:val="center"/>
        <w:rPr>
          <w:rFonts w:ascii="PT Astra Serif" w:hAnsi="PT Astra Serif"/>
          <w:b/>
          <w:sz w:val="28"/>
          <w:szCs w:val="28"/>
        </w:rPr>
      </w:pPr>
      <w:r w:rsidRPr="00B051A3">
        <w:rPr>
          <w:rFonts w:ascii="PT Astra Serif" w:hAnsi="PT Astra Serif"/>
          <w:b/>
          <w:sz w:val="28"/>
          <w:szCs w:val="28"/>
          <w:lang w:val="en-US"/>
        </w:rPr>
        <w:t>VII</w:t>
      </w:r>
      <w:r w:rsidRPr="00B051A3">
        <w:rPr>
          <w:rFonts w:ascii="PT Astra Serif" w:hAnsi="PT Astra Serif"/>
          <w:b/>
          <w:sz w:val="28"/>
          <w:szCs w:val="28"/>
        </w:rPr>
        <w:t>.Использование персональных данных в общедоступных источниках</w:t>
      </w:r>
    </w:p>
    <w:p w:rsidR="00AC5D02" w:rsidRDefault="00C15622" w:rsidP="006D6502">
      <w:pPr>
        <w:spacing w:after="0" w:line="240" w:lineRule="auto"/>
        <w:jc w:val="both"/>
        <w:rPr>
          <w:rFonts w:ascii="PT Astra Serif" w:hAnsi="PT Astra Serif"/>
          <w:sz w:val="28"/>
          <w:szCs w:val="28"/>
        </w:rPr>
      </w:pPr>
      <w:r>
        <w:rPr>
          <w:rFonts w:ascii="PT Astra Serif" w:hAnsi="PT Astra Serif"/>
          <w:sz w:val="28"/>
          <w:szCs w:val="28"/>
        </w:rPr>
        <w:t>7.1. В Учреждении производится обработка персональных данных препо</w:t>
      </w:r>
      <w:r w:rsidR="00FA71B4">
        <w:rPr>
          <w:rFonts w:ascii="PT Astra Serif" w:hAnsi="PT Astra Serif"/>
          <w:sz w:val="28"/>
          <w:szCs w:val="28"/>
        </w:rPr>
        <w:t>давателей, обучающихся и их родителей (законных представителей). Для данных категорий субъектов персональных данных определены цели обработки их персональных данных.</w:t>
      </w:r>
    </w:p>
    <w:p w:rsidR="004B0306" w:rsidRDefault="004B0306" w:rsidP="006D6502">
      <w:pPr>
        <w:spacing w:after="0" w:line="240" w:lineRule="auto"/>
        <w:jc w:val="both"/>
        <w:rPr>
          <w:rFonts w:ascii="PT Astra Serif" w:hAnsi="PT Astra Serif"/>
          <w:sz w:val="28"/>
          <w:szCs w:val="28"/>
        </w:rPr>
      </w:pPr>
      <w:r>
        <w:rPr>
          <w:rFonts w:ascii="PT Astra Serif" w:hAnsi="PT Astra Serif"/>
          <w:sz w:val="28"/>
          <w:szCs w:val="28"/>
        </w:rPr>
        <w:t>7.2.</w:t>
      </w:r>
      <w:r w:rsidR="00200C8D">
        <w:rPr>
          <w:rFonts w:ascii="PT Astra Serif" w:hAnsi="PT Astra Serif"/>
          <w:sz w:val="28"/>
          <w:szCs w:val="28"/>
        </w:rPr>
        <w:t xml:space="preserve"> </w:t>
      </w:r>
      <w:proofErr w:type="gramStart"/>
      <w:r>
        <w:rPr>
          <w:rFonts w:ascii="PT Astra Serif" w:hAnsi="PT Astra Serif"/>
          <w:sz w:val="28"/>
          <w:szCs w:val="28"/>
        </w:rPr>
        <w:t>Персональные данные обучающихся (фамилия, имя, группа, класс, ос</w:t>
      </w:r>
      <w:r w:rsidR="00AB3F49">
        <w:rPr>
          <w:rFonts w:ascii="PT Astra Serif" w:hAnsi="PT Astra Serif"/>
          <w:sz w:val="28"/>
          <w:szCs w:val="28"/>
        </w:rPr>
        <w:t>ваиваемый инструмент и отделение, Ф</w:t>
      </w:r>
      <w:r>
        <w:rPr>
          <w:rFonts w:ascii="PT Astra Serif" w:hAnsi="PT Astra Serif"/>
          <w:sz w:val="28"/>
          <w:szCs w:val="28"/>
        </w:rPr>
        <w:t>ИО преподавателя по специальным и другим дисциплинам</w:t>
      </w:r>
      <w:r w:rsidR="00850B95">
        <w:rPr>
          <w:rFonts w:ascii="PT Astra Serif" w:hAnsi="PT Astra Serif"/>
          <w:sz w:val="28"/>
          <w:szCs w:val="28"/>
        </w:rPr>
        <w:t>, фотографии и видеосюжеты с участием</w:t>
      </w:r>
      <w:r w:rsidR="003B0DF8">
        <w:rPr>
          <w:rFonts w:ascii="PT Astra Serif" w:hAnsi="PT Astra Serif"/>
          <w:sz w:val="28"/>
          <w:szCs w:val="28"/>
        </w:rPr>
        <w:t xml:space="preserve"> обучающихся, родителей (законных представителей), преподавателей во время нахождения на мероприятиях</w:t>
      </w:r>
      <w:r>
        <w:rPr>
          <w:rFonts w:ascii="PT Astra Serif" w:hAnsi="PT Astra Serif"/>
          <w:sz w:val="28"/>
          <w:szCs w:val="28"/>
        </w:rPr>
        <w:t>) публикуются на официальных с</w:t>
      </w:r>
      <w:r w:rsidR="00AB3F49">
        <w:rPr>
          <w:rFonts w:ascii="PT Astra Serif" w:hAnsi="PT Astra Serif"/>
          <w:sz w:val="28"/>
          <w:szCs w:val="28"/>
        </w:rPr>
        <w:t>т</w:t>
      </w:r>
      <w:r>
        <w:rPr>
          <w:rFonts w:ascii="PT Astra Serif" w:hAnsi="PT Astra Serif"/>
          <w:sz w:val="28"/>
          <w:szCs w:val="28"/>
        </w:rPr>
        <w:t>раницах Учреждения в сети Интернет с целью популяризации концертно-просветительской деятельности, ведущей</w:t>
      </w:r>
      <w:r w:rsidR="00DE4000">
        <w:rPr>
          <w:rFonts w:ascii="PT Astra Serif" w:hAnsi="PT Astra Serif"/>
          <w:sz w:val="28"/>
          <w:szCs w:val="28"/>
        </w:rPr>
        <w:t>ся Учреждением,</w:t>
      </w:r>
      <w:r w:rsidR="00251F75">
        <w:rPr>
          <w:rFonts w:ascii="PT Astra Serif" w:hAnsi="PT Astra Serif"/>
          <w:sz w:val="28"/>
          <w:szCs w:val="28"/>
        </w:rPr>
        <w:t xml:space="preserve"> </w:t>
      </w:r>
      <w:r>
        <w:rPr>
          <w:rFonts w:ascii="PT Astra Serif" w:hAnsi="PT Astra Serif"/>
          <w:sz w:val="28"/>
          <w:szCs w:val="28"/>
        </w:rPr>
        <w:t>пропаганды музыкального образования в пределах города</w:t>
      </w:r>
      <w:r w:rsidR="00AB3F49">
        <w:rPr>
          <w:rFonts w:ascii="PT Astra Serif" w:hAnsi="PT Astra Serif"/>
          <w:sz w:val="28"/>
          <w:szCs w:val="28"/>
        </w:rPr>
        <w:t>, области, а также музыкальной культуры в</w:t>
      </w:r>
      <w:proofErr w:type="gramEnd"/>
      <w:r w:rsidR="00AB3F49">
        <w:rPr>
          <w:rFonts w:ascii="PT Astra Serif" w:hAnsi="PT Astra Serif"/>
          <w:sz w:val="28"/>
          <w:szCs w:val="28"/>
        </w:rPr>
        <w:t xml:space="preserve"> </w:t>
      </w:r>
      <w:proofErr w:type="gramStart"/>
      <w:r w:rsidR="00AB3F49">
        <w:rPr>
          <w:rFonts w:ascii="PT Astra Serif" w:hAnsi="PT Astra Serif"/>
          <w:sz w:val="28"/>
          <w:szCs w:val="28"/>
        </w:rPr>
        <w:t>целом</w:t>
      </w:r>
      <w:proofErr w:type="gramEnd"/>
      <w:r w:rsidR="00AB3F49">
        <w:rPr>
          <w:rFonts w:ascii="PT Astra Serif" w:hAnsi="PT Astra Serif"/>
          <w:sz w:val="28"/>
          <w:szCs w:val="28"/>
        </w:rPr>
        <w:t>.</w:t>
      </w:r>
    </w:p>
    <w:p w:rsidR="00AB3F49" w:rsidRDefault="00AB3F49" w:rsidP="006D6502">
      <w:pPr>
        <w:spacing w:after="0" w:line="240" w:lineRule="auto"/>
        <w:jc w:val="both"/>
        <w:rPr>
          <w:rFonts w:ascii="PT Astra Serif" w:hAnsi="PT Astra Serif"/>
          <w:sz w:val="28"/>
          <w:szCs w:val="28"/>
        </w:rPr>
      </w:pPr>
      <w:r>
        <w:rPr>
          <w:rFonts w:ascii="PT Astra Serif" w:hAnsi="PT Astra Serif"/>
          <w:sz w:val="28"/>
          <w:szCs w:val="28"/>
        </w:rPr>
        <w:t xml:space="preserve">7.3.Официальным </w:t>
      </w:r>
      <w:r w:rsidR="00670DD0">
        <w:rPr>
          <w:rFonts w:ascii="PT Astra Serif" w:hAnsi="PT Astra Serif"/>
          <w:sz w:val="28"/>
          <w:szCs w:val="28"/>
        </w:rPr>
        <w:t xml:space="preserve">сайтом Учреждения является сайт </w:t>
      </w:r>
      <w:hyperlink r:id="rId16" w:history="1">
        <w:r w:rsidR="00065865" w:rsidRPr="00B25677">
          <w:rPr>
            <w:rStyle w:val="a7"/>
            <w:rFonts w:ascii="PT Astra Serif" w:hAnsi="PT Astra Serif"/>
            <w:sz w:val="28"/>
            <w:szCs w:val="28"/>
          </w:rPr>
          <w:t>http://www.дши-северск.рф/</w:t>
        </w:r>
      </w:hyperlink>
      <w:r w:rsidR="00065865">
        <w:rPr>
          <w:rFonts w:ascii="PT Astra Serif" w:hAnsi="PT Astra Serif"/>
          <w:sz w:val="28"/>
          <w:szCs w:val="28"/>
        </w:rPr>
        <w:t xml:space="preserve"> (далее-Сайт). Электронные адреса лиц, отправляющих электронные сообщения по адресам, указанным на Сайте, или с использованием средства обратной связи, а также иные сведения </w:t>
      </w:r>
      <w:r w:rsidR="008A5473">
        <w:rPr>
          <w:rFonts w:ascii="PT Astra Serif" w:hAnsi="PT Astra Serif"/>
          <w:sz w:val="28"/>
          <w:szCs w:val="28"/>
        </w:rPr>
        <w:t>(</w:t>
      </w:r>
      <w:r w:rsidR="00065865">
        <w:rPr>
          <w:rFonts w:ascii="PT Astra Serif" w:hAnsi="PT Astra Serif"/>
          <w:sz w:val="28"/>
          <w:szCs w:val="28"/>
        </w:rPr>
        <w:t>в том числе персонального характера),</w:t>
      </w:r>
      <w:r w:rsidR="008A5473">
        <w:rPr>
          <w:rFonts w:ascii="PT Astra Serif" w:hAnsi="PT Astra Serif"/>
          <w:sz w:val="28"/>
          <w:szCs w:val="28"/>
        </w:rPr>
        <w:t xml:space="preserve"> сообщаемые пользователями, хранятся с использованием программных и технических средств Сайта с целью совершенствования спо</w:t>
      </w:r>
      <w:r w:rsidR="00B50258">
        <w:rPr>
          <w:rFonts w:ascii="PT Astra Serif" w:hAnsi="PT Astra Serif"/>
          <w:sz w:val="28"/>
          <w:szCs w:val="28"/>
        </w:rPr>
        <w:t>с</w:t>
      </w:r>
      <w:r w:rsidR="008A5473">
        <w:rPr>
          <w:rFonts w:ascii="PT Astra Serif" w:hAnsi="PT Astra Serif"/>
          <w:sz w:val="28"/>
          <w:szCs w:val="28"/>
        </w:rPr>
        <w:t>обов и методов представления информации на С</w:t>
      </w:r>
      <w:r w:rsidR="00B50258">
        <w:rPr>
          <w:rFonts w:ascii="PT Astra Serif" w:hAnsi="PT Astra Serif"/>
          <w:sz w:val="28"/>
          <w:szCs w:val="28"/>
        </w:rPr>
        <w:t>а</w:t>
      </w:r>
      <w:r w:rsidR="008A5473">
        <w:rPr>
          <w:rFonts w:ascii="PT Astra Serif" w:hAnsi="PT Astra Serif"/>
          <w:sz w:val="28"/>
          <w:szCs w:val="28"/>
        </w:rPr>
        <w:t>йте.</w:t>
      </w:r>
    </w:p>
    <w:p w:rsidR="00B50258" w:rsidRDefault="00B50258" w:rsidP="006D6502">
      <w:pPr>
        <w:spacing w:after="0" w:line="240" w:lineRule="auto"/>
        <w:jc w:val="both"/>
        <w:rPr>
          <w:rFonts w:ascii="PT Astra Serif" w:hAnsi="PT Astra Serif"/>
          <w:sz w:val="28"/>
          <w:szCs w:val="28"/>
        </w:rPr>
      </w:pPr>
      <w:r>
        <w:rPr>
          <w:rFonts w:ascii="PT Astra Serif" w:hAnsi="PT Astra Serif"/>
          <w:sz w:val="28"/>
          <w:szCs w:val="28"/>
        </w:rPr>
        <w:t>7.4. В Учреждении производят обработку следующих категорий персональных данных, полученных с использованием сети Интернет:</w:t>
      </w:r>
    </w:p>
    <w:p w:rsidR="00B50258" w:rsidRDefault="009E58D1" w:rsidP="00B50258">
      <w:pPr>
        <w:pStyle w:val="a6"/>
        <w:numPr>
          <w:ilvl w:val="0"/>
          <w:numId w:val="4"/>
        </w:numPr>
        <w:spacing w:after="0" w:line="240" w:lineRule="auto"/>
        <w:jc w:val="both"/>
        <w:rPr>
          <w:rFonts w:ascii="PT Astra Serif" w:hAnsi="PT Astra Serif"/>
          <w:sz w:val="28"/>
          <w:szCs w:val="28"/>
        </w:rPr>
      </w:pPr>
      <w:r>
        <w:rPr>
          <w:rFonts w:ascii="PT Astra Serif" w:hAnsi="PT Astra Serif"/>
          <w:sz w:val="28"/>
          <w:szCs w:val="28"/>
        </w:rPr>
        <w:t>р</w:t>
      </w:r>
      <w:r w:rsidR="00B50258">
        <w:rPr>
          <w:rFonts w:ascii="PT Astra Serif" w:hAnsi="PT Astra Serif"/>
          <w:sz w:val="28"/>
          <w:szCs w:val="28"/>
        </w:rPr>
        <w:t>егистрационные данные, указываемые посетителями в форме обратной связи;</w:t>
      </w:r>
    </w:p>
    <w:p w:rsidR="00B50258" w:rsidRDefault="009E58D1" w:rsidP="00B50258">
      <w:pPr>
        <w:pStyle w:val="a6"/>
        <w:numPr>
          <w:ilvl w:val="0"/>
          <w:numId w:val="4"/>
        </w:numPr>
        <w:spacing w:after="0" w:line="240" w:lineRule="auto"/>
        <w:jc w:val="both"/>
        <w:rPr>
          <w:rFonts w:ascii="PT Astra Serif" w:hAnsi="PT Astra Serif"/>
          <w:sz w:val="28"/>
          <w:szCs w:val="28"/>
        </w:rPr>
      </w:pPr>
      <w:r>
        <w:rPr>
          <w:rFonts w:ascii="PT Astra Serif" w:hAnsi="PT Astra Serif"/>
          <w:sz w:val="28"/>
          <w:szCs w:val="28"/>
        </w:rPr>
        <w:t>ф</w:t>
      </w:r>
      <w:r w:rsidR="00894160">
        <w:rPr>
          <w:rFonts w:ascii="PT Astra Serif" w:hAnsi="PT Astra Serif"/>
          <w:sz w:val="28"/>
          <w:szCs w:val="28"/>
        </w:rPr>
        <w:t>амилия,</w:t>
      </w:r>
      <w:r>
        <w:rPr>
          <w:rFonts w:ascii="PT Astra Serif" w:hAnsi="PT Astra Serif"/>
          <w:sz w:val="28"/>
          <w:szCs w:val="28"/>
        </w:rPr>
        <w:t xml:space="preserve"> имя,</w:t>
      </w:r>
      <w:r w:rsidR="00894160">
        <w:rPr>
          <w:rFonts w:ascii="PT Astra Serif" w:hAnsi="PT Astra Serif"/>
          <w:sz w:val="28"/>
          <w:szCs w:val="28"/>
        </w:rPr>
        <w:t xml:space="preserve"> </w:t>
      </w:r>
      <w:r>
        <w:rPr>
          <w:rFonts w:ascii="PT Astra Serif" w:hAnsi="PT Astra Serif"/>
          <w:sz w:val="28"/>
          <w:szCs w:val="28"/>
        </w:rPr>
        <w:t>а</w:t>
      </w:r>
      <w:r w:rsidR="00894160">
        <w:rPr>
          <w:rFonts w:ascii="PT Astra Serif" w:hAnsi="PT Astra Serif"/>
          <w:sz w:val="28"/>
          <w:szCs w:val="28"/>
        </w:rPr>
        <w:t>дрес электронной почты, информация</w:t>
      </w:r>
      <w:r>
        <w:rPr>
          <w:rFonts w:ascii="PT Astra Serif" w:hAnsi="PT Astra Serif"/>
          <w:sz w:val="28"/>
          <w:szCs w:val="28"/>
        </w:rPr>
        <w:t>, содержащаяся в сообщении;</w:t>
      </w:r>
    </w:p>
    <w:p w:rsidR="00503864" w:rsidRPr="00850B95" w:rsidRDefault="009E58D1" w:rsidP="00850B95">
      <w:pPr>
        <w:pStyle w:val="a6"/>
        <w:numPr>
          <w:ilvl w:val="0"/>
          <w:numId w:val="4"/>
        </w:numPr>
        <w:spacing w:after="0" w:line="240" w:lineRule="auto"/>
        <w:jc w:val="both"/>
        <w:rPr>
          <w:rFonts w:ascii="PT Astra Serif" w:hAnsi="PT Astra Serif"/>
          <w:sz w:val="28"/>
          <w:szCs w:val="28"/>
        </w:rPr>
      </w:pPr>
      <w:r>
        <w:rPr>
          <w:rFonts w:ascii="PT Astra Serif" w:hAnsi="PT Astra Serif"/>
          <w:sz w:val="28"/>
          <w:szCs w:val="28"/>
        </w:rPr>
        <w:t>адреса личных страниц в социальных сетях, с которых приходят сообщения с информацией на адреса официальных страниц Учреждения;</w:t>
      </w:r>
    </w:p>
    <w:p w:rsidR="00016483" w:rsidRPr="00A736DE" w:rsidRDefault="00DC5604" w:rsidP="00016483">
      <w:pPr>
        <w:pStyle w:val="a6"/>
        <w:numPr>
          <w:ilvl w:val="0"/>
          <w:numId w:val="4"/>
        </w:numPr>
        <w:spacing w:after="0" w:line="240" w:lineRule="auto"/>
        <w:jc w:val="both"/>
        <w:rPr>
          <w:rFonts w:ascii="PT Astra Serif" w:hAnsi="PT Astra Serif"/>
          <w:sz w:val="28"/>
          <w:szCs w:val="28"/>
        </w:rPr>
      </w:pPr>
      <w:r>
        <w:rPr>
          <w:rFonts w:ascii="PT Astra Serif" w:hAnsi="PT Astra Serif"/>
          <w:sz w:val="28"/>
          <w:szCs w:val="28"/>
        </w:rPr>
        <w:t>информация, поступающая на официальную почту Учреждения</w:t>
      </w:r>
      <w:r w:rsidR="001A31F6">
        <w:rPr>
          <w:rFonts w:ascii="PT Astra Serif" w:hAnsi="PT Astra Serif"/>
          <w:sz w:val="28"/>
          <w:szCs w:val="28"/>
        </w:rPr>
        <w:t xml:space="preserve"> </w:t>
      </w:r>
      <w:hyperlink r:id="rId17" w:history="1">
        <w:r w:rsidR="001A31F6" w:rsidRPr="00B25677">
          <w:rPr>
            <w:rStyle w:val="a7"/>
            <w:rFonts w:ascii="Arial" w:hAnsi="Arial" w:cs="Arial"/>
            <w:sz w:val="23"/>
            <w:szCs w:val="23"/>
          </w:rPr>
          <w:t>dshi-seversk@mail.r</w:t>
        </w:r>
      </w:hyperlink>
      <w:r w:rsidR="001A31F6">
        <w:rPr>
          <w:rFonts w:ascii="Arial" w:hAnsi="Arial" w:cs="Arial"/>
          <w:sz w:val="23"/>
          <w:szCs w:val="23"/>
        </w:rPr>
        <w:t xml:space="preserve"> (</w:t>
      </w:r>
      <w:r w:rsidR="001A31F6" w:rsidRPr="00F464B4">
        <w:rPr>
          <w:rFonts w:ascii="PT Astra Serif" w:hAnsi="PT Astra Serif" w:cs="Arial"/>
          <w:sz w:val="28"/>
          <w:szCs w:val="28"/>
        </w:rPr>
        <w:t xml:space="preserve">информация об </w:t>
      </w:r>
      <w:r w:rsidR="00F464B4" w:rsidRPr="00F464B4">
        <w:rPr>
          <w:rFonts w:ascii="PT Astra Serif" w:hAnsi="PT Astra Serif" w:cs="Arial"/>
          <w:sz w:val="28"/>
          <w:szCs w:val="28"/>
        </w:rPr>
        <w:t>участии</w:t>
      </w:r>
      <w:r w:rsidR="001A31F6" w:rsidRPr="00F464B4">
        <w:rPr>
          <w:rFonts w:ascii="PT Astra Serif" w:hAnsi="PT Astra Serif" w:cs="Arial"/>
          <w:sz w:val="28"/>
          <w:szCs w:val="28"/>
        </w:rPr>
        <w:t xml:space="preserve"> обучающихся Учреждения в концертно-просветительской деятельности Учреждения, информация о </w:t>
      </w:r>
      <w:proofErr w:type="gramStart"/>
      <w:r w:rsidR="001A31F6" w:rsidRPr="00F464B4">
        <w:rPr>
          <w:rFonts w:ascii="PT Astra Serif" w:hAnsi="PT Astra Serif" w:cs="Arial"/>
          <w:sz w:val="28"/>
          <w:szCs w:val="28"/>
        </w:rPr>
        <w:t>победах</w:t>
      </w:r>
      <w:proofErr w:type="gramEnd"/>
      <w:r w:rsidR="001A31F6" w:rsidRPr="00F464B4">
        <w:rPr>
          <w:rFonts w:ascii="PT Astra Serif" w:hAnsi="PT Astra Serif" w:cs="Arial"/>
          <w:sz w:val="28"/>
          <w:szCs w:val="28"/>
        </w:rPr>
        <w:t xml:space="preserve"> обучающихся в конкурсах и фестивалях разного уровня</w:t>
      </w:r>
      <w:r w:rsidR="001A31F6">
        <w:rPr>
          <w:rFonts w:ascii="Arial" w:hAnsi="Arial" w:cs="Arial"/>
          <w:sz w:val="23"/>
          <w:szCs w:val="23"/>
        </w:rPr>
        <w:t xml:space="preserve">, </w:t>
      </w:r>
      <w:r w:rsidR="00F464B4" w:rsidRPr="00016483">
        <w:rPr>
          <w:rFonts w:ascii="PT Astra Serif" w:hAnsi="PT Astra Serif" w:cs="Arial"/>
          <w:sz w:val="28"/>
          <w:szCs w:val="28"/>
        </w:rPr>
        <w:t>информация об участии обучающихся и преподавателей в методических семинарах, мастер-классах, конференциях, информация о внеклассных мероприятиях, проводимых Учреждением)</w:t>
      </w:r>
      <w:r w:rsidR="00016483">
        <w:rPr>
          <w:rFonts w:ascii="PT Astra Serif" w:hAnsi="PT Astra Serif" w:cs="Arial"/>
          <w:sz w:val="28"/>
          <w:szCs w:val="28"/>
        </w:rPr>
        <w:t>.</w:t>
      </w:r>
    </w:p>
    <w:p w:rsidR="00FA71B4" w:rsidRDefault="00FA71B4" w:rsidP="006D6502">
      <w:pPr>
        <w:spacing w:after="0" w:line="240" w:lineRule="auto"/>
        <w:jc w:val="both"/>
        <w:rPr>
          <w:rFonts w:ascii="PT Astra Serif" w:hAnsi="PT Astra Serif"/>
          <w:sz w:val="28"/>
          <w:szCs w:val="28"/>
        </w:rPr>
      </w:pPr>
    </w:p>
    <w:p w:rsidR="00AC5D02" w:rsidRPr="00AC5D02" w:rsidRDefault="00AC5D02" w:rsidP="00AC5D02">
      <w:pPr>
        <w:spacing w:after="0" w:line="240" w:lineRule="auto"/>
        <w:jc w:val="center"/>
        <w:rPr>
          <w:rFonts w:ascii="PT Astra Serif" w:hAnsi="PT Astra Serif"/>
          <w:b/>
          <w:sz w:val="28"/>
          <w:szCs w:val="28"/>
        </w:rPr>
      </w:pPr>
      <w:r>
        <w:rPr>
          <w:rFonts w:ascii="PT Astra Serif" w:hAnsi="PT Astra Serif"/>
          <w:b/>
          <w:sz w:val="28"/>
          <w:szCs w:val="28"/>
          <w:lang w:val="en-US"/>
        </w:rPr>
        <w:t>VII</w:t>
      </w:r>
      <w:r w:rsidR="00B051A3">
        <w:rPr>
          <w:rFonts w:ascii="PT Astra Serif" w:hAnsi="PT Astra Serif"/>
          <w:b/>
          <w:sz w:val="28"/>
          <w:szCs w:val="28"/>
          <w:lang w:val="en-US"/>
        </w:rPr>
        <w:t>I</w:t>
      </w:r>
      <w:r w:rsidR="00616DE3" w:rsidRPr="00AC5D02">
        <w:rPr>
          <w:rFonts w:ascii="PT Astra Serif" w:hAnsi="PT Astra Serif"/>
          <w:b/>
          <w:sz w:val="28"/>
          <w:szCs w:val="28"/>
        </w:rPr>
        <w:t>. ОБЕСПЕЧЕНИЕ БЕЗОПАСНОСТИ ПЕРСОНАЛЬНЫХ ДАННЫХ</w:t>
      </w:r>
    </w:p>
    <w:p w:rsidR="00AC5D02"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8</w:t>
      </w:r>
      <w:r w:rsidR="00616DE3" w:rsidRPr="00F77748">
        <w:rPr>
          <w:rFonts w:ascii="PT Astra Serif" w:hAnsi="PT Astra Serif"/>
          <w:sz w:val="28"/>
          <w:szCs w:val="28"/>
        </w:rPr>
        <w:t xml:space="preserve">.1. Учреждение при обработке персональных данных принимает необходимые правовые, организационные и технические меры для защиты </w:t>
      </w:r>
      <w:r w:rsidR="00616DE3" w:rsidRPr="00F77748">
        <w:rPr>
          <w:rFonts w:ascii="PT Astra Serif" w:hAnsi="PT Astra Serif"/>
          <w:sz w:val="28"/>
          <w:szCs w:val="28"/>
        </w:rPr>
        <w:lastRenderedPageBreak/>
        <w:t xml:space="preserve">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w:t>
      </w:r>
    </w:p>
    <w:p w:rsidR="00AC5D02" w:rsidRDefault="00A736DE" w:rsidP="006D6502">
      <w:pPr>
        <w:spacing w:after="0" w:line="240" w:lineRule="auto"/>
        <w:jc w:val="both"/>
        <w:rPr>
          <w:rFonts w:ascii="PT Astra Serif" w:hAnsi="PT Astra Serif"/>
          <w:sz w:val="28"/>
          <w:szCs w:val="28"/>
        </w:rPr>
      </w:pPr>
      <w:r>
        <w:rPr>
          <w:rFonts w:ascii="PT Astra Serif" w:hAnsi="PT Astra Serif"/>
          <w:sz w:val="28"/>
          <w:szCs w:val="28"/>
        </w:rPr>
        <w:t>8</w:t>
      </w:r>
      <w:r w:rsidR="00616DE3" w:rsidRPr="00F77748">
        <w:rPr>
          <w:rFonts w:ascii="PT Astra Serif" w:hAnsi="PT Astra Serif"/>
          <w:sz w:val="28"/>
          <w:szCs w:val="28"/>
        </w:rPr>
        <w:t xml:space="preserve">.2. Во исполнение норм действующего законодательства, а также в соответствии с настоящей Политикой в </w:t>
      </w:r>
      <w:r w:rsidR="00343D1E">
        <w:rPr>
          <w:rFonts w:ascii="PT Astra Serif" w:hAnsi="PT Astra Serif"/>
          <w:sz w:val="28"/>
          <w:szCs w:val="28"/>
        </w:rPr>
        <w:t>Учреждение</w:t>
      </w:r>
      <w:r w:rsidR="00616DE3" w:rsidRPr="00F77748">
        <w:rPr>
          <w:rFonts w:ascii="PT Astra Serif" w:hAnsi="PT Astra Serif"/>
          <w:sz w:val="28"/>
          <w:szCs w:val="28"/>
        </w:rPr>
        <w:t xml:space="preserve"> принимаются следующие меры:</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назначаются ответственные за организацию обработки персональных данных; </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разрабатываются и внедряются локальные акты, определяющие правила обработки персональных данных, а также процедуры, направленные на выявление и предотвращение нарушения таких правил;</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применяются правовые, организационные и технические меры по обеспечению безопасности персональных данных в соответствии со статьей 19 Федерального закона РФ №152-ФЗ от 27.07.2006 г. «О персональных данных»;</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осуществляется внутренний контроль соответствия обработки персональных данных требованиям нормативных актов с целью выявления нарушений установленных процедур по обработке персональных данных и устранение последствий таких нарушений;</w:t>
      </w:r>
    </w:p>
    <w:p w:rsidR="00AC5D02"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w:t>
      </w:r>
      <w:proofErr w:type="gramStart"/>
      <w:r w:rsidRPr="00F77748">
        <w:rPr>
          <w:rFonts w:ascii="PT Astra Serif" w:hAnsi="PT Astra Serif"/>
          <w:sz w:val="28"/>
          <w:szCs w:val="28"/>
        </w:rPr>
        <w:t xml:space="preserve">- с работниками Учреждения, непосредственно осуществляющими обработку персональных данных, связанными с вопросами защиты информации проводится обучение правилам обработки и защиты персональных данных (в том числе мероприятия по ознакомлению с положениями законодательства Российской Федерации в области персональных данных, с требованиями к защите персональных данных, документами, определяющими политику Учреждения в отношении обработки персональных данных, локальными актами Учреждения по вопросам обработки персональных данных); </w:t>
      </w:r>
      <w:proofErr w:type="gramEnd"/>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осуществляется оценка вреда, который может быть причинен субъектам персональных данных в случае нарушения Федерального закона РФ №152-ФЗ от 27.07.2006 г. «О персональных данных»;</w:t>
      </w:r>
    </w:p>
    <w:p w:rsidR="009C32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8</w:t>
      </w:r>
      <w:r w:rsidR="00616DE3" w:rsidRPr="00F77748">
        <w:rPr>
          <w:rFonts w:ascii="PT Astra Serif" w:hAnsi="PT Astra Serif"/>
          <w:sz w:val="28"/>
          <w:szCs w:val="28"/>
        </w:rPr>
        <w:t>.3. В целях обеспечения безопасности персональных данных проводятся следующие мероприятия:</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определяются угрозы безопасности персональных данных при их обработке в информационных системах персональных данных;</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применяются организационные и технические меры по обеспечению безопасности персональных данных при их обработке в информационных системах персональных данных,</w:t>
      </w:r>
    </w:p>
    <w:p w:rsidR="0085030D"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определяются уровни защищенности персональных данных;</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применяются средства защиты информации, прошедшие в установленном порядке процедуру оценки соответствия; </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проводится оценка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lastRenderedPageBreak/>
        <w:t xml:space="preserve"> - осуществляется учет машинных носителей персональных данных;</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-принимаются процедуры, направленные на выявление фактов несанкционированного доступа к персональным данным и принятием соответствующих мер; </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производится восстановление персональных данных, модифицированных или уничтоженных вследствие несанкционированного доступа к ним;</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 устанавливаются правила доступа к персональным данным, обрабатываемым в информационной системе персональных данных, а также обеспечивается регистрация и учет всех действий, совершаемых с персональными данными в информационной системе персональных данных; - осуществляется постоянный </w:t>
      </w:r>
      <w:proofErr w:type="gramStart"/>
      <w:r w:rsidRPr="00F77748">
        <w:rPr>
          <w:rFonts w:ascii="PT Astra Serif" w:hAnsi="PT Astra Serif"/>
          <w:sz w:val="28"/>
          <w:szCs w:val="28"/>
        </w:rPr>
        <w:t>контроль за</w:t>
      </w:r>
      <w:proofErr w:type="gramEnd"/>
      <w:r w:rsidRPr="00F77748">
        <w:rPr>
          <w:rFonts w:ascii="PT Astra Serif" w:hAnsi="PT Astra Serif"/>
          <w:sz w:val="28"/>
          <w:szCs w:val="28"/>
        </w:rPr>
        <w:t xml:space="preserve"> принимаемыми мерами по обеспечению безопасности персональных данных и уровнем защищенности информационных систем персональных данных.</w:t>
      </w:r>
    </w:p>
    <w:p w:rsidR="009C32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8</w:t>
      </w:r>
      <w:r w:rsidR="00616DE3" w:rsidRPr="00F77748">
        <w:rPr>
          <w:rFonts w:ascii="PT Astra Serif" w:hAnsi="PT Astra Serif"/>
          <w:sz w:val="28"/>
          <w:szCs w:val="28"/>
        </w:rPr>
        <w:t>.4. Обязанности должностных лиц, осуществляющих обработку и защиту персональных данных, а также их ответственность, определяются локальными актами Учреждения по вопросам обработки и обеспечения безопасности персональных данных.</w:t>
      </w:r>
    </w:p>
    <w:p w:rsidR="009C3263" w:rsidRDefault="009C3263" w:rsidP="006D6502">
      <w:pPr>
        <w:spacing w:after="0" w:line="240" w:lineRule="auto"/>
        <w:jc w:val="both"/>
        <w:rPr>
          <w:rFonts w:ascii="PT Astra Serif" w:hAnsi="PT Astra Serif"/>
          <w:sz w:val="28"/>
          <w:szCs w:val="28"/>
        </w:rPr>
      </w:pPr>
    </w:p>
    <w:p w:rsidR="009C3263" w:rsidRPr="009C3263" w:rsidRDefault="00B051A3" w:rsidP="009C3263">
      <w:pPr>
        <w:spacing w:after="0" w:line="240" w:lineRule="auto"/>
        <w:jc w:val="center"/>
        <w:rPr>
          <w:rFonts w:ascii="PT Astra Serif" w:hAnsi="PT Astra Serif"/>
          <w:b/>
          <w:sz w:val="28"/>
          <w:szCs w:val="28"/>
        </w:rPr>
      </w:pPr>
      <w:r>
        <w:rPr>
          <w:rFonts w:ascii="PT Astra Serif" w:hAnsi="PT Astra Serif"/>
          <w:b/>
          <w:sz w:val="28"/>
          <w:szCs w:val="28"/>
          <w:lang w:val="en-US"/>
        </w:rPr>
        <w:t>IX</w:t>
      </w:r>
      <w:r w:rsidR="00616DE3" w:rsidRPr="009C3263">
        <w:rPr>
          <w:rFonts w:ascii="PT Astra Serif" w:hAnsi="PT Astra Serif"/>
          <w:b/>
          <w:sz w:val="28"/>
          <w:szCs w:val="28"/>
        </w:rPr>
        <w:t>. ПРАВА СУБЪЕКТОВ ПЕРСОНАЛЬНЫХ ДАННЫХ</w:t>
      </w:r>
    </w:p>
    <w:p w:rsidR="009C3263"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В соответствии с Федеральным Законом № 152-ФЗ «О персональных данных» субъект персональных данных имеет право:</w:t>
      </w:r>
    </w:p>
    <w:p w:rsidR="009C32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9</w:t>
      </w:r>
      <w:r w:rsidR="00616DE3" w:rsidRPr="00F77748">
        <w:rPr>
          <w:rFonts w:ascii="PT Astra Serif" w:hAnsi="PT Astra Serif"/>
          <w:sz w:val="28"/>
          <w:szCs w:val="28"/>
        </w:rPr>
        <w:t>.1. Требовать уточнения своих персональных данных, их блокирования или уничтожения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9C32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9</w:t>
      </w:r>
      <w:r w:rsidR="00616DE3" w:rsidRPr="00F77748">
        <w:rPr>
          <w:rFonts w:ascii="PT Astra Serif" w:hAnsi="PT Astra Serif"/>
          <w:sz w:val="28"/>
          <w:szCs w:val="28"/>
        </w:rPr>
        <w:t xml:space="preserve">.2. Требовать перечень своих персональных данных, обрабатываемых в </w:t>
      </w:r>
      <w:r w:rsidR="00343D1E">
        <w:rPr>
          <w:rFonts w:ascii="PT Astra Serif" w:hAnsi="PT Astra Serif"/>
          <w:sz w:val="28"/>
          <w:szCs w:val="28"/>
        </w:rPr>
        <w:t>Учреждение</w:t>
      </w:r>
      <w:r w:rsidR="00616DE3" w:rsidRPr="00F77748">
        <w:rPr>
          <w:rFonts w:ascii="PT Astra Serif" w:hAnsi="PT Astra Serif"/>
          <w:sz w:val="28"/>
          <w:szCs w:val="28"/>
        </w:rPr>
        <w:t xml:space="preserve"> и источник их получения.</w:t>
      </w:r>
    </w:p>
    <w:p w:rsidR="00FC1471"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9</w:t>
      </w:r>
      <w:r w:rsidR="00616DE3" w:rsidRPr="00F77748">
        <w:rPr>
          <w:rFonts w:ascii="PT Astra Serif" w:hAnsi="PT Astra Serif"/>
          <w:sz w:val="28"/>
          <w:szCs w:val="28"/>
        </w:rPr>
        <w:t xml:space="preserve">.3. Получать информацию о сроках обработки своих персональных данных, в том числе о сроках их хранения. </w:t>
      </w:r>
    </w:p>
    <w:p w:rsidR="00FC1471" w:rsidRDefault="00A736DE" w:rsidP="006D6502">
      <w:pPr>
        <w:spacing w:after="0" w:line="240" w:lineRule="auto"/>
        <w:jc w:val="both"/>
        <w:rPr>
          <w:rFonts w:ascii="PT Astra Serif" w:hAnsi="PT Astra Serif"/>
          <w:sz w:val="28"/>
          <w:szCs w:val="28"/>
        </w:rPr>
      </w:pPr>
      <w:r>
        <w:rPr>
          <w:rFonts w:ascii="PT Astra Serif" w:hAnsi="PT Astra Serif"/>
          <w:sz w:val="28"/>
          <w:szCs w:val="28"/>
        </w:rPr>
        <w:t>9</w:t>
      </w:r>
      <w:r w:rsidR="00616DE3" w:rsidRPr="00F77748">
        <w:rPr>
          <w:rFonts w:ascii="PT Astra Serif" w:hAnsi="PT Astra Serif"/>
          <w:sz w:val="28"/>
          <w:szCs w:val="28"/>
        </w:rPr>
        <w:t>.4. Требовать извещения Учреждения всех лиц, которым в рамках действующего законодательства Р</w:t>
      </w:r>
      <w:r w:rsidR="00FC1471">
        <w:rPr>
          <w:rFonts w:ascii="PT Astra Serif" w:hAnsi="PT Astra Serif"/>
          <w:sz w:val="28"/>
          <w:szCs w:val="28"/>
        </w:rPr>
        <w:t xml:space="preserve">оссийской </w:t>
      </w:r>
      <w:r w:rsidR="00616DE3" w:rsidRPr="00F77748">
        <w:rPr>
          <w:rFonts w:ascii="PT Astra Serif" w:hAnsi="PT Astra Serif"/>
          <w:sz w:val="28"/>
          <w:szCs w:val="28"/>
        </w:rPr>
        <w:t>Ф</w:t>
      </w:r>
      <w:r w:rsidR="00FC1471">
        <w:rPr>
          <w:rFonts w:ascii="PT Astra Serif" w:hAnsi="PT Astra Serif"/>
          <w:sz w:val="28"/>
          <w:szCs w:val="28"/>
        </w:rPr>
        <w:t>едерации</w:t>
      </w:r>
      <w:r w:rsidR="00616DE3" w:rsidRPr="00F77748">
        <w:rPr>
          <w:rFonts w:ascii="PT Astra Serif" w:hAnsi="PT Astra Serif"/>
          <w:sz w:val="28"/>
          <w:szCs w:val="28"/>
        </w:rPr>
        <w:t xml:space="preserve"> ранее были сообщены неверные или неполные его персональные данные, обо всех произведенных в них исключениях, исправлениях или дополнениях. </w:t>
      </w:r>
    </w:p>
    <w:p w:rsidR="00FC1471" w:rsidRDefault="00A736DE" w:rsidP="006D6502">
      <w:pPr>
        <w:spacing w:after="0" w:line="240" w:lineRule="auto"/>
        <w:jc w:val="both"/>
        <w:rPr>
          <w:rFonts w:ascii="PT Astra Serif" w:hAnsi="PT Astra Serif"/>
          <w:sz w:val="28"/>
          <w:szCs w:val="28"/>
        </w:rPr>
      </w:pPr>
      <w:r>
        <w:rPr>
          <w:rFonts w:ascii="PT Astra Serif" w:hAnsi="PT Astra Serif"/>
          <w:sz w:val="28"/>
          <w:szCs w:val="28"/>
        </w:rPr>
        <w:t>9</w:t>
      </w:r>
      <w:r w:rsidR="00616DE3" w:rsidRPr="00F77748">
        <w:rPr>
          <w:rFonts w:ascii="PT Astra Serif" w:hAnsi="PT Astra Serif"/>
          <w:sz w:val="28"/>
          <w:szCs w:val="28"/>
        </w:rPr>
        <w:t>.5. Обжаловать в уполномоченный орган по защите прав субъектов персональных данных или в судебном порядке неправомерные действия или бездействия при обработке его персональных данных.</w:t>
      </w:r>
    </w:p>
    <w:p w:rsidR="00FC1471" w:rsidRDefault="00616DE3" w:rsidP="006D6502">
      <w:pPr>
        <w:spacing w:after="0" w:line="240" w:lineRule="auto"/>
        <w:jc w:val="both"/>
        <w:rPr>
          <w:rFonts w:ascii="PT Astra Serif" w:hAnsi="PT Astra Serif"/>
          <w:sz w:val="28"/>
          <w:szCs w:val="28"/>
        </w:rPr>
      </w:pPr>
      <w:r w:rsidRPr="00F77748">
        <w:rPr>
          <w:rFonts w:ascii="PT Astra Serif" w:hAnsi="PT Astra Serif"/>
          <w:sz w:val="28"/>
          <w:szCs w:val="28"/>
        </w:rPr>
        <w:t xml:space="preserve"> </w:t>
      </w:r>
      <w:r w:rsidR="00A736DE">
        <w:rPr>
          <w:rFonts w:ascii="PT Astra Serif" w:hAnsi="PT Astra Serif"/>
          <w:sz w:val="28"/>
          <w:szCs w:val="28"/>
        </w:rPr>
        <w:t>9</w:t>
      </w:r>
      <w:r w:rsidR="00FC1471">
        <w:rPr>
          <w:rFonts w:ascii="PT Astra Serif" w:hAnsi="PT Astra Serif"/>
          <w:sz w:val="28"/>
          <w:szCs w:val="28"/>
        </w:rPr>
        <w:t>.6</w:t>
      </w:r>
      <w:r w:rsidRPr="00F77748">
        <w:rPr>
          <w:rFonts w:ascii="PT Astra Serif" w:hAnsi="PT Astra Serif"/>
          <w:sz w:val="28"/>
          <w:szCs w:val="28"/>
        </w:rPr>
        <w:t>. Отозвать свое согласие на обработку своих персональных данных.</w:t>
      </w:r>
    </w:p>
    <w:p w:rsidR="00FC1471" w:rsidRDefault="00FC1471" w:rsidP="006D6502">
      <w:pPr>
        <w:spacing w:after="0" w:line="240" w:lineRule="auto"/>
        <w:jc w:val="both"/>
        <w:rPr>
          <w:rFonts w:ascii="PT Astra Serif" w:hAnsi="PT Astra Serif"/>
          <w:sz w:val="28"/>
          <w:szCs w:val="28"/>
        </w:rPr>
      </w:pPr>
    </w:p>
    <w:p w:rsidR="00FC1471" w:rsidRPr="005C030E" w:rsidRDefault="005C030E" w:rsidP="005C030E">
      <w:pPr>
        <w:spacing w:after="0" w:line="240" w:lineRule="auto"/>
        <w:jc w:val="center"/>
        <w:rPr>
          <w:rFonts w:ascii="PT Astra Serif" w:hAnsi="PT Astra Serif"/>
          <w:b/>
          <w:sz w:val="28"/>
          <w:szCs w:val="28"/>
        </w:rPr>
      </w:pPr>
      <w:r w:rsidRPr="005C030E">
        <w:rPr>
          <w:rFonts w:ascii="PT Astra Serif" w:hAnsi="PT Astra Serif"/>
          <w:b/>
          <w:sz w:val="28"/>
          <w:szCs w:val="28"/>
          <w:lang w:val="en-US"/>
        </w:rPr>
        <w:t>X</w:t>
      </w:r>
      <w:r w:rsidR="00616DE3" w:rsidRPr="005C030E">
        <w:rPr>
          <w:rFonts w:ascii="PT Astra Serif" w:hAnsi="PT Astra Serif"/>
          <w:b/>
          <w:sz w:val="28"/>
          <w:szCs w:val="28"/>
        </w:rPr>
        <w:t xml:space="preserve">. ОБЯЗАННОСТИ </w:t>
      </w:r>
      <w:r w:rsidR="00243A82">
        <w:rPr>
          <w:rFonts w:ascii="PT Astra Serif" w:hAnsi="PT Astra Serif"/>
          <w:b/>
          <w:sz w:val="28"/>
          <w:szCs w:val="28"/>
        </w:rPr>
        <w:t>УЧРЕЖДЕНИЯ</w:t>
      </w:r>
      <w:r w:rsidR="007017A1">
        <w:rPr>
          <w:rFonts w:ascii="PT Astra Serif" w:hAnsi="PT Astra Serif"/>
          <w:b/>
          <w:sz w:val="28"/>
          <w:szCs w:val="28"/>
        </w:rPr>
        <w:t xml:space="preserve"> </w:t>
      </w:r>
      <w:r w:rsidR="00616DE3" w:rsidRPr="005C030E">
        <w:rPr>
          <w:rFonts w:ascii="PT Astra Serif" w:hAnsi="PT Astra Serif"/>
          <w:b/>
          <w:sz w:val="28"/>
          <w:szCs w:val="28"/>
        </w:rPr>
        <w:t>И КОНФИДЕНЦИАЛЬНОСТЬ ПЕРСОНАЛЬНЫХ ДАННЫХ</w:t>
      </w:r>
    </w:p>
    <w:p w:rsidR="005C030E" w:rsidRPr="009257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10</w:t>
      </w:r>
      <w:r w:rsidR="007017A1">
        <w:rPr>
          <w:rFonts w:ascii="PT Astra Serif" w:hAnsi="PT Astra Serif"/>
          <w:sz w:val="28"/>
          <w:szCs w:val="28"/>
        </w:rPr>
        <w:t>.1. Учреждение обязано о</w:t>
      </w:r>
      <w:r w:rsidR="00616DE3" w:rsidRPr="00F77748">
        <w:rPr>
          <w:rFonts w:ascii="PT Astra Serif" w:hAnsi="PT Astra Serif"/>
          <w:sz w:val="28"/>
          <w:szCs w:val="28"/>
        </w:rPr>
        <w:t xml:space="preserve">существить самостоятельно или обеспечить (если обработка персональных данных осуществляется другим лицом) конфиденциальность, блокирование, уточнение, прекращение обработки, уничтожение персональных данных субъекта персональных данных в </w:t>
      </w:r>
      <w:r w:rsidR="00616DE3" w:rsidRPr="00F77748">
        <w:rPr>
          <w:rFonts w:ascii="PT Astra Serif" w:hAnsi="PT Astra Serif"/>
          <w:sz w:val="28"/>
          <w:szCs w:val="28"/>
        </w:rPr>
        <w:lastRenderedPageBreak/>
        <w:t>соответствии с требованиями статьи 21 Федерального закона № 152-ФЗ «О персональных данных».</w:t>
      </w:r>
    </w:p>
    <w:p w:rsidR="005C030E" w:rsidRPr="009257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10</w:t>
      </w:r>
      <w:r w:rsidR="00616DE3" w:rsidRPr="00F77748">
        <w:rPr>
          <w:rFonts w:ascii="PT Astra Serif" w:hAnsi="PT Astra Serif"/>
          <w:sz w:val="28"/>
          <w:szCs w:val="28"/>
        </w:rPr>
        <w:t xml:space="preserve">.2. Персональные данные, обрабатываемые в </w:t>
      </w:r>
      <w:r w:rsidR="00343D1E">
        <w:rPr>
          <w:rFonts w:ascii="PT Astra Serif" w:hAnsi="PT Astra Serif"/>
          <w:sz w:val="28"/>
          <w:szCs w:val="28"/>
        </w:rPr>
        <w:t>Учреждение</w:t>
      </w:r>
      <w:r w:rsidR="00616DE3" w:rsidRPr="00F77748">
        <w:rPr>
          <w:rFonts w:ascii="PT Astra Serif" w:hAnsi="PT Astra Serif"/>
          <w:sz w:val="28"/>
          <w:szCs w:val="28"/>
        </w:rPr>
        <w:t>, относятся к информации конфиденциального характера.</w:t>
      </w:r>
    </w:p>
    <w:p w:rsidR="005C030E" w:rsidRPr="00925763" w:rsidRDefault="00A736DE" w:rsidP="006D6502">
      <w:pPr>
        <w:spacing w:after="0" w:line="240" w:lineRule="auto"/>
        <w:jc w:val="both"/>
        <w:rPr>
          <w:rFonts w:ascii="PT Astra Serif" w:hAnsi="PT Astra Serif"/>
          <w:sz w:val="28"/>
          <w:szCs w:val="28"/>
        </w:rPr>
      </w:pPr>
      <w:r>
        <w:rPr>
          <w:rFonts w:ascii="PT Astra Serif" w:hAnsi="PT Astra Serif"/>
          <w:sz w:val="28"/>
          <w:szCs w:val="28"/>
        </w:rPr>
        <w:t xml:space="preserve"> 10</w:t>
      </w:r>
      <w:r w:rsidR="00616DE3" w:rsidRPr="00F77748">
        <w:rPr>
          <w:rFonts w:ascii="PT Astra Serif" w:hAnsi="PT Astra Serif"/>
          <w:sz w:val="28"/>
          <w:szCs w:val="28"/>
        </w:rPr>
        <w:t xml:space="preserve">.3. Работники Учреждения, доступ которых к персональным данным, обрабатываемым в информационной системе, необходим для выполнения ими служебных (трудовых) обязанностей, обязаны соблюдать конфиденциальность обрабатываемых персональных </w:t>
      </w:r>
      <w:proofErr w:type="gramStart"/>
      <w:r w:rsidR="00616DE3" w:rsidRPr="00F77748">
        <w:rPr>
          <w:rFonts w:ascii="PT Astra Serif" w:hAnsi="PT Astra Serif"/>
          <w:sz w:val="28"/>
          <w:szCs w:val="28"/>
        </w:rPr>
        <w:t>данных</w:t>
      </w:r>
      <w:proofErr w:type="gramEnd"/>
      <w:r w:rsidR="00616DE3" w:rsidRPr="00F77748">
        <w:rPr>
          <w:rFonts w:ascii="PT Astra Serif" w:hAnsi="PT Astra Serif"/>
          <w:sz w:val="28"/>
          <w:szCs w:val="28"/>
        </w:rPr>
        <w:t xml:space="preserve"> и информируются о том, что в соответствии со ст.24 ФЗ-152 "О персональных данных" лица, виновные в нарушении требований закона, несут гражданскую, уголовную, административную, дисциплинарную и иную предусмотренную законодательством Российской Федерации ответственность. </w:t>
      </w:r>
    </w:p>
    <w:p w:rsidR="005C030E" w:rsidRPr="00925763" w:rsidRDefault="00A736DE" w:rsidP="006D6502">
      <w:pPr>
        <w:spacing w:after="0" w:line="240" w:lineRule="auto"/>
        <w:jc w:val="both"/>
        <w:rPr>
          <w:rFonts w:ascii="PT Astra Serif" w:hAnsi="PT Astra Serif"/>
          <w:sz w:val="28"/>
          <w:szCs w:val="28"/>
        </w:rPr>
      </w:pPr>
      <w:r>
        <w:rPr>
          <w:rFonts w:ascii="PT Astra Serif" w:hAnsi="PT Astra Serif"/>
          <w:sz w:val="28"/>
          <w:szCs w:val="28"/>
        </w:rPr>
        <w:t>10</w:t>
      </w:r>
      <w:r w:rsidR="00616DE3" w:rsidRPr="00F77748">
        <w:rPr>
          <w:rFonts w:ascii="PT Astra Serif" w:hAnsi="PT Astra Serif"/>
          <w:sz w:val="28"/>
          <w:szCs w:val="28"/>
        </w:rPr>
        <w:t>.4. Работники Учреждения подписывают обязательство о неразглашении персональных данных.</w:t>
      </w:r>
    </w:p>
    <w:p w:rsidR="005C030E" w:rsidRPr="00925763" w:rsidRDefault="005C030E" w:rsidP="006D6502">
      <w:pPr>
        <w:spacing w:after="0" w:line="240" w:lineRule="auto"/>
        <w:jc w:val="both"/>
        <w:rPr>
          <w:rFonts w:ascii="PT Astra Serif" w:hAnsi="PT Astra Serif"/>
          <w:sz w:val="28"/>
          <w:szCs w:val="28"/>
        </w:rPr>
      </w:pPr>
    </w:p>
    <w:p w:rsidR="005C030E" w:rsidRPr="00925763" w:rsidRDefault="005C030E" w:rsidP="005C030E">
      <w:pPr>
        <w:spacing w:after="0" w:line="240" w:lineRule="auto"/>
        <w:jc w:val="center"/>
        <w:rPr>
          <w:rFonts w:ascii="PT Astra Serif" w:hAnsi="PT Astra Serif"/>
          <w:b/>
          <w:sz w:val="28"/>
          <w:szCs w:val="28"/>
        </w:rPr>
      </w:pPr>
      <w:r>
        <w:rPr>
          <w:rFonts w:ascii="PT Astra Serif" w:hAnsi="PT Astra Serif"/>
          <w:b/>
          <w:sz w:val="28"/>
          <w:szCs w:val="28"/>
          <w:lang w:val="en-US"/>
        </w:rPr>
        <w:t>X</w:t>
      </w:r>
      <w:r w:rsidR="00C15622">
        <w:rPr>
          <w:rFonts w:ascii="PT Astra Serif" w:hAnsi="PT Astra Serif"/>
          <w:b/>
          <w:sz w:val="28"/>
          <w:szCs w:val="28"/>
          <w:lang w:val="en-US"/>
        </w:rPr>
        <w:t>I</w:t>
      </w:r>
      <w:r w:rsidR="00616DE3" w:rsidRPr="005C030E">
        <w:rPr>
          <w:rFonts w:ascii="PT Astra Serif" w:hAnsi="PT Astra Serif"/>
          <w:b/>
          <w:sz w:val="28"/>
          <w:szCs w:val="28"/>
        </w:rPr>
        <w:t>. ЗАКЛЮЧИТЕЛЬНЫЕ ПОЛОЖЕНИЯ</w:t>
      </w:r>
    </w:p>
    <w:p w:rsidR="005C030E" w:rsidRDefault="00254A85" w:rsidP="006D6502">
      <w:pPr>
        <w:spacing w:after="0" w:line="240" w:lineRule="auto"/>
        <w:jc w:val="both"/>
        <w:rPr>
          <w:rFonts w:ascii="PT Astra Serif" w:hAnsi="PT Astra Serif"/>
          <w:sz w:val="28"/>
          <w:szCs w:val="28"/>
        </w:rPr>
      </w:pPr>
      <w:r>
        <w:rPr>
          <w:rFonts w:ascii="PT Astra Serif" w:hAnsi="PT Astra Serif"/>
          <w:sz w:val="28"/>
          <w:szCs w:val="28"/>
        </w:rPr>
        <w:t xml:space="preserve"> 11</w:t>
      </w:r>
      <w:r w:rsidR="00616DE3" w:rsidRPr="00F77748">
        <w:rPr>
          <w:rFonts w:ascii="PT Astra Serif" w:hAnsi="PT Astra Serif"/>
          <w:sz w:val="28"/>
          <w:szCs w:val="28"/>
        </w:rPr>
        <w:t>.1. Настоящая Политика является общедоступным документом и подлежит размещению на официальном сайте Учреждения.</w:t>
      </w:r>
    </w:p>
    <w:p w:rsidR="00832005" w:rsidRDefault="00254A85" w:rsidP="006D6502">
      <w:pPr>
        <w:spacing w:after="0" w:line="240" w:lineRule="auto"/>
        <w:jc w:val="both"/>
        <w:rPr>
          <w:rFonts w:ascii="PT Astra Serif" w:hAnsi="PT Astra Serif"/>
          <w:sz w:val="28"/>
          <w:szCs w:val="28"/>
        </w:rPr>
      </w:pPr>
      <w:r>
        <w:rPr>
          <w:rFonts w:ascii="PT Astra Serif" w:hAnsi="PT Astra Serif"/>
          <w:sz w:val="28"/>
          <w:szCs w:val="28"/>
        </w:rPr>
        <w:t xml:space="preserve"> 11</w:t>
      </w:r>
      <w:r w:rsidR="00616DE3" w:rsidRPr="00F77748">
        <w:rPr>
          <w:rFonts w:ascii="PT Astra Serif" w:hAnsi="PT Astra Serif"/>
          <w:sz w:val="28"/>
          <w:szCs w:val="28"/>
        </w:rPr>
        <w:t>.2. Настоящая Политика подлежит пересмотру в случае появления новых законодательных актов и специальных нормативных документов по обработке и защите персональных данных, но не</w:t>
      </w:r>
      <w:r>
        <w:rPr>
          <w:rFonts w:ascii="PT Astra Serif" w:hAnsi="PT Astra Serif"/>
          <w:sz w:val="28"/>
          <w:szCs w:val="28"/>
        </w:rPr>
        <w:t xml:space="preserve"> реже одного раза в три года. 11</w:t>
      </w:r>
      <w:r w:rsidR="00616DE3" w:rsidRPr="00F77748">
        <w:rPr>
          <w:rFonts w:ascii="PT Astra Serif" w:hAnsi="PT Astra Serif"/>
          <w:sz w:val="28"/>
          <w:szCs w:val="28"/>
        </w:rPr>
        <w:t xml:space="preserve">.3. </w:t>
      </w:r>
      <w:proofErr w:type="gramStart"/>
      <w:r w:rsidR="00616DE3" w:rsidRPr="00F77748">
        <w:rPr>
          <w:rFonts w:ascii="PT Astra Serif" w:hAnsi="PT Astra Serif"/>
          <w:sz w:val="28"/>
          <w:szCs w:val="28"/>
        </w:rPr>
        <w:t>Контроль за</w:t>
      </w:r>
      <w:proofErr w:type="gramEnd"/>
      <w:r w:rsidR="00616DE3" w:rsidRPr="00F77748">
        <w:rPr>
          <w:rFonts w:ascii="PT Astra Serif" w:hAnsi="PT Astra Serif"/>
          <w:sz w:val="28"/>
          <w:szCs w:val="28"/>
        </w:rPr>
        <w:t xml:space="preserve"> исполнением требований настоящей Политики осуществляется ответственным лицом Учреждения</w:t>
      </w:r>
      <w:r w:rsidR="00832005" w:rsidRPr="00F77748">
        <w:rPr>
          <w:rFonts w:ascii="PT Astra Serif" w:hAnsi="PT Astra Serif"/>
          <w:sz w:val="28"/>
          <w:szCs w:val="28"/>
        </w:rPr>
        <w:t>,</w:t>
      </w:r>
      <w:r w:rsidR="00616DE3" w:rsidRPr="00F77748">
        <w:rPr>
          <w:rFonts w:ascii="PT Astra Serif" w:hAnsi="PT Astra Serif"/>
          <w:sz w:val="28"/>
          <w:szCs w:val="28"/>
        </w:rPr>
        <w:t xml:space="preserve"> назначаемым в установленном порядке локальным актом.</w:t>
      </w:r>
    </w:p>
    <w:p w:rsidR="00037A5C" w:rsidRPr="00F77748" w:rsidRDefault="00254A85" w:rsidP="006D6502">
      <w:pPr>
        <w:spacing w:after="0" w:line="240" w:lineRule="auto"/>
        <w:jc w:val="both"/>
        <w:rPr>
          <w:rFonts w:ascii="PT Astra Serif" w:hAnsi="PT Astra Serif"/>
          <w:sz w:val="28"/>
          <w:szCs w:val="28"/>
        </w:rPr>
      </w:pPr>
      <w:r>
        <w:rPr>
          <w:rFonts w:ascii="PT Astra Serif" w:hAnsi="PT Astra Serif"/>
          <w:sz w:val="28"/>
          <w:szCs w:val="28"/>
        </w:rPr>
        <w:t xml:space="preserve"> 11</w:t>
      </w:r>
      <w:r w:rsidR="00616DE3" w:rsidRPr="00F77748">
        <w:rPr>
          <w:rFonts w:ascii="PT Astra Serif" w:hAnsi="PT Astra Serif"/>
          <w:sz w:val="28"/>
          <w:szCs w:val="28"/>
        </w:rPr>
        <w:t>.4. Ответственность должностных лиц Учреждения, имеющих доступ к персональным данным, за невыполнение требований норм, регулирующих обработку и защиту персональных данных, определяется в соответствии с действующим законодательством Российской Федерации в области персональных данных.</w:t>
      </w:r>
    </w:p>
    <w:sectPr w:rsidR="00037A5C" w:rsidRPr="00F777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E582A"/>
    <w:multiLevelType w:val="multilevel"/>
    <w:tmpl w:val="2F8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1B4C02"/>
    <w:multiLevelType w:val="hybridMultilevel"/>
    <w:tmpl w:val="418ADDFE"/>
    <w:lvl w:ilvl="0" w:tplc="00366E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BC3B95"/>
    <w:multiLevelType w:val="hybridMultilevel"/>
    <w:tmpl w:val="240C3258"/>
    <w:lvl w:ilvl="0" w:tplc="00366E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53511F"/>
    <w:multiLevelType w:val="hybridMultilevel"/>
    <w:tmpl w:val="74EAD2CC"/>
    <w:lvl w:ilvl="0" w:tplc="00366E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0F661A"/>
    <w:multiLevelType w:val="hybridMultilevel"/>
    <w:tmpl w:val="99A0F890"/>
    <w:lvl w:ilvl="0" w:tplc="95B23E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1CB"/>
    <w:rsid w:val="00002825"/>
    <w:rsid w:val="00016483"/>
    <w:rsid w:val="00065865"/>
    <w:rsid w:val="00072135"/>
    <w:rsid w:val="000D20A1"/>
    <w:rsid w:val="00167075"/>
    <w:rsid w:val="001A31F6"/>
    <w:rsid w:val="00200C8D"/>
    <w:rsid w:val="0023004D"/>
    <w:rsid w:val="00243A82"/>
    <w:rsid w:val="00251F75"/>
    <w:rsid w:val="00252A3F"/>
    <w:rsid w:val="00254A85"/>
    <w:rsid w:val="002669D3"/>
    <w:rsid w:val="00286414"/>
    <w:rsid w:val="002D5004"/>
    <w:rsid w:val="002F390F"/>
    <w:rsid w:val="00306337"/>
    <w:rsid w:val="00343D1E"/>
    <w:rsid w:val="003B0DF8"/>
    <w:rsid w:val="003F0535"/>
    <w:rsid w:val="004B0306"/>
    <w:rsid w:val="00501E0B"/>
    <w:rsid w:val="00503864"/>
    <w:rsid w:val="005C030E"/>
    <w:rsid w:val="005F41CB"/>
    <w:rsid w:val="00616DE3"/>
    <w:rsid w:val="00670DD0"/>
    <w:rsid w:val="00672F24"/>
    <w:rsid w:val="006A3594"/>
    <w:rsid w:val="006C05A9"/>
    <w:rsid w:val="006C40CD"/>
    <w:rsid w:val="006D6502"/>
    <w:rsid w:val="006F5550"/>
    <w:rsid w:val="007017A1"/>
    <w:rsid w:val="00760478"/>
    <w:rsid w:val="0078234D"/>
    <w:rsid w:val="007B7384"/>
    <w:rsid w:val="007F00DD"/>
    <w:rsid w:val="007F26DD"/>
    <w:rsid w:val="00817502"/>
    <w:rsid w:val="008203B9"/>
    <w:rsid w:val="00832005"/>
    <w:rsid w:val="0085030D"/>
    <w:rsid w:val="00850B95"/>
    <w:rsid w:val="00894160"/>
    <w:rsid w:val="008A5473"/>
    <w:rsid w:val="00925763"/>
    <w:rsid w:val="00983ABC"/>
    <w:rsid w:val="009C3263"/>
    <w:rsid w:val="009E58D1"/>
    <w:rsid w:val="00A508E7"/>
    <w:rsid w:val="00A736DE"/>
    <w:rsid w:val="00AB3F49"/>
    <w:rsid w:val="00AC5D02"/>
    <w:rsid w:val="00B051A3"/>
    <w:rsid w:val="00B16539"/>
    <w:rsid w:val="00B50258"/>
    <w:rsid w:val="00B770F4"/>
    <w:rsid w:val="00B9496D"/>
    <w:rsid w:val="00B97CAC"/>
    <w:rsid w:val="00C15622"/>
    <w:rsid w:val="00DC5604"/>
    <w:rsid w:val="00DC7F11"/>
    <w:rsid w:val="00DE4000"/>
    <w:rsid w:val="00E01345"/>
    <w:rsid w:val="00E70A61"/>
    <w:rsid w:val="00F07268"/>
    <w:rsid w:val="00F464B4"/>
    <w:rsid w:val="00F701F1"/>
    <w:rsid w:val="00F77748"/>
    <w:rsid w:val="00F84916"/>
    <w:rsid w:val="00FA71B4"/>
    <w:rsid w:val="00FC1471"/>
    <w:rsid w:val="00FC7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C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CAC"/>
    <w:rPr>
      <w:rFonts w:ascii="Tahoma" w:hAnsi="Tahoma" w:cs="Tahoma"/>
      <w:sz w:val="16"/>
      <w:szCs w:val="16"/>
    </w:rPr>
  </w:style>
  <w:style w:type="table" w:styleId="a5">
    <w:name w:val="Table Grid"/>
    <w:basedOn w:val="a1"/>
    <w:uiPriority w:val="59"/>
    <w:rsid w:val="00B97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C40CD"/>
    <w:pPr>
      <w:ind w:left="720"/>
      <w:contextualSpacing/>
    </w:pPr>
  </w:style>
  <w:style w:type="character" w:styleId="a7">
    <w:name w:val="Hyperlink"/>
    <w:basedOn w:val="a0"/>
    <w:uiPriority w:val="99"/>
    <w:unhideWhenUsed/>
    <w:rsid w:val="00DC7F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C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CAC"/>
    <w:rPr>
      <w:rFonts w:ascii="Tahoma" w:hAnsi="Tahoma" w:cs="Tahoma"/>
      <w:sz w:val="16"/>
      <w:szCs w:val="16"/>
    </w:rPr>
  </w:style>
  <w:style w:type="table" w:styleId="a5">
    <w:name w:val="Table Grid"/>
    <w:basedOn w:val="a1"/>
    <w:uiPriority w:val="59"/>
    <w:rsid w:val="00B97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C40CD"/>
    <w:pPr>
      <w:ind w:left="720"/>
      <w:contextualSpacing/>
    </w:pPr>
  </w:style>
  <w:style w:type="character" w:styleId="a7">
    <w:name w:val="Hyperlink"/>
    <w:basedOn w:val="a0"/>
    <w:uiPriority w:val="99"/>
    <w:unhideWhenUsed/>
    <w:rsid w:val="00DC7F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28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di.sk/i/RlreXWIDcvpdL" TargetMode="External"/><Relationship Id="rId13" Type="http://schemas.openxmlformats.org/officeDocument/2006/relationships/hyperlink" Target="https://yadi.sk/i/BWoyMwejcvpj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yadi.sk/i/-iVFxKwmcvpiZ" TargetMode="External"/><Relationship Id="rId17" Type="http://schemas.openxmlformats.org/officeDocument/2006/relationships/hyperlink" Target="mailto:dshi-seversk@mail.r" TargetMode="External"/><Relationship Id="rId2" Type="http://schemas.openxmlformats.org/officeDocument/2006/relationships/numbering" Target="numbering.xml"/><Relationship Id="rId16" Type="http://schemas.openxmlformats.org/officeDocument/2006/relationships/hyperlink" Target="http://www.&#1076;&#1096;&#1080;-&#1089;&#1077;&#1074;&#1077;&#1088;&#1089;&#1082;.&#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di.sk/i/uVIPz5awcvphU" TargetMode="External"/><Relationship Id="rId5" Type="http://schemas.openxmlformats.org/officeDocument/2006/relationships/settings" Target="settings.xml"/><Relationship Id="rId15" Type="http://schemas.openxmlformats.org/officeDocument/2006/relationships/hyperlink" Target="https://yadi.sk/i/IUqJGBWDcvpmv" TargetMode="External"/><Relationship Id="rId10" Type="http://schemas.openxmlformats.org/officeDocument/2006/relationships/hyperlink" Target="https://yadi.sk/i/xuQTVmgdcvpf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yadi.sk/i/uFmxjbJfcvpej" TargetMode="External"/><Relationship Id="rId14" Type="http://schemas.openxmlformats.org/officeDocument/2006/relationships/hyperlink" Target="https://yadi.sk/i/wR1s2R5Acvpm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AFB30-0492-4B27-82B6-DCD28075A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2888</Words>
  <Characters>16465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Pavlukova</dc:creator>
  <cp:keywords/>
  <dc:description/>
  <cp:lastModifiedBy>Pavlukova</cp:lastModifiedBy>
  <cp:revision>17</cp:revision>
  <cp:lastPrinted>2021-01-20T04:25:00Z</cp:lastPrinted>
  <dcterms:created xsi:type="dcterms:W3CDTF">2021-01-14T03:33:00Z</dcterms:created>
  <dcterms:modified xsi:type="dcterms:W3CDTF">2021-01-21T02:41:00Z</dcterms:modified>
</cp:coreProperties>
</file>