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B0" w:rsidRDefault="001F51B0" w:rsidP="00511941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19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дистанционной работы </w:t>
      </w:r>
    </w:p>
    <w:p w:rsidR="001F51B0" w:rsidRPr="00511941" w:rsidRDefault="001F51B0" w:rsidP="00511941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1941">
        <w:rPr>
          <w:rFonts w:ascii="Times New Roman" w:hAnsi="Times New Roman"/>
          <w:b/>
          <w:bCs/>
          <w:sz w:val="28"/>
          <w:szCs w:val="28"/>
          <w:lang w:eastAsia="ru-RU"/>
        </w:rPr>
        <w:t>преподавателя Савченко В.В.</w:t>
      </w:r>
      <w:bookmarkStart w:id="0" w:name="_GoBack"/>
      <w:bookmarkEnd w:id="0"/>
      <w:r w:rsidRPr="00511941">
        <w:rPr>
          <w:rFonts w:ascii="Times New Roman" w:hAnsi="Times New Roman"/>
          <w:b/>
          <w:bCs/>
          <w:sz w:val="28"/>
          <w:szCs w:val="28"/>
          <w:lang w:eastAsia="ru-RU"/>
        </w:rPr>
        <w:t>в период с 5.11.2020 г. по 30.11.2020г</w:t>
      </w:r>
      <w:r w:rsidRPr="00511941">
        <w:rPr>
          <w:rFonts w:ascii="Times New Roman" w:hAnsi="Times New Roman"/>
          <w:sz w:val="28"/>
          <w:szCs w:val="28"/>
          <w:lang w:eastAsia="ru-RU"/>
        </w:rPr>
        <w:t>.</w:t>
      </w:r>
    </w:p>
    <w:p w:rsidR="001F51B0" w:rsidRPr="00511941" w:rsidRDefault="001F51B0" w:rsidP="00511941">
      <w:pPr>
        <w:pStyle w:val="a"/>
      </w:pPr>
      <w:r w:rsidRPr="00511941">
        <w:t xml:space="preserve">(разработан на основе действующих учебных программ и календарно-тематического планирования, </w:t>
      </w:r>
    </w:p>
    <w:p w:rsidR="001F51B0" w:rsidRDefault="001F51B0" w:rsidP="00511941">
      <w:pPr>
        <w:pStyle w:val="a"/>
      </w:pPr>
      <w:r w:rsidRPr="00511941">
        <w:t>с учетом возможности дистанционного обучения)</w:t>
      </w:r>
    </w:p>
    <w:p w:rsidR="001F51B0" w:rsidRDefault="001F51B0" w:rsidP="00511941">
      <w:pPr>
        <w:pStyle w:val="a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00"/>
      </w:tblGrid>
      <w:tr w:rsidR="001F51B0" w:rsidTr="00BF1F00">
        <w:tc>
          <w:tcPr>
            <w:tcW w:w="15200" w:type="dxa"/>
          </w:tcPr>
          <w:p w:rsidR="001F51B0" w:rsidRPr="00BF1F00" w:rsidRDefault="001F51B0" w:rsidP="00BF1F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1F00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Дополнительная общеразвивающая программа в области декоративно – прикладного искусства</w:t>
            </w:r>
          </w:p>
          <w:p w:rsidR="001F51B0" w:rsidRDefault="001F51B0" w:rsidP="00BF1F00">
            <w:pPr>
              <w:pStyle w:val="a"/>
            </w:pPr>
            <w:r w:rsidRPr="00BF1F00">
              <w:rPr>
                <w:b/>
                <w:bCs/>
                <w:lang w:eastAsia="en-US"/>
              </w:rPr>
              <w:t xml:space="preserve"> Мультстудия «Орленок»</w:t>
            </w:r>
          </w:p>
        </w:tc>
      </w:tr>
    </w:tbl>
    <w:p w:rsidR="001F51B0" w:rsidRDefault="001F51B0" w:rsidP="00BF1F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8"/>
        <w:gridCol w:w="1867"/>
        <w:gridCol w:w="874"/>
        <w:gridCol w:w="5461"/>
        <w:gridCol w:w="2743"/>
        <w:gridCol w:w="2127"/>
      </w:tblGrid>
      <w:tr w:rsidR="001F51B0" w:rsidRPr="007975B7" w:rsidTr="00BF1F00">
        <w:trPr>
          <w:trHeight w:val="542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 xml:space="preserve">Учебный </w:t>
            </w:r>
          </w:p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предмет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Класс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Ссылки на ресурсы</w:t>
            </w:r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Дистанционные платформы</w:t>
            </w:r>
          </w:p>
        </w:tc>
      </w:tr>
      <w:tr w:rsidR="001F51B0" w:rsidRPr="007975B7" w:rsidTr="00BF1F00">
        <w:trPr>
          <w:trHeight w:val="557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05.11.2020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Видео и фото-творчество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Свойства света. Цвет. Цветовая температура света. Цветовой баланс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4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  <w:lang w:val="en-US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88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06.11.2020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2D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  <w:vAlign w:val="center"/>
          </w:tcPr>
          <w:p w:rsidR="001F51B0" w:rsidRPr="00845387" w:rsidRDefault="001F51B0" w:rsidP="008453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87">
              <w:rPr>
                <w:rFonts w:ascii="Times New Roman" w:hAnsi="Times New Roman"/>
                <w:sz w:val="24"/>
                <w:szCs w:val="24"/>
              </w:rPr>
              <w:t xml:space="preserve">Создание интерактивного мультфильма во </w:t>
            </w:r>
            <w:r w:rsidRPr="00845387">
              <w:rPr>
                <w:rFonts w:ascii="Times New Roman" w:hAnsi="Times New Roman"/>
                <w:sz w:val="24"/>
                <w:szCs w:val="24"/>
                <w:lang w:val="en-US"/>
              </w:rPr>
              <w:t>Synfig</w:t>
            </w:r>
            <w:r w:rsidRPr="00845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87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5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88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07.11.2020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2D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  <w:vAlign w:val="center"/>
          </w:tcPr>
          <w:p w:rsidR="001F51B0" w:rsidRPr="00845387" w:rsidRDefault="001F51B0" w:rsidP="008453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387">
              <w:rPr>
                <w:rFonts w:ascii="Times New Roman" w:hAnsi="Times New Roman"/>
                <w:sz w:val="24"/>
                <w:szCs w:val="24"/>
              </w:rPr>
              <w:t>Создание вспомогательных персонажей, фона и инвентаря мультфильма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6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57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09.11.2020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2D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1F51B0" w:rsidRPr="00845387" w:rsidRDefault="001F51B0" w:rsidP="00045AD4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 xml:space="preserve">Возможности использования цвета </w:t>
            </w:r>
          </w:p>
          <w:p w:rsidR="001F51B0" w:rsidRPr="00845387" w:rsidRDefault="001F51B0" w:rsidP="00045AD4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в Synfig studio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7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42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10.11.2020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3D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Система частиц в программе Animation Master.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8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57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11.11.2020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3D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Анимация от позы к позе (фазовки) и сквозная анимация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9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42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12.11.2020</w:t>
            </w:r>
          </w:p>
        </w:tc>
        <w:tc>
          <w:tcPr>
            <w:tcW w:w="1867" w:type="dxa"/>
          </w:tcPr>
          <w:p w:rsidR="001F51B0" w:rsidRPr="00845387" w:rsidRDefault="001F51B0" w:rsidP="00045AD4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2D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Процедура группирования графических элементов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10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57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13.11.2020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3D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Система частиц в программе Animation Master.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11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42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14.11.2020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3D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Анимация от позы к позе (фазовки) и сквозная анимация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12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57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16.11.2020</w:t>
            </w:r>
          </w:p>
        </w:tc>
        <w:tc>
          <w:tcPr>
            <w:tcW w:w="1867" w:type="dxa"/>
          </w:tcPr>
          <w:p w:rsidR="001F51B0" w:rsidRPr="00845387" w:rsidRDefault="001F51B0" w:rsidP="0050774E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3D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1F51B0" w:rsidRPr="00845387" w:rsidRDefault="001F51B0" w:rsidP="000C7ADC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 xml:space="preserve">Компьютерная анимация в Мультстудии 3D </w:t>
            </w:r>
          </w:p>
          <w:p w:rsidR="001F51B0" w:rsidRPr="00845387" w:rsidRDefault="001F51B0" w:rsidP="000C7ADC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для начинающих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13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42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17.11.2020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Видео и фото-творчество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Обработка цифровых изображений в Lightroom и других программах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14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57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18.11.2020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Видео и фото-творчество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Основы операторского мастерства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15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829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19.11.2020</w:t>
            </w:r>
          </w:p>
        </w:tc>
        <w:tc>
          <w:tcPr>
            <w:tcW w:w="1867" w:type="dxa"/>
          </w:tcPr>
          <w:p w:rsidR="001F51B0" w:rsidRPr="00845387" w:rsidRDefault="001F51B0" w:rsidP="00A03B6F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Видео и фото-творчество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Резкость в фотографии. Использование выдержки и диафрагмы для достижения творческого замысла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16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57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20.11.2020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2D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 xml:space="preserve">Создание интерактивного мультфильма во </w:t>
            </w:r>
            <w:r w:rsidRPr="00845387">
              <w:rPr>
                <w:sz w:val="24"/>
                <w:szCs w:val="24"/>
                <w:lang w:val="en-US"/>
              </w:rPr>
              <w:t>Synfig</w:t>
            </w:r>
            <w:r w:rsidRPr="00845387">
              <w:rPr>
                <w:sz w:val="24"/>
                <w:szCs w:val="24"/>
              </w:rPr>
              <w:t xml:space="preserve"> </w:t>
            </w:r>
            <w:r w:rsidRPr="00845387">
              <w:rPr>
                <w:sz w:val="24"/>
                <w:szCs w:val="24"/>
                <w:lang w:val="en-US"/>
              </w:rPr>
              <w:t>studio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17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42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21.11.2020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2D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 xml:space="preserve">Анимация различных персонажей мультфильма в </w:t>
            </w:r>
            <w:r w:rsidRPr="00845387">
              <w:rPr>
                <w:sz w:val="24"/>
                <w:szCs w:val="24"/>
                <w:lang w:val="en-US"/>
              </w:rPr>
              <w:t>Anime</w:t>
            </w:r>
            <w:r w:rsidRPr="00845387">
              <w:rPr>
                <w:sz w:val="24"/>
                <w:szCs w:val="24"/>
              </w:rPr>
              <w:t xml:space="preserve"> </w:t>
            </w:r>
            <w:r w:rsidRPr="00845387">
              <w:rPr>
                <w:sz w:val="24"/>
                <w:szCs w:val="24"/>
                <w:lang w:val="en-US"/>
              </w:rPr>
              <w:t>Studio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18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57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23.11.2020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2D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Трансформация объектов Synfig studio. Копирование объектов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19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42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24.11.2020</w:t>
            </w:r>
          </w:p>
        </w:tc>
        <w:tc>
          <w:tcPr>
            <w:tcW w:w="1867" w:type="dxa"/>
          </w:tcPr>
          <w:p w:rsidR="001F51B0" w:rsidRPr="00845387" w:rsidRDefault="001F51B0" w:rsidP="00D03C56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3D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Анимация частиц в программе Animation Master.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20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57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25.11.2020</w:t>
            </w:r>
          </w:p>
        </w:tc>
        <w:tc>
          <w:tcPr>
            <w:tcW w:w="1867" w:type="dxa"/>
          </w:tcPr>
          <w:p w:rsidR="001F51B0" w:rsidRPr="00845387" w:rsidRDefault="001F51B0" w:rsidP="00107560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3D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Анимация от позы к позе (фазовки) и сквозная анимация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21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42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26.11.2020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2D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Использование слоев во Synfig studio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22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57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27.11.2020</w:t>
            </w:r>
          </w:p>
        </w:tc>
        <w:tc>
          <w:tcPr>
            <w:tcW w:w="1867" w:type="dxa"/>
          </w:tcPr>
          <w:p w:rsidR="001F51B0" w:rsidRPr="00845387" w:rsidRDefault="001F51B0" w:rsidP="009D6F71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Видео и фото-творчество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Основы композиция в фотографии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23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42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28.11.2020</w:t>
            </w:r>
          </w:p>
        </w:tc>
        <w:tc>
          <w:tcPr>
            <w:tcW w:w="186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3D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Анимация от позы к позе (фазовки) и сквозная анимация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24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  <w:tr w:rsidR="001F51B0" w:rsidRPr="007975B7" w:rsidTr="00BF1F00">
        <w:trPr>
          <w:trHeight w:val="557"/>
        </w:trPr>
        <w:tc>
          <w:tcPr>
            <w:tcW w:w="2128" w:type="dxa"/>
          </w:tcPr>
          <w:p w:rsidR="001F51B0" w:rsidRPr="00845387" w:rsidRDefault="001F51B0" w:rsidP="002E2A43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30.11.2020</w:t>
            </w:r>
          </w:p>
        </w:tc>
        <w:tc>
          <w:tcPr>
            <w:tcW w:w="1867" w:type="dxa"/>
          </w:tcPr>
          <w:p w:rsidR="001F51B0" w:rsidRPr="00845387" w:rsidRDefault="001F51B0" w:rsidP="00890E26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Компьютерная анимация 3D</w:t>
            </w:r>
          </w:p>
        </w:tc>
        <w:tc>
          <w:tcPr>
            <w:tcW w:w="874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Обзор 3D программ. Методы 3D моделирования</w:t>
            </w:r>
          </w:p>
        </w:tc>
        <w:tc>
          <w:tcPr>
            <w:tcW w:w="2743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hyperlink r:id="rId25" w:history="1">
              <w:r w:rsidRPr="00845387">
                <w:rPr>
                  <w:rStyle w:val="Hyperlink"/>
                  <w:sz w:val="24"/>
                  <w:szCs w:val="24"/>
                </w:rPr>
                <w:t>Ссылка на Веб-конференцию Zoom</w:t>
              </w:r>
            </w:hyperlink>
          </w:p>
        </w:tc>
        <w:tc>
          <w:tcPr>
            <w:tcW w:w="2127" w:type="dxa"/>
          </w:tcPr>
          <w:p w:rsidR="001F51B0" w:rsidRPr="00845387" w:rsidRDefault="001F51B0" w:rsidP="007975B7">
            <w:pPr>
              <w:pStyle w:val="a"/>
              <w:rPr>
                <w:sz w:val="24"/>
                <w:szCs w:val="24"/>
              </w:rPr>
            </w:pPr>
            <w:r w:rsidRPr="00845387">
              <w:rPr>
                <w:sz w:val="24"/>
                <w:szCs w:val="24"/>
              </w:rPr>
              <w:t>Zoom</w:t>
            </w:r>
          </w:p>
        </w:tc>
      </w:tr>
    </w:tbl>
    <w:p w:rsidR="001F51B0" w:rsidRPr="00511941" w:rsidRDefault="001F51B0" w:rsidP="005119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51B0" w:rsidRPr="00511941" w:rsidRDefault="001F51B0" w:rsidP="00511941">
      <w:pPr>
        <w:rPr>
          <w:szCs w:val="28"/>
        </w:rPr>
      </w:pPr>
    </w:p>
    <w:sectPr w:rsidR="001F51B0" w:rsidRPr="00511941" w:rsidSect="00511941">
      <w:pgSz w:w="16838" w:h="11906" w:orient="landscape"/>
      <w:pgMar w:top="426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87"/>
    <w:rsid w:val="00045AD4"/>
    <w:rsid w:val="00077811"/>
    <w:rsid w:val="0008660A"/>
    <w:rsid w:val="000C3776"/>
    <w:rsid w:val="000C7ADC"/>
    <w:rsid w:val="00107560"/>
    <w:rsid w:val="001648B8"/>
    <w:rsid w:val="00170CFB"/>
    <w:rsid w:val="00194B66"/>
    <w:rsid w:val="001A047E"/>
    <w:rsid w:val="001F51B0"/>
    <w:rsid w:val="00273B0B"/>
    <w:rsid w:val="002E2A43"/>
    <w:rsid w:val="00353724"/>
    <w:rsid w:val="00362472"/>
    <w:rsid w:val="003B0384"/>
    <w:rsid w:val="003F0A07"/>
    <w:rsid w:val="004047FB"/>
    <w:rsid w:val="004218F0"/>
    <w:rsid w:val="004261A6"/>
    <w:rsid w:val="0043176E"/>
    <w:rsid w:val="004433B9"/>
    <w:rsid w:val="004B7513"/>
    <w:rsid w:val="004C6868"/>
    <w:rsid w:val="004F23BF"/>
    <w:rsid w:val="005046C4"/>
    <w:rsid w:val="0050774E"/>
    <w:rsid w:val="00511941"/>
    <w:rsid w:val="007716CE"/>
    <w:rsid w:val="00775E24"/>
    <w:rsid w:val="00777387"/>
    <w:rsid w:val="007975B7"/>
    <w:rsid w:val="00803352"/>
    <w:rsid w:val="00817E5C"/>
    <w:rsid w:val="00845387"/>
    <w:rsid w:val="00852809"/>
    <w:rsid w:val="00887D5B"/>
    <w:rsid w:val="00890E26"/>
    <w:rsid w:val="008F4487"/>
    <w:rsid w:val="009674FC"/>
    <w:rsid w:val="009850DC"/>
    <w:rsid w:val="009C2F9A"/>
    <w:rsid w:val="009D6F71"/>
    <w:rsid w:val="00A03B6F"/>
    <w:rsid w:val="00A0455B"/>
    <w:rsid w:val="00A536A8"/>
    <w:rsid w:val="00A71D7A"/>
    <w:rsid w:val="00AB62F0"/>
    <w:rsid w:val="00AC09E7"/>
    <w:rsid w:val="00B627F3"/>
    <w:rsid w:val="00BA0F6A"/>
    <w:rsid w:val="00BF1F00"/>
    <w:rsid w:val="00C1365F"/>
    <w:rsid w:val="00C61ABF"/>
    <w:rsid w:val="00C82668"/>
    <w:rsid w:val="00D03C56"/>
    <w:rsid w:val="00D52AE0"/>
    <w:rsid w:val="00DB4F4D"/>
    <w:rsid w:val="00DD5712"/>
    <w:rsid w:val="00DF5A02"/>
    <w:rsid w:val="00E14A89"/>
    <w:rsid w:val="00E23FB1"/>
    <w:rsid w:val="00E7107A"/>
    <w:rsid w:val="00F9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DB4F4D"/>
    <w:rPr>
      <w:rFonts w:ascii="Calibri" w:hAnsi="Calibri" w:cs="Times New Roman"/>
      <w:color w:val="000000"/>
      <w:sz w:val="16"/>
      <w:szCs w:val="16"/>
    </w:rPr>
  </w:style>
  <w:style w:type="table" w:customStyle="1" w:styleId="1">
    <w:name w:val="Сетка таблицы1"/>
    <w:uiPriority w:val="99"/>
    <w:rsid w:val="0051194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ОК"/>
    <w:basedOn w:val="Normal"/>
    <w:link w:val="a0"/>
    <w:uiPriority w:val="99"/>
    <w:rsid w:val="0051194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362472"/>
    <w:rPr>
      <w:rFonts w:cs="Times New Roman"/>
      <w:color w:val="0000FF"/>
      <w:u w:val="single"/>
    </w:rPr>
  </w:style>
  <w:style w:type="character" w:customStyle="1" w:styleId="a0">
    <w:name w:val="ДОК Знак"/>
    <w:basedOn w:val="DefaultParagraphFont"/>
    <w:link w:val="a"/>
    <w:uiPriority w:val="99"/>
    <w:locked/>
    <w:rsid w:val="00511941"/>
    <w:rPr>
      <w:rFonts w:ascii="Times New Roman" w:hAnsi="Times New Roman" w:cs="Times New Roman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6247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308291207?pwd=VEVGbVY2YmhSa0RPZGhhZ3ZnV2tUZz09" TargetMode="External"/><Relationship Id="rId13" Type="http://schemas.openxmlformats.org/officeDocument/2006/relationships/hyperlink" Target="https://us04web.zoom.us/j/73308291207?pwd=VEVGbVY2YmhSa0RPZGhhZ3ZnV2tUZz09" TargetMode="External"/><Relationship Id="rId18" Type="http://schemas.openxmlformats.org/officeDocument/2006/relationships/hyperlink" Target="https://us04web.zoom.us/j/73308291207?pwd=VEVGbVY2YmhSa0RPZGhhZ3ZnV2tUZz0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3308291207?pwd=VEVGbVY2YmhSa0RPZGhhZ3ZnV2tUZz09" TargetMode="External"/><Relationship Id="rId7" Type="http://schemas.openxmlformats.org/officeDocument/2006/relationships/hyperlink" Target="https://us04web.zoom.us/j/73308291207?pwd=VEVGbVY2YmhSa0RPZGhhZ3ZnV2tUZz09" TargetMode="External"/><Relationship Id="rId12" Type="http://schemas.openxmlformats.org/officeDocument/2006/relationships/hyperlink" Target="https://us04web.zoom.us/j/73308291207?pwd=VEVGbVY2YmhSa0RPZGhhZ3ZnV2tUZz09" TargetMode="External"/><Relationship Id="rId17" Type="http://schemas.openxmlformats.org/officeDocument/2006/relationships/hyperlink" Target="https://us04web.zoom.us/j/73308291207?pwd=VEVGbVY2YmhSa0RPZGhhZ3ZnV2tUZz09" TargetMode="External"/><Relationship Id="rId25" Type="http://schemas.openxmlformats.org/officeDocument/2006/relationships/hyperlink" Target="https://us04web.zoom.us/j/73308291207?pwd=VEVGbVY2YmhSa0RPZGhhZ3ZnV2tU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3308291207?pwd=VEVGbVY2YmhSa0RPZGhhZ3ZnV2tUZz09" TargetMode="External"/><Relationship Id="rId20" Type="http://schemas.openxmlformats.org/officeDocument/2006/relationships/hyperlink" Target="https://us04web.zoom.us/j/73308291207?pwd=VEVGbVY2YmhSa0RPZGhhZ3ZnV2t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3308291207?pwd=VEVGbVY2YmhSa0RPZGhhZ3ZnV2tUZz09" TargetMode="External"/><Relationship Id="rId11" Type="http://schemas.openxmlformats.org/officeDocument/2006/relationships/hyperlink" Target="https://us04web.zoom.us/j/73308291207?pwd=VEVGbVY2YmhSa0RPZGhhZ3ZnV2tUZz09" TargetMode="External"/><Relationship Id="rId24" Type="http://schemas.openxmlformats.org/officeDocument/2006/relationships/hyperlink" Target="https://us04web.zoom.us/j/73308291207?pwd=VEVGbVY2YmhSa0RPZGhhZ3ZnV2tUZz09" TargetMode="External"/><Relationship Id="rId5" Type="http://schemas.openxmlformats.org/officeDocument/2006/relationships/hyperlink" Target="https://us04web.zoom.us/j/73308291207?pwd=VEVGbVY2YmhSa0RPZGhhZ3ZnV2tUZz09" TargetMode="External"/><Relationship Id="rId15" Type="http://schemas.openxmlformats.org/officeDocument/2006/relationships/hyperlink" Target="https://us04web.zoom.us/j/73308291207?pwd=VEVGbVY2YmhSa0RPZGhhZ3ZnV2tUZz09" TargetMode="External"/><Relationship Id="rId23" Type="http://schemas.openxmlformats.org/officeDocument/2006/relationships/hyperlink" Target="https://us04web.zoom.us/j/73308291207?pwd=VEVGbVY2YmhSa0RPZGhhZ3ZnV2tUZz09" TargetMode="External"/><Relationship Id="rId10" Type="http://schemas.openxmlformats.org/officeDocument/2006/relationships/hyperlink" Target="https://us04web.zoom.us/j/73308291207?pwd=VEVGbVY2YmhSa0RPZGhhZ3ZnV2tUZz09" TargetMode="External"/><Relationship Id="rId19" Type="http://schemas.openxmlformats.org/officeDocument/2006/relationships/hyperlink" Target="https://us04web.zoom.us/j/73308291207?pwd=VEVGbVY2YmhSa0RPZGhhZ3ZnV2tUZz09" TargetMode="External"/><Relationship Id="rId4" Type="http://schemas.openxmlformats.org/officeDocument/2006/relationships/hyperlink" Target="https://us04web.zoom.us/j/73308291207?pwd=VEVGbVY2YmhSa0RPZGhhZ3ZnV2tUZz09" TargetMode="External"/><Relationship Id="rId9" Type="http://schemas.openxmlformats.org/officeDocument/2006/relationships/hyperlink" Target="https://us04web.zoom.us/j/73308291207?pwd=VEVGbVY2YmhSa0RPZGhhZ3ZnV2tUZz09" TargetMode="External"/><Relationship Id="rId14" Type="http://schemas.openxmlformats.org/officeDocument/2006/relationships/hyperlink" Target="https://us04web.zoom.us/j/73308291207?pwd=VEVGbVY2YmhSa0RPZGhhZ3ZnV2tUZz09" TargetMode="External"/><Relationship Id="rId22" Type="http://schemas.openxmlformats.org/officeDocument/2006/relationships/hyperlink" Target="https://us04web.zoom.us/j/73308291207?pwd=VEVGbVY2YmhSa0RPZGhhZ3ZnV2tUZ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781</Words>
  <Characters>4457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</cp:lastModifiedBy>
  <cp:revision>22</cp:revision>
  <dcterms:created xsi:type="dcterms:W3CDTF">2020-11-19T11:21:00Z</dcterms:created>
  <dcterms:modified xsi:type="dcterms:W3CDTF">2020-11-20T08:04:00Z</dcterms:modified>
</cp:coreProperties>
</file>